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81" w:rsidRPr="0038598C" w:rsidRDefault="00C12981" w:rsidP="0038598C">
      <w:pPr>
        <w:spacing w:after="0" w:line="360" w:lineRule="auto"/>
        <w:jc w:val="center"/>
        <w:rPr>
          <w:rFonts w:ascii="Times New Roman" w:hAnsi="Times New Roman"/>
          <w:b/>
          <w:bCs/>
          <w:sz w:val="24"/>
          <w:szCs w:val="24"/>
        </w:rPr>
      </w:pPr>
      <w:r w:rsidRPr="0038598C">
        <w:rPr>
          <w:rFonts w:ascii="Times New Roman" w:hAnsi="Times New Roman"/>
          <w:b/>
          <w:bCs/>
          <w:sz w:val="24"/>
          <w:szCs w:val="24"/>
        </w:rPr>
        <w:t xml:space="preserve">-Las Aventuras del Marxismo </w:t>
      </w:r>
      <w:r w:rsidR="007773E5">
        <w:rPr>
          <w:rFonts w:ascii="Times New Roman" w:hAnsi="Times New Roman"/>
          <w:b/>
          <w:bCs/>
          <w:sz w:val="24"/>
          <w:szCs w:val="24"/>
        </w:rPr>
        <w:t xml:space="preserve">Occidental </w:t>
      </w:r>
      <w:r w:rsidRPr="0038598C">
        <w:rPr>
          <w:rFonts w:ascii="Times New Roman" w:hAnsi="Times New Roman"/>
          <w:b/>
          <w:bCs/>
          <w:sz w:val="24"/>
          <w:szCs w:val="24"/>
        </w:rPr>
        <w:t>I-</w:t>
      </w:r>
    </w:p>
    <w:p w:rsidR="00C12981" w:rsidRPr="0038598C" w:rsidRDefault="00494660" w:rsidP="0038598C">
      <w:pPr>
        <w:spacing w:after="0" w:line="360" w:lineRule="auto"/>
        <w:jc w:val="center"/>
        <w:rPr>
          <w:rFonts w:ascii="Times New Roman" w:hAnsi="Times New Roman"/>
          <w:b/>
          <w:bCs/>
          <w:sz w:val="24"/>
          <w:szCs w:val="24"/>
          <w:highlight w:val="yellow"/>
        </w:rPr>
      </w:pPr>
      <w:r w:rsidRPr="0038598C">
        <w:rPr>
          <w:rFonts w:ascii="Times New Roman" w:hAnsi="Times New Roman"/>
          <w:b/>
          <w:bCs/>
          <w:sz w:val="24"/>
          <w:szCs w:val="24"/>
        </w:rPr>
        <w:t>L</w:t>
      </w:r>
      <w:r w:rsidR="00746ADE" w:rsidRPr="0038598C">
        <w:rPr>
          <w:rFonts w:ascii="Times New Roman" w:hAnsi="Times New Roman"/>
          <w:b/>
          <w:bCs/>
          <w:sz w:val="24"/>
          <w:szCs w:val="24"/>
        </w:rPr>
        <w:t xml:space="preserve">a problemática </w:t>
      </w:r>
      <w:r w:rsidR="00C12981" w:rsidRPr="0038598C">
        <w:rPr>
          <w:rFonts w:ascii="Times New Roman" w:hAnsi="Times New Roman"/>
          <w:b/>
          <w:bCs/>
          <w:sz w:val="24"/>
          <w:szCs w:val="24"/>
        </w:rPr>
        <w:t>del lenguaje</w:t>
      </w:r>
    </w:p>
    <w:p w:rsidR="008F69B4" w:rsidRDefault="00510919" w:rsidP="0038598C">
      <w:pPr>
        <w:spacing w:after="0" w:line="360" w:lineRule="auto"/>
        <w:jc w:val="center"/>
        <w:rPr>
          <w:rFonts w:ascii="Times New Roman" w:hAnsi="Times New Roman"/>
          <w:b/>
          <w:bCs/>
          <w:sz w:val="24"/>
          <w:szCs w:val="24"/>
        </w:rPr>
      </w:pPr>
      <w:r>
        <w:rPr>
          <w:rFonts w:ascii="Times New Roman" w:hAnsi="Times New Roman"/>
          <w:b/>
          <w:bCs/>
          <w:sz w:val="24"/>
          <w:szCs w:val="24"/>
        </w:rPr>
        <w:t>2º</w:t>
      </w:r>
      <w:r w:rsidR="00C12981" w:rsidRPr="0038598C">
        <w:rPr>
          <w:rFonts w:ascii="Times New Roman" w:hAnsi="Times New Roman"/>
          <w:b/>
          <w:bCs/>
          <w:sz w:val="24"/>
          <w:szCs w:val="24"/>
        </w:rPr>
        <w:t xml:space="preserve"> cuatrimestre de 201</w:t>
      </w:r>
      <w:r w:rsidR="00AE5D8B">
        <w:rPr>
          <w:rFonts w:ascii="Times New Roman" w:hAnsi="Times New Roman"/>
          <w:b/>
          <w:bCs/>
          <w:sz w:val="24"/>
          <w:szCs w:val="24"/>
        </w:rPr>
        <w:t>8</w:t>
      </w:r>
      <w:r w:rsidR="00C12981" w:rsidRPr="0038598C">
        <w:rPr>
          <w:rFonts w:ascii="Times New Roman" w:hAnsi="Times New Roman"/>
          <w:b/>
          <w:bCs/>
          <w:sz w:val="24"/>
          <w:szCs w:val="24"/>
        </w:rPr>
        <w:t xml:space="preserve"> </w:t>
      </w:r>
    </w:p>
    <w:p w:rsidR="00C12981" w:rsidRPr="008F69B4" w:rsidRDefault="008F69B4" w:rsidP="008F69B4">
      <w:pPr>
        <w:spacing w:after="0" w:line="360" w:lineRule="auto"/>
        <w:rPr>
          <w:rFonts w:ascii="Times New Roman" w:hAnsi="Times New Roman"/>
          <w:b/>
          <w:bCs/>
          <w:sz w:val="24"/>
          <w:szCs w:val="24"/>
        </w:rPr>
      </w:pPr>
      <w:r w:rsidRPr="008F69B4">
        <w:rPr>
          <w:rFonts w:ascii="Times New Roman" w:hAnsi="Times New Roman"/>
          <w:b/>
          <w:bCs/>
          <w:sz w:val="24"/>
          <w:szCs w:val="24"/>
        </w:rPr>
        <w:t>O</w:t>
      </w:r>
      <w:r w:rsidR="00C12981" w:rsidRPr="008F69B4">
        <w:rPr>
          <w:rFonts w:ascii="Times New Roman" w:hAnsi="Times New Roman"/>
          <w:b/>
          <w:bCs/>
          <w:sz w:val="24"/>
          <w:szCs w:val="24"/>
        </w:rPr>
        <w:t>rientación: Teoría y filosofía política</w:t>
      </w:r>
      <w:r>
        <w:rPr>
          <w:rFonts w:ascii="Times New Roman" w:hAnsi="Times New Roman"/>
          <w:b/>
          <w:bCs/>
          <w:sz w:val="24"/>
          <w:szCs w:val="24"/>
        </w:rPr>
        <w:t xml:space="preserve"> – carga horaria: </w:t>
      </w:r>
      <w:r w:rsidRPr="008F69B4">
        <w:rPr>
          <w:rFonts w:ascii="Times New Roman" w:hAnsi="Times New Roman"/>
          <w:b/>
          <w:bCs/>
          <w:sz w:val="24"/>
          <w:szCs w:val="24"/>
        </w:rPr>
        <w:t>15 clases de 4 hs. cada una</w:t>
      </w:r>
    </w:p>
    <w:p w:rsidR="008F69B4" w:rsidRDefault="008F69B4" w:rsidP="0038598C">
      <w:pPr>
        <w:spacing w:after="0" w:line="360" w:lineRule="auto"/>
        <w:jc w:val="both"/>
        <w:rPr>
          <w:rFonts w:ascii="Times New Roman" w:hAnsi="Times New Roman"/>
          <w:sz w:val="24"/>
          <w:szCs w:val="24"/>
        </w:rPr>
      </w:pPr>
    </w:p>
    <w:p w:rsidR="00A845C3" w:rsidRDefault="00C12981" w:rsidP="0038598C">
      <w:pPr>
        <w:spacing w:after="0" w:line="360" w:lineRule="auto"/>
        <w:jc w:val="both"/>
        <w:rPr>
          <w:rFonts w:ascii="Times New Roman" w:hAnsi="Times New Roman"/>
          <w:sz w:val="24"/>
          <w:szCs w:val="24"/>
        </w:rPr>
      </w:pPr>
      <w:r w:rsidRPr="0038598C">
        <w:rPr>
          <w:rFonts w:ascii="Times New Roman" w:hAnsi="Times New Roman"/>
          <w:sz w:val="24"/>
          <w:szCs w:val="24"/>
        </w:rPr>
        <w:t>Profesor</w:t>
      </w:r>
      <w:r w:rsidR="008F69B4">
        <w:rPr>
          <w:rFonts w:ascii="Times New Roman" w:hAnsi="Times New Roman"/>
          <w:sz w:val="24"/>
          <w:szCs w:val="24"/>
        </w:rPr>
        <w:t>es</w:t>
      </w:r>
      <w:r w:rsidRPr="0038598C">
        <w:rPr>
          <w:rFonts w:ascii="Times New Roman" w:hAnsi="Times New Roman"/>
          <w:sz w:val="24"/>
          <w:szCs w:val="24"/>
        </w:rPr>
        <w:t xml:space="preserve"> titular</w:t>
      </w:r>
      <w:r w:rsidR="008F69B4">
        <w:rPr>
          <w:rFonts w:ascii="Times New Roman" w:hAnsi="Times New Roman"/>
          <w:sz w:val="24"/>
          <w:szCs w:val="24"/>
        </w:rPr>
        <w:t>es</w:t>
      </w:r>
      <w:r w:rsidRPr="0038598C">
        <w:rPr>
          <w:rFonts w:ascii="Times New Roman" w:hAnsi="Times New Roman"/>
          <w:sz w:val="24"/>
          <w:szCs w:val="24"/>
        </w:rPr>
        <w:t xml:space="preserve">: </w:t>
      </w:r>
      <w:r w:rsidR="00A845C3">
        <w:rPr>
          <w:rFonts w:ascii="Times New Roman" w:hAnsi="Times New Roman"/>
          <w:sz w:val="24"/>
          <w:szCs w:val="24"/>
        </w:rPr>
        <w:tab/>
      </w:r>
      <w:r w:rsidR="008F69B4">
        <w:rPr>
          <w:rFonts w:ascii="Times New Roman" w:hAnsi="Times New Roman"/>
          <w:sz w:val="24"/>
          <w:szCs w:val="24"/>
        </w:rPr>
        <w:t xml:space="preserve">Dr. </w:t>
      </w:r>
      <w:r w:rsidRPr="0038598C">
        <w:rPr>
          <w:rFonts w:ascii="Times New Roman" w:hAnsi="Times New Roman"/>
          <w:sz w:val="24"/>
          <w:szCs w:val="24"/>
        </w:rPr>
        <w:t xml:space="preserve">Eduardo </w:t>
      </w:r>
      <w:proofErr w:type="spellStart"/>
      <w:r w:rsidRPr="0038598C">
        <w:rPr>
          <w:rFonts w:ascii="Times New Roman" w:hAnsi="Times New Roman"/>
          <w:sz w:val="24"/>
          <w:szCs w:val="24"/>
        </w:rPr>
        <w:t>Grüner</w:t>
      </w:r>
      <w:proofErr w:type="spellEnd"/>
      <w:r w:rsidR="008F69B4">
        <w:rPr>
          <w:rFonts w:ascii="Times New Roman" w:hAnsi="Times New Roman"/>
          <w:sz w:val="24"/>
          <w:szCs w:val="24"/>
        </w:rPr>
        <w:t xml:space="preserve"> </w:t>
      </w:r>
      <w:r w:rsidR="00A845C3">
        <w:rPr>
          <w:rFonts w:ascii="Times New Roman" w:hAnsi="Times New Roman"/>
          <w:sz w:val="24"/>
          <w:szCs w:val="24"/>
        </w:rPr>
        <w:t xml:space="preserve"> (</w:t>
      </w:r>
      <w:r w:rsidR="00537370">
        <w:rPr>
          <w:rFonts w:ascii="Times New Roman" w:eastAsia="Times New Roman" w:hAnsi="Times New Roman"/>
          <w:color w:val="000000"/>
          <w:sz w:val="24"/>
          <w:szCs w:val="24"/>
          <w:lang w:eastAsia="es-AR"/>
        </w:rPr>
        <w:t>DNI</w:t>
      </w:r>
      <w:r w:rsidR="00A845C3" w:rsidRPr="00A845C3">
        <w:rPr>
          <w:rFonts w:ascii="Times New Roman" w:eastAsia="Times New Roman" w:hAnsi="Times New Roman"/>
          <w:color w:val="000000"/>
          <w:sz w:val="24"/>
          <w:szCs w:val="24"/>
          <w:lang w:eastAsia="es-AR"/>
        </w:rPr>
        <w:t xml:space="preserve"> 4 553 004, </w:t>
      </w:r>
      <w:r w:rsidR="00A845C3" w:rsidRPr="00A845C3">
        <w:rPr>
          <w:rFonts w:ascii="Times New Roman" w:eastAsia="Times New Roman" w:hAnsi="Times New Roman"/>
          <w:color w:val="000000"/>
          <w:sz w:val="24"/>
          <w:szCs w:val="24"/>
          <w:lang w:val="de-DE" w:eastAsia="es-AR"/>
        </w:rPr>
        <w:t>egruner@sociales.uba.ar</w:t>
      </w:r>
      <w:r w:rsidR="00A845C3">
        <w:rPr>
          <w:rFonts w:ascii="Times New Roman" w:eastAsia="Times New Roman" w:hAnsi="Times New Roman"/>
          <w:color w:val="000000"/>
          <w:sz w:val="24"/>
          <w:szCs w:val="24"/>
          <w:lang w:val="de-DE" w:eastAsia="es-AR"/>
        </w:rPr>
        <w:t>)</w:t>
      </w:r>
    </w:p>
    <w:p w:rsidR="008F69B4" w:rsidRDefault="00A845C3" w:rsidP="00A845C3">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F69B4">
        <w:rPr>
          <w:rFonts w:ascii="Times New Roman" w:hAnsi="Times New Roman"/>
          <w:sz w:val="24"/>
          <w:szCs w:val="24"/>
        </w:rPr>
        <w:t>Dra. Gisela Catanzaro (a cargo)</w:t>
      </w:r>
      <w:r>
        <w:rPr>
          <w:rFonts w:ascii="Times New Roman" w:hAnsi="Times New Roman"/>
          <w:sz w:val="24"/>
          <w:szCs w:val="24"/>
        </w:rPr>
        <w:t xml:space="preserve"> (</w:t>
      </w:r>
      <w:r w:rsidRPr="00A845C3">
        <w:rPr>
          <w:rFonts w:ascii="Times New Roman" w:eastAsia="Times New Roman" w:hAnsi="Times New Roman"/>
          <w:color w:val="000000"/>
          <w:sz w:val="24"/>
          <w:szCs w:val="24"/>
          <w:lang w:eastAsia="es-AR"/>
        </w:rPr>
        <w:t xml:space="preserve">DNI 22426634, </w:t>
      </w:r>
      <w:r>
        <w:rPr>
          <w:rFonts w:ascii="Times New Roman" w:eastAsia="Times New Roman" w:hAnsi="Times New Roman"/>
          <w:color w:val="000000"/>
          <w:sz w:val="24"/>
          <w:szCs w:val="24"/>
          <w:lang w:eastAsia="es-AR"/>
        </w:rPr>
        <w:t>g</w:t>
      </w:r>
      <w:r w:rsidRPr="00A845C3">
        <w:rPr>
          <w:rFonts w:ascii="Times New Roman" w:eastAsia="Times New Roman" w:hAnsi="Times New Roman"/>
          <w:color w:val="000000"/>
          <w:sz w:val="24"/>
          <w:szCs w:val="24"/>
          <w:lang w:eastAsia="es-AR"/>
        </w:rPr>
        <w:t>iselacatanzaro@yahoo.com</w:t>
      </w:r>
      <w:r>
        <w:rPr>
          <w:rFonts w:ascii="Times New Roman" w:eastAsia="Times New Roman" w:hAnsi="Times New Roman"/>
          <w:color w:val="000000"/>
          <w:sz w:val="24"/>
          <w:szCs w:val="24"/>
          <w:lang w:eastAsia="es-AR"/>
        </w:rPr>
        <w:t>)</w:t>
      </w:r>
    </w:p>
    <w:p w:rsidR="00A845C3" w:rsidRDefault="00A845C3" w:rsidP="0038598C">
      <w:pPr>
        <w:spacing w:after="0" w:line="360" w:lineRule="auto"/>
        <w:jc w:val="both"/>
        <w:rPr>
          <w:rFonts w:ascii="Times New Roman" w:hAnsi="Times New Roman"/>
          <w:sz w:val="24"/>
          <w:szCs w:val="24"/>
        </w:rPr>
      </w:pPr>
    </w:p>
    <w:p w:rsidR="00C12981" w:rsidRPr="00537370" w:rsidRDefault="00C12981" w:rsidP="0038598C">
      <w:pPr>
        <w:spacing w:after="0" w:line="360" w:lineRule="auto"/>
        <w:jc w:val="both"/>
        <w:rPr>
          <w:rFonts w:ascii="Times New Roman" w:hAnsi="Times New Roman"/>
          <w:color w:val="000000"/>
          <w:sz w:val="24"/>
          <w:szCs w:val="24"/>
        </w:rPr>
      </w:pPr>
      <w:r w:rsidRPr="0038598C">
        <w:rPr>
          <w:rFonts w:ascii="Times New Roman" w:hAnsi="Times New Roman"/>
          <w:sz w:val="24"/>
          <w:szCs w:val="24"/>
        </w:rPr>
        <w:t>Jef</w:t>
      </w:r>
      <w:r w:rsidR="00494660" w:rsidRPr="0038598C">
        <w:rPr>
          <w:rFonts w:ascii="Times New Roman" w:hAnsi="Times New Roman"/>
          <w:sz w:val="24"/>
          <w:szCs w:val="24"/>
        </w:rPr>
        <w:t>a</w:t>
      </w:r>
      <w:r w:rsidRPr="0038598C">
        <w:rPr>
          <w:rFonts w:ascii="Times New Roman" w:hAnsi="Times New Roman"/>
          <w:sz w:val="24"/>
          <w:szCs w:val="24"/>
        </w:rPr>
        <w:t xml:space="preserve"> de Trabajos Prácticos:</w:t>
      </w:r>
      <w:r w:rsidR="008F69B4">
        <w:rPr>
          <w:rFonts w:ascii="Times New Roman" w:hAnsi="Times New Roman"/>
          <w:sz w:val="24"/>
          <w:szCs w:val="24"/>
        </w:rPr>
        <w:t xml:space="preserve"> Dra.</w:t>
      </w:r>
      <w:r w:rsidRPr="0038598C">
        <w:rPr>
          <w:rFonts w:ascii="Times New Roman" w:hAnsi="Times New Roman"/>
          <w:sz w:val="24"/>
          <w:szCs w:val="24"/>
        </w:rPr>
        <w:t xml:space="preserve"> Mariana de </w:t>
      </w:r>
      <w:proofErr w:type="spellStart"/>
      <w:r w:rsidRPr="0038598C">
        <w:rPr>
          <w:rFonts w:ascii="Times New Roman" w:hAnsi="Times New Roman"/>
          <w:sz w:val="24"/>
          <w:szCs w:val="24"/>
        </w:rPr>
        <w:t>Ga</w:t>
      </w:r>
      <w:r w:rsidRPr="00537370">
        <w:rPr>
          <w:rFonts w:ascii="Times New Roman" w:hAnsi="Times New Roman"/>
          <w:sz w:val="24"/>
          <w:szCs w:val="24"/>
        </w:rPr>
        <w:t>inz</w:t>
      </w:r>
      <w:r w:rsidRPr="00537370">
        <w:rPr>
          <w:rFonts w:ascii="Times New Roman" w:hAnsi="Times New Roman"/>
          <w:color w:val="000000"/>
          <w:sz w:val="24"/>
          <w:szCs w:val="24"/>
        </w:rPr>
        <w:t>a</w:t>
      </w:r>
      <w:proofErr w:type="spellEnd"/>
      <w:r w:rsidR="00A845C3" w:rsidRPr="00537370">
        <w:rPr>
          <w:rFonts w:ascii="Times New Roman" w:hAnsi="Times New Roman"/>
          <w:color w:val="000000"/>
          <w:sz w:val="24"/>
          <w:szCs w:val="24"/>
        </w:rPr>
        <w:t xml:space="preserve"> (</w:t>
      </w:r>
      <w:r w:rsidR="00A845C3" w:rsidRPr="00537370">
        <w:rPr>
          <w:rFonts w:ascii="Times New Roman" w:eastAsia="Times New Roman" w:hAnsi="Times New Roman"/>
          <w:color w:val="000000"/>
          <w:sz w:val="24"/>
          <w:szCs w:val="24"/>
          <w:lang w:eastAsia="es-AR"/>
        </w:rPr>
        <w:t>DNI 22825736, </w:t>
      </w:r>
      <w:hyperlink r:id="rId8" w:tgtFrame="_blank" w:history="1">
        <w:r w:rsidR="00A845C3" w:rsidRPr="00537370">
          <w:rPr>
            <w:rStyle w:val="Hipervnculo"/>
            <w:rFonts w:ascii="Times New Roman" w:hAnsi="Times New Roman"/>
            <w:color w:val="000000"/>
            <w:u w:val="none"/>
            <w:lang w:eastAsia="es-AR"/>
          </w:rPr>
          <w:t>marianagainza@gmail.com</w:t>
        </w:r>
      </w:hyperlink>
      <w:r w:rsidR="00A845C3" w:rsidRPr="00537370">
        <w:rPr>
          <w:rFonts w:ascii="Times New Roman" w:eastAsia="Times New Roman" w:hAnsi="Times New Roman"/>
          <w:color w:val="000000"/>
          <w:sz w:val="24"/>
          <w:szCs w:val="24"/>
          <w:lang w:eastAsia="es-AR"/>
        </w:rPr>
        <w:t>)</w:t>
      </w:r>
    </w:p>
    <w:p w:rsidR="00A845C3" w:rsidRPr="00CD54F6" w:rsidRDefault="00C12981" w:rsidP="0038598C">
      <w:pPr>
        <w:spacing w:after="0" w:line="360" w:lineRule="auto"/>
        <w:jc w:val="both"/>
        <w:rPr>
          <w:rStyle w:val="Hipervnculo"/>
          <w:color w:val="000000"/>
          <w:u w:val="none"/>
          <w:lang w:eastAsia="es-AR"/>
        </w:rPr>
      </w:pPr>
      <w:r w:rsidRPr="00537370">
        <w:rPr>
          <w:rFonts w:ascii="Times New Roman" w:hAnsi="Times New Roman"/>
          <w:color w:val="000000"/>
          <w:sz w:val="24"/>
          <w:szCs w:val="24"/>
        </w:rPr>
        <w:t>Ayudante</w:t>
      </w:r>
      <w:r w:rsidR="00494660" w:rsidRPr="00537370">
        <w:rPr>
          <w:rFonts w:ascii="Times New Roman" w:hAnsi="Times New Roman"/>
          <w:color w:val="000000"/>
          <w:sz w:val="24"/>
          <w:szCs w:val="24"/>
        </w:rPr>
        <w:t>s</w:t>
      </w:r>
      <w:r w:rsidR="00A845C3" w:rsidRPr="00537370">
        <w:rPr>
          <w:rFonts w:ascii="Times New Roman" w:hAnsi="Times New Roman"/>
          <w:color w:val="000000"/>
          <w:sz w:val="24"/>
          <w:szCs w:val="24"/>
        </w:rPr>
        <w:t xml:space="preserve"> </w:t>
      </w:r>
      <w:r w:rsidR="00A845C3" w:rsidRPr="00537370">
        <w:rPr>
          <w:rFonts w:ascii="Times New Roman" w:eastAsia="Times New Roman" w:hAnsi="Times New Roman"/>
          <w:color w:val="000000"/>
          <w:sz w:val="24"/>
          <w:szCs w:val="24"/>
          <w:lang w:eastAsia="es-AR"/>
        </w:rPr>
        <w:t>(comisión única):</w:t>
      </w:r>
      <w:r w:rsidR="008F69B4" w:rsidRPr="00537370">
        <w:rPr>
          <w:rFonts w:ascii="Times New Roman" w:hAnsi="Times New Roman"/>
          <w:color w:val="000000"/>
          <w:sz w:val="24"/>
          <w:szCs w:val="24"/>
        </w:rPr>
        <w:t xml:space="preserve"> Dr. </w:t>
      </w:r>
      <w:r w:rsidR="00494660" w:rsidRPr="00537370">
        <w:rPr>
          <w:rFonts w:ascii="Times New Roman" w:hAnsi="Times New Roman"/>
          <w:color w:val="000000"/>
          <w:sz w:val="24"/>
          <w:szCs w:val="24"/>
        </w:rPr>
        <w:t xml:space="preserve">Ezequiel </w:t>
      </w:r>
      <w:proofErr w:type="spellStart"/>
      <w:r w:rsidR="00494660" w:rsidRPr="00537370">
        <w:rPr>
          <w:rFonts w:ascii="Times New Roman" w:hAnsi="Times New Roman"/>
          <w:color w:val="000000"/>
          <w:sz w:val="24"/>
          <w:szCs w:val="24"/>
        </w:rPr>
        <w:t>Ipar</w:t>
      </w:r>
      <w:proofErr w:type="spellEnd"/>
      <w:r w:rsidR="00494660" w:rsidRPr="00537370">
        <w:rPr>
          <w:rFonts w:ascii="Times New Roman" w:hAnsi="Times New Roman"/>
          <w:color w:val="000000"/>
          <w:sz w:val="24"/>
          <w:szCs w:val="24"/>
        </w:rPr>
        <w:t xml:space="preserve"> </w:t>
      </w:r>
      <w:r w:rsidR="00A845C3" w:rsidRPr="00537370">
        <w:rPr>
          <w:rFonts w:ascii="Times New Roman" w:hAnsi="Times New Roman"/>
          <w:color w:val="000000"/>
          <w:sz w:val="24"/>
          <w:szCs w:val="24"/>
        </w:rPr>
        <w:t xml:space="preserve"> </w:t>
      </w:r>
      <w:r w:rsidR="00A845C3" w:rsidRPr="00CD54F6">
        <w:rPr>
          <w:rStyle w:val="Hipervnculo"/>
          <w:color w:val="000000"/>
          <w:u w:val="none"/>
          <w:lang w:eastAsia="es-AR"/>
        </w:rPr>
        <w:t>(</w:t>
      </w:r>
      <w:r w:rsidR="007C0521" w:rsidRPr="00CD54F6">
        <w:rPr>
          <w:rFonts w:ascii="Times New Roman" w:eastAsia="Times New Roman" w:hAnsi="Times New Roman"/>
          <w:sz w:val="24"/>
          <w:szCs w:val="24"/>
          <w:lang w:eastAsia="es-AR"/>
        </w:rPr>
        <w:t xml:space="preserve">DNI </w:t>
      </w:r>
      <w:r w:rsidR="00AB241D" w:rsidRPr="00CD54F6">
        <w:rPr>
          <w:rFonts w:ascii="Times New Roman" w:eastAsia="Times New Roman" w:hAnsi="Times New Roman"/>
          <w:sz w:val="24"/>
          <w:szCs w:val="24"/>
          <w:lang w:eastAsia="es-AR"/>
        </w:rPr>
        <w:t>23864363</w:t>
      </w:r>
      <w:r w:rsidR="00AB241D" w:rsidRPr="00CD54F6">
        <w:rPr>
          <w:rStyle w:val="Hipervnculo"/>
          <w:color w:val="000000"/>
          <w:u w:val="none"/>
          <w:lang w:eastAsia="es-AR"/>
        </w:rPr>
        <w:t xml:space="preserve">, </w:t>
      </w:r>
      <w:r w:rsidR="00A845C3" w:rsidRPr="00CD54F6">
        <w:rPr>
          <w:rStyle w:val="Hipervnculo"/>
          <w:rFonts w:ascii="Times New Roman" w:hAnsi="Times New Roman"/>
          <w:color w:val="000000"/>
          <w:u w:val="none"/>
          <w:lang w:eastAsia="es-AR"/>
        </w:rPr>
        <w:t>ezequielipar@yahoo.com</w:t>
      </w:r>
      <w:r w:rsidR="00A845C3" w:rsidRPr="00CD54F6">
        <w:rPr>
          <w:rStyle w:val="Hipervnculo"/>
          <w:color w:val="000000"/>
          <w:u w:val="none"/>
          <w:lang w:eastAsia="es-AR"/>
        </w:rPr>
        <w:t>)</w:t>
      </w:r>
    </w:p>
    <w:p w:rsidR="00656572" w:rsidRPr="007A5E55" w:rsidRDefault="007A5E55" w:rsidP="007A5E55">
      <w:pPr>
        <w:spacing w:after="0" w:line="360" w:lineRule="auto"/>
        <w:jc w:val="both"/>
        <w:rPr>
          <w:rFonts w:ascii="Times New Roman" w:hAnsi="Times New Roman"/>
          <w:sz w:val="24"/>
          <w:szCs w:val="24"/>
        </w:rPr>
      </w:pPr>
      <w:r w:rsidRPr="00AE5D8B">
        <w:rPr>
          <w:rFonts w:ascii="Times New Roman" w:hAnsi="Times New Roman"/>
          <w:color w:val="000000"/>
          <w:sz w:val="24"/>
          <w:szCs w:val="24"/>
        </w:rPr>
        <w:tab/>
      </w:r>
      <w:r w:rsidRPr="00AE5D8B">
        <w:rPr>
          <w:rFonts w:ascii="Times New Roman" w:hAnsi="Times New Roman"/>
          <w:color w:val="000000"/>
          <w:sz w:val="24"/>
          <w:szCs w:val="24"/>
        </w:rPr>
        <w:tab/>
      </w:r>
      <w:r w:rsidRPr="00AE5D8B">
        <w:rPr>
          <w:rFonts w:ascii="Times New Roman" w:hAnsi="Times New Roman"/>
          <w:color w:val="000000"/>
          <w:sz w:val="24"/>
          <w:szCs w:val="24"/>
        </w:rPr>
        <w:tab/>
      </w:r>
      <w:r w:rsidRPr="007A5E55">
        <w:rPr>
          <w:rFonts w:ascii="Times New Roman" w:hAnsi="Times New Roman"/>
          <w:color w:val="000000"/>
          <w:sz w:val="24"/>
          <w:szCs w:val="24"/>
        </w:rPr>
        <w:t xml:space="preserve">Lic. Fernando </w:t>
      </w:r>
      <w:proofErr w:type="spellStart"/>
      <w:r w:rsidRPr="007A5E55">
        <w:rPr>
          <w:rFonts w:ascii="Times New Roman" w:hAnsi="Times New Roman"/>
          <w:color w:val="000000"/>
          <w:sz w:val="24"/>
          <w:szCs w:val="24"/>
        </w:rPr>
        <w:t>Cocimano</w:t>
      </w:r>
      <w:proofErr w:type="spellEnd"/>
      <w:r w:rsidRPr="007A5E55">
        <w:rPr>
          <w:rFonts w:ascii="Times New Roman" w:hAnsi="Times New Roman"/>
          <w:color w:val="000000"/>
          <w:sz w:val="24"/>
          <w:szCs w:val="24"/>
        </w:rPr>
        <w:t xml:space="preserve"> (DNI 93.668.656, </w:t>
      </w:r>
      <w:hyperlink r:id="rId9" w:tgtFrame="_blank" w:history="1">
        <w:r w:rsidRPr="007A5E55">
          <w:rPr>
            <w:rStyle w:val="Hipervnculo"/>
            <w:rFonts w:ascii="Times New Roman" w:hAnsi="Times New Roman"/>
            <w:color w:val="auto"/>
            <w:sz w:val="24"/>
            <w:szCs w:val="24"/>
            <w:u w:val="none"/>
          </w:rPr>
          <w:t>cocimanofernando@gmail.com</w:t>
        </w:r>
      </w:hyperlink>
      <w:r w:rsidRPr="007A5E55">
        <w:rPr>
          <w:rFonts w:ascii="Times New Roman" w:hAnsi="Times New Roman"/>
          <w:sz w:val="24"/>
          <w:szCs w:val="24"/>
        </w:rPr>
        <w:t>)</w:t>
      </w:r>
    </w:p>
    <w:p w:rsidR="00C12981" w:rsidRPr="0038598C" w:rsidRDefault="00656572" w:rsidP="00656572">
      <w:pPr>
        <w:spacing w:after="0" w:line="360" w:lineRule="auto"/>
        <w:jc w:val="both"/>
        <w:rPr>
          <w:rStyle w:val="MquinadeescribirHTML3"/>
          <w:rFonts w:ascii="Times New Roman" w:eastAsia="Calibri" w:hAnsi="Times New Roman" w:cs="Times New Roman"/>
          <w:b/>
          <w:color w:val="000000"/>
          <w:sz w:val="24"/>
          <w:szCs w:val="24"/>
        </w:rPr>
      </w:pPr>
      <w:r w:rsidRPr="007A5E55">
        <w:rPr>
          <w:rFonts w:ascii="Times New Roman" w:hAnsi="Times New Roman"/>
          <w:b/>
          <w:color w:val="000000"/>
          <w:sz w:val="24"/>
          <w:szCs w:val="24"/>
        </w:rPr>
        <w:t>Prese</w:t>
      </w:r>
      <w:r w:rsidR="00932796" w:rsidRPr="0038598C">
        <w:rPr>
          <w:rStyle w:val="MquinadeescribirHTML3"/>
          <w:rFonts w:ascii="Times New Roman" w:eastAsia="Calibri" w:hAnsi="Times New Roman" w:cs="Times New Roman"/>
          <w:b/>
          <w:color w:val="000000"/>
          <w:sz w:val="24"/>
          <w:szCs w:val="24"/>
        </w:rPr>
        <w:t>ntación</w:t>
      </w:r>
      <w:r w:rsidR="00EF3143" w:rsidRPr="0038598C">
        <w:rPr>
          <w:rStyle w:val="MquinadeescribirHTML3"/>
          <w:rFonts w:ascii="Times New Roman" w:eastAsia="Calibri" w:hAnsi="Times New Roman" w:cs="Times New Roman"/>
          <w:b/>
          <w:color w:val="000000"/>
          <w:sz w:val="24"/>
          <w:szCs w:val="24"/>
        </w:rPr>
        <w:t xml:space="preserve"> y objetivos</w:t>
      </w:r>
    </w:p>
    <w:p w:rsidR="000C7BE6" w:rsidRPr="0038598C" w:rsidRDefault="00AA56D8" w:rsidP="0038598C">
      <w:pPr>
        <w:spacing w:after="0" w:line="360" w:lineRule="auto"/>
        <w:ind w:firstLine="708"/>
        <w:rPr>
          <w:rFonts w:ascii="Times New Roman" w:hAnsi="Times New Roman"/>
          <w:sz w:val="24"/>
          <w:szCs w:val="24"/>
          <w:lang w:val="es-ES_tradnl"/>
        </w:rPr>
      </w:pPr>
      <w:r w:rsidRPr="0038598C">
        <w:rPr>
          <w:rFonts w:ascii="Times New Roman" w:hAnsi="Times New Roman"/>
          <w:sz w:val="24"/>
          <w:szCs w:val="24"/>
          <w:lang w:val="es-ES_tradnl"/>
        </w:rPr>
        <w:t>Desde la antigüedad</w:t>
      </w:r>
      <w:r w:rsidR="0008194D" w:rsidRPr="0038598C">
        <w:rPr>
          <w:rFonts w:ascii="Times New Roman" w:hAnsi="Times New Roman"/>
          <w:sz w:val="24"/>
          <w:szCs w:val="24"/>
          <w:lang w:val="es-ES_tradnl"/>
        </w:rPr>
        <w:t>,</w:t>
      </w:r>
      <w:r w:rsidRPr="0038598C">
        <w:rPr>
          <w:rFonts w:ascii="Times New Roman" w:hAnsi="Times New Roman"/>
          <w:sz w:val="24"/>
          <w:szCs w:val="24"/>
          <w:lang w:val="es-ES_tradnl"/>
        </w:rPr>
        <w:t xml:space="preserve"> </w:t>
      </w:r>
      <w:r w:rsidR="00BC0C50" w:rsidRPr="0038598C">
        <w:rPr>
          <w:rFonts w:ascii="Times New Roman" w:hAnsi="Times New Roman"/>
          <w:sz w:val="24"/>
          <w:szCs w:val="24"/>
          <w:lang w:val="es-ES_tradnl"/>
        </w:rPr>
        <w:t>la pregunta por el papel del lenguaje en la consecu</w:t>
      </w:r>
      <w:r w:rsidR="00784AEE" w:rsidRPr="0038598C">
        <w:rPr>
          <w:rFonts w:ascii="Times New Roman" w:hAnsi="Times New Roman"/>
          <w:sz w:val="24"/>
          <w:szCs w:val="24"/>
          <w:lang w:val="es-ES_tradnl"/>
        </w:rPr>
        <w:t>c</w:t>
      </w:r>
      <w:r w:rsidR="00BC0C50" w:rsidRPr="0038598C">
        <w:rPr>
          <w:rFonts w:ascii="Times New Roman" w:hAnsi="Times New Roman"/>
          <w:sz w:val="24"/>
          <w:szCs w:val="24"/>
          <w:lang w:val="es-ES_tradnl"/>
        </w:rPr>
        <w:t xml:space="preserve">ión de los asuntos humanos </w:t>
      </w:r>
      <w:r w:rsidR="00C12981" w:rsidRPr="0038598C">
        <w:rPr>
          <w:rFonts w:ascii="Times New Roman" w:hAnsi="Times New Roman"/>
          <w:sz w:val="24"/>
          <w:szCs w:val="24"/>
          <w:lang w:val="es-ES_tradnl"/>
        </w:rPr>
        <w:t xml:space="preserve">ha </w:t>
      </w:r>
      <w:r w:rsidR="00B96BB3" w:rsidRPr="0038598C">
        <w:rPr>
          <w:rFonts w:ascii="Times New Roman" w:hAnsi="Times New Roman"/>
          <w:sz w:val="24"/>
          <w:szCs w:val="24"/>
          <w:lang w:val="es-ES_tradnl"/>
        </w:rPr>
        <w:t>sido</w:t>
      </w:r>
      <w:r w:rsidR="00C12981" w:rsidRPr="0038598C">
        <w:rPr>
          <w:rFonts w:ascii="Times New Roman" w:hAnsi="Times New Roman"/>
          <w:sz w:val="24"/>
          <w:szCs w:val="24"/>
          <w:lang w:val="es-ES_tradnl"/>
        </w:rPr>
        <w:t xml:space="preserve"> </w:t>
      </w:r>
      <w:r w:rsidR="00BC0C50" w:rsidRPr="0038598C">
        <w:rPr>
          <w:rFonts w:ascii="Times New Roman" w:hAnsi="Times New Roman"/>
          <w:sz w:val="24"/>
          <w:szCs w:val="24"/>
          <w:lang w:val="es-ES_tradnl"/>
        </w:rPr>
        <w:t xml:space="preserve">una constante </w:t>
      </w:r>
      <w:r w:rsidR="00C12981" w:rsidRPr="0038598C">
        <w:rPr>
          <w:rFonts w:ascii="Times New Roman" w:hAnsi="Times New Roman"/>
          <w:sz w:val="24"/>
          <w:szCs w:val="24"/>
          <w:lang w:val="es-ES_tradnl"/>
        </w:rPr>
        <w:t xml:space="preserve">de la reflexión </w:t>
      </w:r>
      <w:r w:rsidR="00494660" w:rsidRPr="0038598C">
        <w:rPr>
          <w:rFonts w:ascii="Times New Roman" w:hAnsi="Times New Roman"/>
          <w:sz w:val="24"/>
          <w:szCs w:val="24"/>
          <w:lang w:val="es-ES_tradnl"/>
        </w:rPr>
        <w:t xml:space="preserve">filosófica y </w:t>
      </w:r>
      <w:r w:rsidR="00C12981" w:rsidRPr="0038598C">
        <w:rPr>
          <w:rFonts w:ascii="Times New Roman" w:hAnsi="Times New Roman"/>
          <w:sz w:val="24"/>
          <w:szCs w:val="24"/>
          <w:lang w:val="es-ES_tradnl"/>
        </w:rPr>
        <w:t>política</w:t>
      </w:r>
      <w:r w:rsidR="00BC0C50" w:rsidRPr="0038598C">
        <w:rPr>
          <w:rFonts w:ascii="Times New Roman" w:hAnsi="Times New Roman"/>
          <w:sz w:val="24"/>
          <w:szCs w:val="24"/>
          <w:lang w:val="es-ES_tradnl"/>
        </w:rPr>
        <w:t xml:space="preserve">. </w:t>
      </w:r>
      <w:r w:rsidR="00000546" w:rsidRPr="0038598C">
        <w:rPr>
          <w:rFonts w:ascii="Times New Roman" w:hAnsi="Times New Roman"/>
          <w:sz w:val="24"/>
          <w:szCs w:val="24"/>
          <w:lang w:val="es-ES_tradnl"/>
        </w:rPr>
        <w:t xml:space="preserve">Ya </w:t>
      </w:r>
      <w:r w:rsidR="00C211C7" w:rsidRPr="0038598C">
        <w:rPr>
          <w:rFonts w:ascii="Times New Roman" w:hAnsi="Times New Roman"/>
          <w:sz w:val="24"/>
          <w:szCs w:val="24"/>
          <w:lang w:val="es-ES_tradnl"/>
        </w:rPr>
        <w:t xml:space="preserve">a partir de </w:t>
      </w:r>
      <w:r w:rsidR="00C547F8" w:rsidRPr="0038598C">
        <w:rPr>
          <w:rFonts w:ascii="Times New Roman" w:hAnsi="Times New Roman"/>
          <w:sz w:val="24"/>
          <w:szCs w:val="24"/>
          <w:lang w:val="es-ES_tradnl"/>
        </w:rPr>
        <w:t xml:space="preserve">la </w:t>
      </w:r>
      <w:r w:rsidR="00BC0C50" w:rsidRPr="0038598C">
        <w:rPr>
          <w:rFonts w:ascii="Times New Roman" w:hAnsi="Times New Roman"/>
          <w:sz w:val="24"/>
          <w:szCs w:val="24"/>
          <w:lang w:val="es-ES_tradnl"/>
        </w:rPr>
        <w:t>interrogación platónica sobre el vínculo</w:t>
      </w:r>
      <w:r w:rsidR="00C12981" w:rsidRPr="0038598C">
        <w:rPr>
          <w:rFonts w:ascii="Times New Roman" w:hAnsi="Times New Roman"/>
          <w:sz w:val="24"/>
          <w:szCs w:val="24"/>
          <w:lang w:val="es-ES_tradnl"/>
        </w:rPr>
        <w:t xml:space="preserve"> </w:t>
      </w:r>
      <w:r w:rsidR="00C547F8" w:rsidRPr="0038598C">
        <w:rPr>
          <w:rFonts w:ascii="Times New Roman" w:hAnsi="Times New Roman"/>
          <w:sz w:val="24"/>
          <w:szCs w:val="24"/>
          <w:lang w:val="es-ES_tradnl"/>
        </w:rPr>
        <w:t>natural o convencional entre las palabras y lo que ellas significan</w:t>
      </w:r>
      <w:r w:rsidR="00EC1157" w:rsidRPr="0038598C">
        <w:rPr>
          <w:rFonts w:ascii="Times New Roman" w:hAnsi="Times New Roman"/>
          <w:sz w:val="24"/>
          <w:szCs w:val="24"/>
          <w:lang w:val="es-ES_tradnl"/>
        </w:rPr>
        <w:t>,</w:t>
      </w:r>
      <w:r w:rsidR="00C211C7" w:rsidRPr="0038598C">
        <w:rPr>
          <w:rFonts w:ascii="Times New Roman" w:hAnsi="Times New Roman"/>
          <w:sz w:val="24"/>
          <w:szCs w:val="24"/>
          <w:lang w:val="es-ES_tradnl"/>
        </w:rPr>
        <w:t xml:space="preserve"> y</w:t>
      </w:r>
      <w:r w:rsidR="00000546" w:rsidRPr="0038598C">
        <w:rPr>
          <w:rFonts w:ascii="Times New Roman" w:hAnsi="Times New Roman"/>
          <w:sz w:val="24"/>
          <w:szCs w:val="24"/>
          <w:lang w:val="es-ES_tradnl"/>
        </w:rPr>
        <w:t xml:space="preserve"> </w:t>
      </w:r>
      <w:r w:rsidR="00A56DA8" w:rsidRPr="0038598C">
        <w:rPr>
          <w:rFonts w:ascii="Times New Roman" w:hAnsi="Times New Roman"/>
          <w:sz w:val="24"/>
          <w:szCs w:val="24"/>
          <w:lang w:val="es-ES_tradnl"/>
        </w:rPr>
        <w:t xml:space="preserve">del interés </w:t>
      </w:r>
      <w:r w:rsidR="00C547F8" w:rsidRPr="0038598C">
        <w:rPr>
          <w:rFonts w:ascii="Times New Roman" w:hAnsi="Times New Roman"/>
          <w:sz w:val="24"/>
          <w:szCs w:val="24"/>
          <w:lang w:val="es-ES_tradnl"/>
        </w:rPr>
        <w:t>aristotélic</w:t>
      </w:r>
      <w:r w:rsidR="00A56DA8" w:rsidRPr="0038598C">
        <w:rPr>
          <w:rFonts w:ascii="Times New Roman" w:hAnsi="Times New Roman"/>
          <w:sz w:val="24"/>
          <w:szCs w:val="24"/>
          <w:lang w:val="es-ES_tradnl"/>
        </w:rPr>
        <w:t xml:space="preserve">o en </w:t>
      </w:r>
      <w:r w:rsidR="00BC0C50" w:rsidRPr="0038598C">
        <w:rPr>
          <w:rFonts w:ascii="Times New Roman" w:hAnsi="Times New Roman"/>
          <w:sz w:val="24"/>
          <w:szCs w:val="24"/>
          <w:lang w:val="es-ES_tradnl"/>
        </w:rPr>
        <w:t xml:space="preserve">la retórica </w:t>
      </w:r>
      <w:r w:rsidR="00C547F8" w:rsidRPr="0038598C">
        <w:rPr>
          <w:rFonts w:ascii="Times New Roman" w:hAnsi="Times New Roman"/>
          <w:sz w:val="24"/>
          <w:szCs w:val="24"/>
          <w:lang w:val="es-ES_tradnl"/>
        </w:rPr>
        <w:t xml:space="preserve">en tanto </w:t>
      </w:r>
      <w:r w:rsidR="00BC0C50" w:rsidRPr="0038598C">
        <w:rPr>
          <w:rFonts w:ascii="Times New Roman" w:hAnsi="Times New Roman"/>
          <w:sz w:val="24"/>
          <w:szCs w:val="24"/>
          <w:lang w:val="es-ES_tradnl"/>
        </w:rPr>
        <w:t xml:space="preserve">capacidad </w:t>
      </w:r>
      <w:r w:rsidR="00C12981" w:rsidRPr="0038598C">
        <w:rPr>
          <w:rFonts w:ascii="Times New Roman" w:hAnsi="Times New Roman"/>
          <w:sz w:val="24"/>
          <w:szCs w:val="24"/>
          <w:lang w:val="es-ES_tradnl"/>
        </w:rPr>
        <w:t xml:space="preserve">y arte </w:t>
      </w:r>
      <w:r w:rsidR="00BC0C50" w:rsidRPr="0038598C">
        <w:rPr>
          <w:rFonts w:ascii="Times New Roman" w:hAnsi="Times New Roman"/>
          <w:sz w:val="24"/>
          <w:szCs w:val="24"/>
          <w:lang w:val="es-ES_tradnl"/>
        </w:rPr>
        <w:t xml:space="preserve">de incidir </w:t>
      </w:r>
      <w:r w:rsidR="00784AEE" w:rsidRPr="0038598C">
        <w:rPr>
          <w:rFonts w:ascii="Times New Roman" w:hAnsi="Times New Roman"/>
          <w:sz w:val="24"/>
          <w:szCs w:val="24"/>
          <w:lang w:val="es-ES_tradnl"/>
        </w:rPr>
        <w:t>en</w:t>
      </w:r>
      <w:r w:rsidR="00BC0C50" w:rsidRPr="0038598C">
        <w:rPr>
          <w:rFonts w:ascii="Times New Roman" w:hAnsi="Times New Roman"/>
          <w:sz w:val="24"/>
          <w:szCs w:val="24"/>
          <w:lang w:val="es-ES_tradnl"/>
        </w:rPr>
        <w:t xml:space="preserve"> los otros</w:t>
      </w:r>
      <w:r w:rsidR="00C12981" w:rsidRPr="0038598C">
        <w:rPr>
          <w:rFonts w:ascii="Times New Roman" w:hAnsi="Times New Roman"/>
          <w:sz w:val="24"/>
          <w:szCs w:val="24"/>
          <w:lang w:val="es-ES_tradnl"/>
        </w:rPr>
        <w:t xml:space="preserve"> hombres</w:t>
      </w:r>
      <w:r w:rsidR="00BC0C50" w:rsidRPr="0038598C">
        <w:rPr>
          <w:rFonts w:ascii="Times New Roman" w:hAnsi="Times New Roman"/>
          <w:sz w:val="24"/>
          <w:szCs w:val="24"/>
          <w:lang w:val="es-ES_tradnl"/>
        </w:rPr>
        <w:t>,</w:t>
      </w:r>
      <w:r w:rsidR="00C547F8" w:rsidRPr="0038598C">
        <w:rPr>
          <w:rFonts w:ascii="Times New Roman" w:hAnsi="Times New Roman"/>
          <w:sz w:val="24"/>
          <w:szCs w:val="24"/>
          <w:lang w:val="es-ES_tradnl"/>
        </w:rPr>
        <w:t xml:space="preserve"> </w:t>
      </w:r>
      <w:r w:rsidR="00000546" w:rsidRPr="0038598C">
        <w:rPr>
          <w:rFonts w:ascii="Times New Roman" w:hAnsi="Times New Roman"/>
          <w:sz w:val="24"/>
          <w:szCs w:val="24"/>
          <w:lang w:val="es-ES_tradnl"/>
        </w:rPr>
        <w:t>queda claro que ninguna consideració</w:t>
      </w:r>
      <w:r w:rsidR="001F3216" w:rsidRPr="0038598C">
        <w:rPr>
          <w:rFonts w:ascii="Times New Roman" w:hAnsi="Times New Roman"/>
          <w:sz w:val="24"/>
          <w:szCs w:val="24"/>
          <w:lang w:val="es-ES_tradnl"/>
        </w:rPr>
        <w:t>n de la acción humana podrá pr</w:t>
      </w:r>
      <w:r w:rsidR="000C7BE6" w:rsidRPr="0038598C">
        <w:rPr>
          <w:rFonts w:ascii="Times New Roman" w:hAnsi="Times New Roman"/>
          <w:sz w:val="24"/>
          <w:szCs w:val="24"/>
          <w:lang w:val="es-ES_tradnl"/>
        </w:rPr>
        <w:t>es</w:t>
      </w:r>
      <w:r w:rsidR="00000546" w:rsidRPr="0038598C">
        <w:rPr>
          <w:rFonts w:ascii="Times New Roman" w:hAnsi="Times New Roman"/>
          <w:sz w:val="24"/>
          <w:szCs w:val="24"/>
          <w:lang w:val="es-ES_tradnl"/>
        </w:rPr>
        <w:t xml:space="preserve">cindir de una interrogación </w:t>
      </w:r>
      <w:r w:rsidR="00C12981" w:rsidRPr="0038598C">
        <w:rPr>
          <w:rFonts w:ascii="Times New Roman" w:hAnsi="Times New Roman"/>
          <w:sz w:val="24"/>
          <w:szCs w:val="24"/>
          <w:lang w:val="es-ES_tradnl"/>
        </w:rPr>
        <w:t xml:space="preserve">respecto </w:t>
      </w:r>
      <w:r w:rsidR="00784AEE" w:rsidRPr="0038598C">
        <w:rPr>
          <w:rFonts w:ascii="Times New Roman" w:hAnsi="Times New Roman"/>
          <w:sz w:val="24"/>
          <w:szCs w:val="24"/>
          <w:lang w:val="es-ES_tradnl"/>
        </w:rPr>
        <w:t>de</w:t>
      </w:r>
      <w:r w:rsidR="00000546" w:rsidRPr="0038598C">
        <w:rPr>
          <w:rFonts w:ascii="Times New Roman" w:hAnsi="Times New Roman"/>
          <w:sz w:val="24"/>
          <w:szCs w:val="24"/>
          <w:lang w:val="es-ES_tradnl"/>
        </w:rPr>
        <w:t xml:space="preserve"> lo que </w:t>
      </w:r>
      <w:r w:rsidR="00C12981" w:rsidRPr="0038598C">
        <w:rPr>
          <w:rFonts w:ascii="Times New Roman" w:hAnsi="Times New Roman"/>
          <w:sz w:val="24"/>
          <w:szCs w:val="24"/>
          <w:lang w:val="es-ES_tradnl"/>
        </w:rPr>
        <w:t xml:space="preserve">tiene lugar </w:t>
      </w:r>
      <w:r w:rsidR="00000546" w:rsidRPr="0038598C">
        <w:rPr>
          <w:rFonts w:ascii="Times New Roman" w:hAnsi="Times New Roman"/>
          <w:sz w:val="24"/>
          <w:szCs w:val="24"/>
          <w:lang w:val="es-ES_tradnl"/>
        </w:rPr>
        <w:t>en el lenguaje</w:t>
      </w:r>
      <w:r w:rsidR="00C211C7" w:rsidRPr="0038598C">
        <w:rPr>
          <w:rFonts w:ascii="Times New Roman" w:hAnsi="Times New Roman"/>
          <w:sz w:val="24"/>
          <w:szCs w:val="24"/>
          <w:lang w:val="es-ES_tradnl"/>
        </w:rPr>
        <w:t>.</w:t>
      </w:r>
      <w:r w:rsidR="00583E72" w:rsidRPr="0038598C">
        <w:rPr>
          <w:rFonts w:ascii="Times New Roman" w:hAnsi="Times New Roman"/>
          <w:sz w:val="24"/>
          <w:szCs w:val="24"/>
          <w:lang w:val="es-ES_tradnl"/>
        </w:rPr>
        <w:t xml:space="preserve"> </w:t>
      </w:r>
      <w:r w:rsidR="005365C3">
        <w:rPr>
          <w:rFonts w:ascii="Times New Roman" w:hAnsi="Times New Roman"/>
          <w:sz w:val="24"/>
          <w:szCs w:val="24"/>
          <w:lang w:val="es-ES_tradnl"/>
        </w:rPr>
        <w:t xml:space="preserve">Si consideramos el </w:t>
      </w:r>
      <w:r w:rsidR="00784AEE" w:rsidRPr="0038598C">
        <w:rPr>
          <w:rFonts w:ascii="Times New Roman" w:hAnsi="Times New Roman"/>
          <w:sz w:val="24"/>
          <w:szCs w:val="24"/>
          <w:lang w:val="es-ES_tradnl"/>
        </w:rPr>
        <w:t>giro historicista del siglo XIX</w:t>
      </w:r>
      <w:r w:rsidR="005365C3">
        <w:rPr>
          <w:rFonts w:ascii="Times New Roman" w:hAnsi="Times New Roman"/>
          <w:sz w:val="24"/>
          <w:szCs w:val="24"/>
          <w:lang w:val="es-ES_tradnl"/>
        </w:rPr>
        <w:t xml:space="preserve"> como un punto de inflexión</w:t>
      </w:r>
      <w:r w:rsidR="00784AEE" w:rsidRPr="0038598C">
        <w:rPr>
          <w:rFonts w:ascii="Times New Roman" w:hAnsi="Times New Roman"/>
          <w:sz w:val="24"/>
          <w:szCs w:val="24"/>
          <w:lang w:val="es-ES_tradnl"/>
        </w:rPr>
        <w:t xml:space="preserve">, </w:t>
      </w:r>
      <w:r w:rsidR="005365C3">
        <w:rPr>
          <w:rFonts w:ascii="Times New Roman" w:hAnsi="Times New Roman"/>
          <w:sz w:val="24"/>
          <w:szCs w:val="24"/>
          <w:lang w:val="es-ES_tradnl"/>
        </w:rPr>
        <w:t xml:space="preserve">lo que a partir de allí se resalta es </w:t>
      </w:r>
      <w:r w:rsidR="00784AEE" w:rsidRPr="0038598C">
        <w:rPr>
          <w:rFonts w:ascii="Times New Roman" w:hAnsi="Times New Roman"/>
          <w:sz w:val="24"/>
          <w:szCs w:val="24"/>
          <w:lang w:val="es-ES_tradnl"/>
        </w:rPr>
        <w:t xml:space="preserve">que no sólo </w:t>
      </w:r>
      <w:r w:rsidR="005365C3" w:rsidRPr="0038598C">
        <w:rPr>
          <w:rFonts w:ascii="Times New Roman" w:hAnsi="Times New Roman"/>
          <w:sz w:val="24"/>
          <w:szCs w:val="24"/>
          <w:lang w:val="es-ES_tradnl"/>
        </w:rPr>
        <w:t xml:space="preserve">la acción humana </w:t>
      </w:r>
      <w:r w:rsidR="00784AEE" w:rsidRPr="0038598C">
        <w:rPr>
          <w:rFonts w:ascii="Times New Roman" w:hAnsi="Times New Roman"/>
          <w:sz w:val="24"/>
          <w:szCs w:val="24"/>
          <w:lang w:val="es-ES_tradnl"/>
        </w:rPr>
        <w:t>resulta inconcebible independientemente del lenguaje</w:t>
      </w:r>
      <w:r w:rsidR="005365C3">
        <w:rPr>
          <w:rFonts w:ascii="Times New Roman" w:hAnsi="Times New Roman"/>
          <w:sz w:val="24"/>
          <w:szCs w:val="24"/>
          <w:lang w:val="es-ES_tradnl"/>
        </w:rPr>
        <w:t xml:space="preserve">, sino que es </w:t>
      </w:r>
      <w:r w:rsidR="00784AEE" w:rsidRPr="0038598C">
        <w:rPr>
          <w:rFonts w:ascii="Times New Roman" w:hAnsi="Times New Roman"/>
          <w:sz w:val="24"/>
          <w:szCs w:val="24"/>
          <w:lang w:val="es-ES_tradnl"/>
        </w:rPr>
        <w:t xml:space="preserve">la constitución </w:t>
      </w:r>
      <w:r w:rsidR="005365C3" w:rsidRPr="0038598C">
        <w:rPr>
          <w:rFonts w:ascii="Times New Roman" w:hAnsi="Times New Roman"/>
          <w:sz w:val="24"/>
          <w:szCs w:val="24"/>
          <w:lang w:val="es-ES_tradnl"/>
        </w:rPr>
        <w:t xml:space="preserve">misma </w:t>
      </w:r>
      <w:r w:rsidR="00784AEE" w:rsidRPr="0038598C">
        <w:rPr>
          <w:rFonts w:ascii="Times New Roman" w:hAnsi="Times New Roman"/>
          <w:sz w:val="24"/>
          <w:szCs w:val="24"/>
          <w:lang w:val="es-ES_tradnl"/>
        </w:rPr>
        <w:t xml:space="preserve">de lo humano </w:t>
      </w:r>
      <w:r w:rsidR="005365C3">
        <w:rPr>
          <w:rFonts w:ascii="Times New Roman" w:hAnsi="Times New Roman"/>
          <w:sz w:val="24"/>
          <w:szCs w:val="24"/>
          <w:lang w:val="es-ES_tradnl"/>
        </w:rPr>
        <w:t xml:space="preserve">la que se vuelve </w:t>
      </w:r>
      <w:r w:rsidR="005365C3" w:rsidRPr="0038598C">
        <w:rPr>
          <w:rFonts w:ascii="Times New Roman" w:hAnsi="Times New Roman"/>
          <w:sz w:val="24"/>
          <w:szCs w:val="24"/>
          <w:lang w:val="es-ES_tradnl"/>
        </w:rPr>
        <w:t xml:space="preserve">impensable </w:t>
      </w:r>
      <w:r w:rsidR="00784AEE" w:rsidRPr="0038598C">
        <w:rPr>
          <w:rFonts w:ascii="Times New Roman" w:hAnsi="Times New Roman"/>
          <w:sz w:val="24"/>
          <w:szCs w:val="24"/>
          <w:lang w:val="es-ES_tradnl"/>
        </w:rPr>
        <w:t>al margen de él</w:t>
      </w:r>
      <w:r w:rsidR="0008194D" w:rsidRPr="0038598C">
        <w:rPr>
          <w:rFonts w:ascii="Times New Roman" w:hAnsi="Times New Roman"/>
          <w:sz w:val="24"/>
          <w:szCs w:val="24"/>
          <w:lang w:val="es-ES_tradnl"/>
        </w:rPr>
        <w:t xml:space="preserve">; </w:t>
      </w:r>
      <w:r w:rsidR="00784AEE" w:rsidRPr="0038598C">
        <w:rPr>
          <w:rFonts w:ascii="Times New Roman" w:hAnsi="Times New Roman"/>
          <w:sz w:val="24"/>
          <w:szCs w:val="24"/>
          <w:lang w:val="es-ES_tradnl"/>
        </w:rPr>
        <w:t xml:space="preserve"> y</w:t>
      </w:r>
      <w:r w:rsidR="005365C3">
        <w:rPr>
          <w:rFonts w:ascii="Times New Roman" w:hAnsi="Times New Roman"/>
          <w:sz w:val="24"/>
          <w:szCs w:val="24"/>
          <w:lang w:val="es-ES_tradnl"/>
        </w:rPr>
        <w:t>,</w:t>
      </w:r>
      <w:r w:rsidR="00784AEE" w:rsidRPr="0038598C">
        <w:rPr>
          <w:rFonts w:ascii="Times New Roman" w:hAnsi="Times New Roman"/>
          <w:sz w:val="24"/>
          <w:szCs w:val="24"/>
          <w:lang w:val="es-ES_tradnl"/>
        </w:rPr>
        <w:t xml:space="preserve"> más precisamente,</w:t>
      </w:r>
      <w:r w:rsidR="0008194D" w:rsidRPr="0038598C">
        <w:rPr>
          <w:rFonts w:ascii="Times New Roman" w:hAnsi="Times New Roman"/>
          <w:sz w:val="24"/>
          <w:szCs w:val="24"/>
          <w:lang w:val="es-ES_tradnl"/>
        </w:rPr>
        <w:t xml:space="preserve"> </w:t>
      </w:r>
      <w:r w:rsidR="00186428" w:rsidRPr="0038598C">
        <w:rPr>
          <w:rFonts w:ascii="Times New Roman" w:hAnsi="Times New Roman"/>
          <w:sz w:val="24"/>
          <w:szCs w:val="24"/>
          <w:lang w:val="es-ES_tradnl"/>
        </w:rPr>
        <w:t xml:space="preserve">al margen </w:t>
      </w:r>
      <w:r w:rsidR="0008194D" w:rsidRPr="0038598C">
        <w:rPr>
          <w:rFonts w:ascii="Times New Roman" w:hAnsi="Times New Roman"/>
          <w:sz w:val="24"/>
          <w:szCs w:val="24"/>
          <w:lang w:val="es-ES_tradnl"/>
        </w:rPr>
        <w:t>de sus formas de existencia histórica: las lenguas nacionales</w:t>
      </w:r>
      <w:r w:rsidR="00784AEE" w:rsidRPr="0038598C">
        <w:rPr>
          <w:rFonts w:ascii="Times New Roman" w:hAnsi="Times New Roman"/>
          <w:sz w:val="24"/>
          <w:szCs w:val="24"/>
          <w:lang w:val="es-ES_tradnl"/>
        </w:rPr>
        <w:t>.</w:t>
      </w:r>
      <w:r w:rsidR="0008194D" w:rsidRPr="0038598C">
        <w:rPr>
          <w:rFonts w:ascii="Times New Roman" w:hAnsi="Times New Roman"/>
          <w:sz w:val="24"/>
          <w:szCs w:val="24"/>
          <w:lang w:val="es-ES_tradnl"/>
        </w:rPr>
        <w:t xml:space="preserve"> Así, contra los impulsos universalizantes del racionalismo de la </w:t>
      </w:r>
      <w:r w:rsidR="000C7BE6" w:rsidRPr="0038598C">
        <w:rPr>
          <w:rFonts w:ascii="Times New Roman" w:hAnsi="Times New Roman"/>
          <w:sz w:val="24"/>
          <w:szCs w:val="24"/>
          <w:lang w:val="es-ES_tradnl"/>
        </w:rPr>
        <w:t>Gramática</w:t>
      </w:r>
      <w:r w:rsidR="0008194D" w:rsidRPr="0038598C">
        <w:rPr>
          <w:rFonts w:ascii="Times New Roman" w:hAnsi="Times New Roman"/>
          <w:sz w:val="24"/>
          <w:szCs w:val="24"/>
          <w:lang w:val="es-ES_tradnl"/>
        </w:rPr>
        <w:t xml:space="preserve"> de Port Royal y en el contexto del debate sobre la crítica de la razón</w:t>
      </w:r>
      <w:r w:rsidR="00A56DA8" w:rsidRPr="0038598C">
        <w:rPr>
          <w:rFonts w:ascii="Times New Roman" w:hAnsi="Times New Roman"/>
          <w:sz w:val="24"/>
          <w:szCs w:val="24"/>
          <w:lang w:val="es-ES_tradnl"/>
        </w:rPr>
        <w:t xml:space="preserve"> pura</w:t>
      </w:r>
      <w:r w:rsidR="0008194D" w:rsidRPr="0038598C">
        <w:rPr>
          <w:rFonts w:ascii="Times New Roman" w:hAnsi="Times New Roman"/>
          <w:sz w:val="24"/>
          <w:szCs w:val="24"/>
          <w:lang w:val="es-ES_tradnl"/>
        </w:rPr>
        <w:t xml:space="preserve">, </w:t>
      </w:r>
      <w:r w:rsidR="000C7BE6" w:rsidRPr="0038598C">
        <w:rPr>
          <w:rFonts w:ascii="Times New Roman" w:hAnsi="Times New Roman"/>
          <w:sz w:val="24"/>
          <w:szCs w:val="24"/>
          <w:lang w:val="es-ES_tradnl"/>
        </w:rPr>
        <w:t xml:space="preserve">J. G. </w:t>
      </w:r>
      <w:proofErr w:type="spellStart"/>
      <w:r w:rsidR="0008194D" w:rsidRPr="0038598C">
        <w:rPr>
          <w:rFonts w:ascii="Times New Roman" w:hAnsi="Times New Roman"/>
          <w:sz w:val="24"/>
          <w:szCs w:val="24"/>
          <w:lang w:val="es-ES_tradnl"/>
        </w:rPr>
        <w:t>Herder</w:t>
      </w:r>
      <w:proofErr w:type="spellEnd"/>
      <w:r w:rsidR="0008194D" w:rsidRPr="0038598C">
        <w:rPr>
          <w:rFonts w:ascii="Times New Roman" w:hAnsi="Times New Roman"/>
          <w:sz w:val="24"/>
          <w:szCs w:val="24"/>
          <w:lang w:val="es-ES_tradnl"/>
        </w:rPr>
        <w:t xml:space="preserve"> </w:t>
      </w:r>
      <w:r w:rsidR="00746ADE" w:rsidRPr="0038598C">
        <w:rPr>
          <w:rFonts w:ascii="Times New Roman" w:hAnsi="Times New Roman"/>
          <w:sz w:val="24"/>
          <w:szCs w:val="24"/>
          <w:lang w:val="es-ES_tradnl"/>
        </w:rPr>
        <w:t xml:space="preserve">se referirá </w:t>
      </w:r>
      <w:r w:rsidR="000C7BE6" w:rsidRPr="0038598C">
        <w:rPr>
          <w:rFonts w:ascii="Times New Roman" w:hAnsi="Times New Roman"/>
          <w:sz w:val="24"/>
          <w:szCs w:val="24"/>
          <w:lang w:val="es-ES_tradnl"/>
        </w:rPr>
        <w:t>en su “</w:t>
      </w:r>
      <w:proofErr w:type="spellStart"/>
      <w:r w:rsidR="000C7BE6" w:rsidRPr="0038598C">
        <w:rPr>
          <w:rFonts w:ascii="Times New Roman" w:hAnsi="Times New Roman"/>
          <w:sz w:val="24"/>
          <w:szCs w:val="24"/>
          <w:lang w:val="es-ES_tradnl"/>
        </w:rPr>
        <w:t>metacrítica</w:t>
      </w:r>
      <w:proofErr w:type="spellEnd"/>
      <w:r w:rsidR="000C7BE6" w:rsidRPr="0038598C">
        <w:rPr>
          <w:rFonts w:ascii="Times New Roman" w:hAnsi="Times New Roman"/>
          <w:sz w:val="24"/>
          <w:szCs w:val="24"/>
          <w:lang w:val="es-ES_tradnl"/>
        </w:rPr>
        <w:t xml:space="preserve">” </w:t>
      </w:r>
      <w:r w:rsidR="00746ADE" w:rsidRPr="0038598C">
        <w:rPr>
          <w:rFonts w:ascii="Times New Roman" w:hAnsi="Times New Roman"/>
          <w:sz w:val="24"/>
          <w:szCs w:val="24"/>
          <w:lang w:val="es-ES_tradnl"/>
        </w:rPr>
        <w:t>a</w:t>
      </w:r>
      <w:r w:rsidR="0008194D" w:rsidRPr="0038598C">
        <w:rPr>
          <w:rFonts w:ascii="Times New Roman" w:hAnsi="Times New Roman"/>
          <w:sz w:val="24"/>
          <w:szCs w:val="24"/>
          <w:lang w:val="es-ES_tradnl"/>
        </w:rPr>
        <w:t xml:space="preserve"> una “geografía del espíritu poético” que</w:t>
      </w:r>
      <w:r w:rsidR="00A56DA8" w:rsidRPr="0038598C">
        <w:rPr>
          <w:rFonts w:ascii="Times New Roman" w:hAnsi="Times New Roman"/>
          <w:sz w:val="24"/>
          <w:szCs w:val="24"/>
          <w:lang w:val="es-ES_tradnl"/>
        </w:rPr>
        <w:t>,</w:t>
      </w:r>
      <w:r w:rsidR="0008194D" w:rsidRPr="0038598C">
        <w:rPr>
          <w:rFonts w:ascii="Times New Roman" w:hAnsi="Times New Roman"/>
          <w:sz w:val="24"/>
          <w:szCs w:val="24"/>
          <w:lang w:val="es-ES_tradnl"/>
        </w:rPr>
        <w:t xml:space="preserve"> además de plantear la necesidad de interrogar </w:t>
      </w:r>
      <w:r w:rsidR="00381DDF" w:rsidRPr="0038598C">
        <w:rPr>
          <w:rFonts w:ascii="Times New Roman" w:hAnsi="Times New Roman"/>
          <w:sz w:val="24"/>
          <w:szCs w:val="24"/>
          <w:lang w:val="es-ES_tradnl"/>
        </w:rPr>
        <w:t>el</w:t>
      </w:r>
      <w:r w:rsidR="0008194D" w:rsidRPr="0038598C">
        <w:rPr>
          <w:rFonts w:ascii="Times New Roman" w:hAnsi="Times New Roman"/>
          <w:sz w:val="24"/>
          <w:szCs w:val="24"/>
          <w:lang w:val="es-ES_tradnl"/>
        </w:rPr>
        <w:t xml:space="preserve"> anclaje territorial y corporal</w:t>
      </w:r>
      <w:r w:rsidR="00381DDF" w:rsidRPr="0038598C">
        <w:rPr>
          <w:rFonts w:ascii="Times New Roman" w:hAnsi="Times New Roman"/>
          <w:sz w:val="24"/>
          <w:szCs w:val="24"/>
          <w:lang w:val="es-ES_tradnl"/>
        </w:rPr>
        <w:t xml:space="preserve"> de la razón</w:t>
      </w:r>
      <w:r w:rsidR="00A56DA8" w:rsidRPr="0038598C">
        <w:rPr>
          <w:rFonts w:ascii="Times New Roman" w:hAnsi="Times New Roman"/>
          <w:sz w:val="24"/>
          <w:szCs w:val="24"/>
          <w:lang w:val="es-ES_tradnl"/>
        </w:rPr>
        <w:t xml:space="preserve">, se </w:t>
      </w:r>
      <w:r w:rsidR="00746ADE" w:rsidRPr="0038598C">
        <w:rPr>
          <w:rFonts w:ascii="Times New Roman" w:hAnsi="Times New Roman"/>
          <w:sz w:val="24"/>
          <w:szCs w:val="24"/>
          <w:lang w:val="es-ES_tradnl"/>
        </w:rPr>
        <w:t>postulará</w:t>
      </w:r>
      <w:r w:rsidR="00A56DA8" w:rsidRPr="0038598C">
        <w:rPr>
          <w:rFonts w:ascii="Times New Roman" w:hAnsi="Times New Roman"/>
          <w:sz w:val="24"/>
          <w:szCs w:val="24"/>
          <w:lang w:val="es-ES_tradnl"/>
        </w:rPr>
        <w:t xml:space="preserve"> como una genealogía del entendimiento concebido como resultado de un proceso de formación (</w:t>
      </w:r>
      <w:proofErr w:type="spellStart"/>
      <w:r w:rsidR="00A56DA8" w:rsidRPr="0038598C">
        <w:rPr>
          <w:rFonts w:ascii="Times New Roman" w:hAnsi="Times New Roman"/>
          <w:i/>
          <w:sz w:val="24"/>
          <w:szCs w:val="24"/>
          <w:lang w:val="es-ES_tradnl"/>
        </w:rPr>
        <w:t>Bildung</w:t>
      </w:r>
      <w:proofErr w:type="spellEnd"/>
      <w:r w:rsidR="00A56DA8" w:rsidRPr="0038598C">
        <w:rPr>
          <w:rFonts w:ascii="Times New Roman" w:hAnsi="Times New Roman"/>
          <w:sz w:val="24"/>
          <w:szCs w:val="24"/>
          <w:lang w:val="es-ES_tradnl"/>
        </w:rPr>
        <w:t>) en el que la lengua ocupará un lugar protagónico.</w:t>
      </w:r>
      <w:r w:rsidR="004942D2" w:rsidRPr="0038598C">
        <w:rPr>
          <w:rFonts w:ascii="Times New Roman" w:hAnsi="Times New Roman"/>
          <w:sz w:val="24"/>
          <w:szCs w:val="24"/>
          <w:lang w:val="es-ES_tradnl"/>
        </w:rPr>
        <w:t xml:space="preserve"> </w:t>
      </w:r>
    </w:p>
    <w:p w:rsidR="00186428" w:rsidRPr="0038598C" w:rsidRDefault="004942D2" w:rsidP="0038598C">
      <w:pPr>
        <w:spacing w:after="0" w:line="360" w:lineRule="auto"/>
        <w:ind w:firstLine="708"/>
        <w:rPr>
          <w:rFonts w:ascii="Times New Roman" w:hAnsi="Times New Roman"/>
          <w:sz w:val="24"/>
          <w:szCs w:val="24"/>
          <w:lang w:val="es-ES_tradnl"/>
        </w:rPr>
      </w:pPr>
      <w:r w:rsidRPr="0038598C">
        <w:rPr>
          <w:rFonts w:ascii="Times New Roman" w:hAnsi="Times New Roman"/>
          <w:sz w:val="24"/>
          <w:szCs w:val="24"/>
          <w:lang w:val="es-ES_tradnl"/>
        </w:rPr>
        <w:t>Si la “</w:t>
      </w:r>
      <w:proofErr w:type="spellStart"/>
      <w:r w:rsidRPr="0038598C">
        <w:rPr>
          <w:rFonts w:ascii="Times New Roman" w:hAnsi="Times New Roman"/>
          <w:sz w:val="24"/>
          <w:szCs w:val="24"/>
          <w:lang w:val="es-ES_tradnl"/>
        </w:rPr>
        <w:t>metacrítica</w:t>
      </w:r>
      <w:proofErr w:type="spellEnd"/>
      <w:r w:rsidRPr="0038598C">
        <w:rPr>
          <w:rFonts w:ascii="Times New Roman" w:hAnsi="Times New Roman"/>
          <w:sz w:val="24"/>
          <w:szCs w:val="24"/>
          <w:lang w:val="es-ES_tradnl"/>
        </w:rPr>
        <w:t xml:space="preserve">” o primer filosofía del lenguaje había </w:t>
      </w:r>
      <w:r w:rsidR="00746ADE" w:rsidRPr="0038598C">
        <w:rPr>
          <w:rFonts w:ascii="Times New Roman" w:hAnsi="Times New Roman"/>
          <w:sz w:val="24"/>
          <w:szCs w:val="24"/>
          <w:lang w:val="es-ES_tradnl"/>
        </w:rPr>
        <w:t>establecido</w:t>
      </w:r>
      <w:r w:rsidRPr="0038598C">
        <w:rPr>
          <w:rFonts w:ascii="Times New Roman" w:hAnsi="Times New Roman"/>
          <w:sz w:val="24"/>
          <w:szCs w:val="24"/>
          <w:lang w:val="es-ES_tradnl"/>
        </w:rPr>
        <w:t xml:space="preserve"> la necesidad  de reemplazar la pregunta </w:t>
      </w:r>
      <w:r w:rsidR="00D00D4C" w:rsidRPr="0038598C">
        <w:rPr>
          <w:rFonts w:ascii="Times New Roman" w:hAnsi="Times New Roman"/>
          <w:sz w:val="24"/>
          <w:szCs w:val="24"/>
          <w:lang w:val="es-ES_tradnl"/>
        </w:rPr>
        <w:t xml:space="preserve">especulativa que indaga en </w:t>
      </w:r>
      <w:r w:rsidRPr="0038598C">
        <w:rPr>
          <w:rFonts w:ascii="Times New Roman" w:hAnsi="Times New Roman"/>
          <w:sz w:val="24"/>
          <w:szCs w:val="24"/>
          <w:lang w:val="es-ES_tradnl"/>
        </w:rPr>
        <w:t>las “condiciones de posibilidad” de la razón por una in</w:t>
      </w:r>
      <w:r w:rsidR="00D00D4C" w:rsidRPr="0038598C">
        <w:rPr>
          <w:rFonts w:ascii="Times New Roman" w:hAnsi="Times New Roman"/>
          <w:sz w:val="24"/>
          <w:szCs w:val="24"/>
          <w:lang w:val="es-ES_tradnl"/>
        </w:rPr>
        <w:t>terrogación d</w:t>
      </w:r>
      <w:r w:rsidRPr="0038598C">
        <w:rPr>
          <w:rFonts w:ascii="Times New Roman" w:hAnsi="Times New Roman"/>
          <w:sz w:val="24"/>
          <w:szCs w:val="24"/>
          <w:lang w:val="es-ES_tradnl"/>
        </w:rPr>
        <w:t xml:space="preserve">el proceso de su constitución efectiva, en </w:t>
      </w:r>
      <w:r w:rsidRPr="00BB4B1F">
        <w:rPr>
          <w:rFonts w:ascii="Times New Roman" w:hAnsi="Times New Roman"/>
          <w:i/>
          <w:sz w:val="24"/>
          <w:szCs w:val="24"/>
          <w:lang w:val="es-ES_tradnl"/>
        </w:rPr>
        <w:t>La ideología alemana</w:t>
      </w:r>
      <w:r w:rsidRPr="0038598C">
        <w:rPr>
          <w:rFonts w:ascii="Times New Roman" w:hAnsi="Times New Roman"/>
          <w:sz w:val="24"/>
          <w:szCs w:val="24"/>
          <w:lang w:val="es-ES_tradnl"/>
        </w:rPr>
        <w:t xml:space="preserve"> la crítica del idealismo </w:t>
      </w:r>
      <w:r w:rsidR="00DC6C40" w:rsidRPr="0038598C">
        <w:rPr>
          <w:rFonts w:ascii="Times New Roman" w:hAnsi="Times New Roman"/>
          <w:sz w:val="24"/>
          <w:szCs w:val="24"/>
          <w:lang w:val="es-ES_tradnl"/>
        </w:rPr>
        <w:t xml:space="preserve">realizada por Marx y </w:t>
      </w:r>
      <w:proofErr w:type="spellStart"/>
      <w:r w:rsidR="00DC6C40" w:rsidRPr="0038598C">
        <w:rPr>
          <w:rFonts w:ascii="Times New Roman" w:hAnsi="Times New Roman"/>
          <w:sz w:val="24"/>
          <w:szCs w:val="24"/>
          <w:lang w:val="es-ES_tradnl"/>
        </w:rPr>
        <w:t>Engels</w:t>
      </w:r>
      <w:proofErr w:type="spellEnd"/>
      <w:r w:rsidR="00DC6C40" w:rsidRPr="0038598C">
        <w:rPr>
          <w:rFonts w:ascii="Times New Roman" w:hAnsi="Times New Roman"/>
          <w:sz w:val="24"/>
          <w:szCs w:val="24"/>
          <w:lang w:val="es-ES_tradnl"/>
        </w:rPr>
        <w:t xml:space="preserve"> </w:t>
      </w:r>
      <w:r w:rsidR="00186428" w:rsidRPr="0038598C">
        <w:rPr>
          <w:rFonts w:ascii="Times New Roman" w:hAnsi="Times New Roman"/>
          <w:sz w:val="24"/>
          <w:szCs w:val="24"/>
          <w:lang w:val="es-ES_tradnl"/>
        </w:rPr>
        <w:t xml:space="preserve">también </w:t>
      </w:r>
      <w:r w:rsidR="00746ADE" w:rsidRPr="0038598C">
        <w:rPr>
          <w:rFonts w:ascii="Times New Roman" w:hAnsi="Times New Roman"/>
          <w:sz w:val="24"/>
          <w:szCs w:val="24"/>
          <w:lang w:val="es-ES_tradnl"/>
        </w:rPr>
        <w:t>planteará</w:t>
      </w:r>
      <w:r w:rsidR="00DC2DEB" w:rsidRPr="0038598C">
        <w:rPr>
          <w:rFonts w:ascii="Times New Roman" w:hAnsi="Times New Roman"/>
          <w:sz w:val="24"/>
          <w:szCs w:val="24"/>
          <w:lang w:val="es-ES_tradnl"/>
        </w:rPr>
        <w:t xml:space="preserve"> </w:t>
      </w:r>
      <w:r w:rsidR="00746ADE" w:rsidRPr="0038598C">
        <w:rPr>
          <w:rFonts w:ascii="Times New Roman" w:hAnsi="Times New Roman"/>
          <w:sz w:val="24"/>
          <w:szCs w:val="24"/>
          <w:lang w:val="es-ES_tradnl"/>
        </w:rPr>
        <w:t xml:space="preserve">la necesidad </w:t>
      </w:r>
      <w:r w:rsidR="00494660" w:rsidRPr="0038598C">
        <w:rPr>
          <w:rFonts w:ascii="Times New Roman" w:hAnsi="Times New Roman"/>
          <w:sz w:val="24"/>
          <w:szCs w:val="24"/>
          <w:lang w:val="es-ES_tradnl"/>
        </w:rPr>
        <w:t xml:space="preserve">de </w:t>
      </w:r>
      <w:r w:rsidR="00DC2DEB" w:rsidRPr="0038598C">
        <w:rPr>
          <w:rFonts w:ascii="Times New Roman" w:hAnsi="Times New Roman"/>
          <w:sz w:val="24"/>
          <w:szCs w:val="24"/>
          <w:lang w:val="es-ES_tradnl"/>
        </w:rPr>
        <w:t>retrotraer la conciencia hiposta</w:t>
      </w:r>
      <w:r w:rsidR="00494660" w:rsidRPr="0038598C">
        <w:rPr>
          <w:rFonts w:ascii="Times New Roman" w:hAnsi="Times New Roman"/>
          <w:sz w:val="24"/>
          <w:szCs w:val="24"/>
          <w:lang w:val="es-ES_tradnl"/>
        </w:rPr>
        <w:t>s</w:t>
      </w:r>
      <w:r w:rsidR="00DC2DEB" w:rsidRPr="0038598C">
        <w:rPr>
          <w:rFonts w:ascii="Times New Roman" w:hAnsi="Times New Roman"/>
          <w:sz w:val="24"/>
          <w:szCs w:val="24"/>
          <w:lang w:val="es-ES_tradnl"/>
        </w:rPr>
        <w:t>iad</w:t>
      </w:r>
      <w:r w:rsidR="00DC6C40" w:rsidRPr="0038598C">
        <w:rPr>
          <w:rFonts w:ascii="Times New Roman" w:hAnsi="Times New Roman"/>
          <w:sz w:val="24"/>
          <w:szCs w:val="24"/>
          <w:lang w:val="es-ES_tradnl"/>
        </w:rPr>
        <w:t>a</w:t>
      </w:r>
      <w:r w:rsidR="00DC2DEB" w:rsidRPr="0038598C">
        <w:rPr>
          <w:rFonts w:ascii="Times New Roman" w:hAnsi="Times New Roman"/>
          <w:sz w:val="24"/>
          <w:szCs w:val="24"/>
          <w:lang w:val="es-ES_tradnl"/>
        </w:rPr>
        <w:t xml:space="preserve"> </w:t>
      </w:r>
      <w:r w:rsidR="00DC6C40" w:rsidRPr="0038598C">
        <w:rPr>
          <w:rFonts w:ascii="Times New Roman" w:hAnsi="Times New Roman"/>
          <w:sz w:val="24"/>
          <w:szCs w:val="24"/>
          <w:lang w:val="es-ES_tradnl"/>
        </w:rPr>
        <w:t xml:space="preserve">por </w:t>
      </w:r>
      <w:r w:rsidR="00DC6C40" w:rsidRPr="0038598C">
        <w:rPr>
          <w:rFonts w:ascii="Times New Roman" w:hAnsi="Times New Roman"/>
          <w:sz w:val="24"/>
          <w:szCs w:val="24"/>
          <w:lang w:val="es-ES_tradnl"/>
        </w:rPr>
        <w:lastRenderedPageBreak/>
        <w:t xml:space="preserve">la </w:t>
      </w:r>
      <w:r w:rsidR="00B96BB3" w:rsidRPr="0038598C">
        <w:rPr>
          <w:rFonts w:ascii="Times New Roman" w:hAnsi="Times New Roman"/>
          <w:sz w:val="24"/>
          <w:szCs w:val="24"/>
          <w:lang w:val="es-ES_tradnl"/>
        </w:rPr>
        <w:t>f</w:t>
      </w:r>
      <w:r w:rsidR="00DC6C40" w:rsidRPr="0038598C">
        <w:rPr>
          <w:rFonts w:ascii="Times New Roman" w:hAnsi="Times New Roman"/>
          <w:sz w:val="24"/>
          <w:szCs w:val="24"/>
          <w:lang w:val="es-ES_tradnl"/>
        </w:rPr>
        <w:t xml:space="preserve">ilosofía </w:t>
      </w:r>
      <w:r w:rsidR="00DC2DEB" w:rsidRPr="0038598C">
        <w:rPr>
          <w:rFonts w:ascii="Times New Roman" w:hAnsi="Times New Roman"/>
          <w:sz w:val="24"/>
          <w:szCs w:val="24"/>
          <w:lang w:val="es-ES_tradnl"/>
        </w:rPr>
        <w:t>a</w:t>
      </w:r>
      <w:r w:rsidR="00D00D4C" w:rsidRPr="0038598C">
        <w:rPr>
          <w:rFonts w:ascii="Times New Roman" w:hAnsi="Times New Roman"/>
          <w:sz w:val="24"/>
          <w:szCs w:val="24"/>
          <w:lang w:val="es-ES_tradnl"/>
        </w:rPr>
        <w:t xml:space="preserve"> </w:t>
      </w:r>
      <w:r w:rsidR="00DC2DEB" w:rsidRPr="0038598C">
        <w:rPr>
          <w:rFonts w:ascii="Times New Roman" w:hAnsi="Times New Roman"/>
          <w:sz w:val="24"/>
          <w:szCs w:val="24"/>
          <w:lang w:val="es-ES_tradnl"/>
        </w:rPr>
        <w:t>l</w:t>
      </w:r>
      <w:r w:rsidR="00D00D4C" w:rsidRPr="0038598C">
        <w:rPr>
          <w:rFonts w:ascii="Times New Roman" w:hAnsi="Times New Roman"/>
          <w:sz w:val="24"/>
          <w:szCs w:val="24"/>
          <w:lang w:val="es-ES_tradnl"/>
        </w:rPr>
        <w:t>a historia</w:t>
      </w:r>
      <w:r w:rsidR="00186428" w:rsidRPr="0038598C">
        <w:rPr>
          <w:rFonts w:ascii="Times New Roman" w:hAnsi="Times New Roman"/>
          <w:sz w:val="24"/>
          <w:szCs w:val="24"/>
          <w:lang w:val="es-ES_tradnl"/>
        </w:rPr>
        <w:t>, pero</w:t>
      </w:r>
      <w:r w:rsidR="00D00D4C" w:rsidRPr="0038598C">
        <w:rPr>
          <w:rFonts w:ascii="Times New Roman" w:hAnsi="Times New Roman"/>
          <w:sz w:val="24"/>
          <w:szCs w:val="24"/>
          <w:lang w:val="es-ES_tradnl"/>
        </w:rPr>
        <w:t xml:space="preserve"> </w:t>
      </w:r>
      <w:r w:rsidR="005D75CE" w:rsidRPr="0038598C">
        <w:rPr>
          <w:rFonts w:ascii="Times New Roman" w:hAnsi="Times New Roman"/>
          <w:sz w:val="24"/>
          <w:szCs w:val="24"/>
          <w:lang w:val="es-ES_tradnl"/>
        </w:rPr>
        <w:t xml:space="preserve">concebida ahora </w:t>
      </w:r>
      <w:r w:rsidR="00D00D4C" w:rsidRPr="0038598C">
        <w:rPr>
          <w:rFonts w:ascii="Times New Roman" w:hAnsi="Times New Roman"/>
          <w:sz w:val="24"/>
          <w:szCs w:val="24"/>
          <w:lang w:val="es-ES_tradnl"/>
        </w:rPr>
        <w:t>en tanto p</w:t>
      </w:r>
      <w:r w:rsidR="000C7BE6" w:rsidRPr="0038598C">
        <w:rPr>
          <w:rFonts w:ascii="Times New Roman" w:hAnsi="Times New Roman"/>
          <w:sz w:val="24"/>
          <w:szCs w:val="24"/>
          <w:lang w:val="es-ES_tradnl"/>
        </w:rPr>
        <w:t>roceso productivo y conflictivo</w:t>
      </w:r>
      <w:r w:rsidR="00186428" w:rsidRPr="0038598C">
        <w:rPr>
          <w:rFonts w:ascii="Times New Roman" w:hAnsi="Times New Roman"/>
          <w:sz w:val="24"/>
          <w:szCs w:val="24"/>
          <w:lang w:val="es-ES_tradnl"/>
        </w:rPr>
        <w:t>,</w:t>
      </w:r>
      <w:r w:rsidR="00D00D4C" w:rsidRPr="0038598C">
        <w:rPr>
          <w:rFonts w:ascii="Times New Roman" w:hAnsi="Times New Roman"/>
          <w:sz w:val="24"/>
          <w:szCs w:val="24"/>
          <w:lang w:val="es-ES_tradnl"/>
        </w:rPr>
        <w:t xml:space="preserve"> en tanto </w:t>
      </w:r>
      <w:r w:rsidR="00DC2DEB" w:rsidRPr="0038598C">
        <w:rPr>
          <w:rFonts w:ascii="Times New Roman" w:hAnsi="Times New Roman"/>
          <w:sz w:val="24"/>
          <w:szCs w:val="24"/>
          <w:lang w:val="es-ES_tradnl"/>
        </w:rPr>
        <w:t xml:space="preserve">proceso </w:t>
      </w:r>
      <w:r w:rsidR="00DC6C40" w:rsidRPr="0038598C">
        <w:rPr>
          <w:rFonts w:ascii="Times New Roman" w:hAnsi="Times New Roman"/>
          <w:sz w:val="24"/>
          <w:szCs w:val="24"/>
          <w:lang w:val="es-ES_tradnl"/>
        </w:rPr>
        <w:t xml:space="preserve">por el cual los hombres </w:t>
      </w:r>
      <w:r w:rsidR="00DC2DEB" w:rsidRPr="0038598C">
        <w:rPr>
          <w:rFonts w:ascii="Times New Roman" w:hAnsi="Times New Roman"/>
          <w:sz w:val="24"/>
          <w:szCs w:val="24"/>
          <w:lang w:val="es-ES_tradnl"/>
        </w:rPr>
        <w:t>produc</w:t>
      </w:r>
      <w:r w:rsidR="00DC6C40" w:rsidRPr="0038598C">
        <w:rPr>
          <w:rFonts w:ascii="Times New Roman" w:hAnsi="Times New Roman"/>
          <w:sz w:val="24"/>
          <w:szCs w:val="24"/>
          <w:lang w:val="es-ES_tradnl"/>
        </w:rPr>
        <w:t xml:space="preserve">en </w:t>
      </w:r>
      <w:r w:rsidR="00DC2DEB" w:rsidRPr="0038598C">
        <w:rPr>
          <w:rFonts w:ascii="Times New Roman" w:hAnsi="Times New Roman"/>
          <w:sz w:val="24"/>
          <w:szCs w:val="24"/>
          <w:lang w:val="es-ES_tradnl"/>
        </w:rPr>
        <w:t>sus condiciones materiales de existencia</w:t>
      </w:r>
      <w:r w:rsidR="00A315F4" w:rsidRPr="0038598C">
        <w:rPr>
          <w:rFonts w:ascii="Times New Roman" w:hAnsi="Times New Roman"/>
          <w:sz w:val="24"/>
          <w:szCs w:val="24"/>
          <w:lang w:val="es-ES_tradnl"/>
        </w:rPr>
        <w:t xml:space="preserve"> en c</w:t>
      </w:r>
      <w:r w:rsidR="000C7BE6" w:rsidRPr="0038598C">
        <w:rPr>
          <w:rFonts w:ascii="Times New Roman" w:hAnsi="Times New Roman"/>
          <w:sz w:val="24"/>
          <w:szCs w:val="24"/>
          <w:lang w:val="es-ES_tradnl"/>
        </w:rPr>
        <w:t>ircunstancias</w:t>
      </w:r>
      <w:r w:rsidR="00A315F4" w:rsidRPr="0038598C">
        <w:rPr>
          <w:rFonts w:ascii="Times New Roman" w:hAnsi="Times New Roman"/>
          <w:sz w:val="24"/>
          <w:szCs w:val="24"/>
          <w:lang w:val="es-ES_tradnl"/>
        </w:rPr>
        <w:t xml:space="preserve"> históricamente determinadas</w:t>
      </w:r>
      <w:r w:rsidR="000C7BE6" w:rsidRPr="0038598C">
        <w:rPr>
          <w:rFonts w:ascii="Times New Roman" w:hAnsi="Times New Roman"/>
          <w:sz w:val="24"/>
          <w:szCs w:val="24"/>
          <w:lang w:val="es-ES_tradnl"/>
        </w:rPr>
        <w:t xml:space="preserve"> y marcadas por la desigualdad</w:t>
      </w:r>
      <w:r w:rsidR="00DC6C40" w:rsidRPr="0038598C">
        <w:rPr>
          <w:rFonts w:ascii="Times New Roman" w:hAnsi="Times New Roman"/>
          <w:sz w:val="24"/>
          <w:szCs w:val="24"/>
          <w:lang w:val="es-ES_tradnl"/>
        </w:rPr>
        <w:t>. La conciencia es</w:t>
      </w:r>
      <w:r w:rsidR="00A315F4" w:rsidRPr="0038598C">
        <w:rPr>
          <w:rFonts w:ascii="Times New Roman" w:hAnsi="Times New Roman"/>
          <w:sz w:val="24"/>
          <w:szCs w:val="24"/>
          <w:lang w:val="es-ES_tradnl"/>
        </w:rPr>
        <w:t>,</w:t>
      </w:r>
      <w:r w:rsidR="005C475B" w:rsidRPr="0038598C">
        <w:rPr>
          <w:rFonts w:ascii="Times New Roman" w:hAnsi="Times New Roman"/>
          <w:sz w:val="24"/>
          <w:szCs w:val="24"/>
          <w:lang w:val="es-ES_tradnl"/>
        </w:rPr>
        <w:t xml:space="preserve"> de este modo,</w:t>
      </w:r>
      <w:r w:rsidR="00381DDF" w:rsidRPr="0038598C">
        <w:rPr>
          <w:rFonts w:ascii="Times New Roman" w:hAnsi="Times New Roman"/>
          <w:sz w:val="24"/>
          <w:szCs w:val="24"/>
          <w:lang w:val="es-ES_tradnl"/>
        </w:rPr>
        <w:t xml:space="preserve"> concebida </w:t>
      </w:r>
      <w:r w:rsidR="00A315F4" w:rsidRPr="0038598C">
        <w:rPr>
          <w:rFonts w:ascii="Times New Roman" w:hAnsi="Times New Roman"/>
          <w:sz w:val="24"/>
          <w:szCs w:val="24"/>
          <w:lang w:val="es-ES_tradnl"/>
        </w:rPr>
        <w:t xml:space="preserve">ante todo </w:t>
      </w:r>
      <w:r w:rsidR="00B96BB3" w:rsidRPr="0038598C">
        <w:rPr>
          <w:rFonts w:ascii="Times New Roman" w:hAnsi="Times New Roman"/>
          <w:sz w:val="24"/>
          <w:szCs w:val="24"/>
          <w:lang w:val="es-ES_tradnl"/>
        </w:rPr>
        <w:t xml:space="preserve">como </w:t>
      </w:r>
      <w:r w:rsidR="00A315F4" w:rsidRPr="0038598C">
        <w:rPr>
          <w:rFonts w:ascii="Times New Roman" w:hAnsi="Times New Roman"/>
          <w:sz w:val="24"/>
          <w:szCs w:val="24"/>
          <w:lang w:val="es-ES_tradnl"/>
        </w:rPr>
        <w:t xml:space="preserve">conciencia </w:t>
      </w:r>
      <w:r w:rsidR="00A315F4" w:rsidRPr="0038598C">
        <w:rPr>
          <w:rFonts w:ascii="Times New Roman" w:hAnsi="Times New Roman"/>
          <w:i/>
          <w:sz w:val="24"/>
          <w:szCs w:val="24"/>
          <w:lang w:val="es-ES_tradnl"/>
        </w:rPr>
        <w:t>práctica</w:t>
      </w:r>
      <w:r w:rsidR="00A315F4" w:rsidRPr="0038598C">
        <w:rPr>
          <w:rFonts w:ascii="Times New Roman" w:hAnsi="Times New Roman"/>
          <w:sz w:val="24"/>
          <w:szCs w:val="24"/>
          <w:lang w:val="es-ES_tradnl"/>
        </w:rPr>
        <w:t xml:space="preserve"> y </w:t>
      </w:r>
      <w:r w:rsidR="00DC6C40" w:rsidRPr="0038598C">
        <w:rPr>
          <w:rFonts w:ascii="Times New Roman" w:hAnsi="Times New Roman"/>
          <w:i/>
          <w:sz w:val="24"/>
          <w:szCs w:val="24"/>
          <w:lang w:val="es-ES_tradnl"/>
        </w:rPr>
        <w:t>producto</w:t>
      </w:r>
      <w:r w:rsidR="00DC6C40" w:rsidRPr="0038598C">
        <w:rPr>
          <w:rFonts w:ascii="Times New Roman" w:hAnsi="Times New Roman"/>
          <w:sz w:val="24"/>
          <w:szCs w:val="24"/>
          <w:lang w:val="es-ES_tradnl"/>
        </w:rPr>
        <w:t xml:space="preserve"> social</w:t>
      </w:r>
      <w:r w:rsidR="00254E9A" w:rsidRPr="0038598C">
        <w:rPr>
          <w:rFonts w:ascii="Times New Roman" w:hAnsi="Times New Roman"/>
          <w:sz w:val="24"/>
          <w:szCs w:val="24"/>
          <w:lang w:val="es-ES_tradnl"/>
        </w:rPr>
        <w:t>,</w:t>
      </w:r>
      <w:r w:rsidR="00DC6C40" w:rsidRPr="0038598C">
        <w:rPr>
          <w:rFonts w:ascii="Times New Roman" w:hAnsi="Times New Roman"/>
          <w:sz w:val="24"/>
          <w:szCs w:val="24"/>
          <w:lang w:val="es-ES_tradnl"/>
        </w:rPr>
        <w:t xml:space="preserve"> y el lenguaje </w:t>
      </w:r>
      <w:r w:rsidR="00381DDF" w:rsidRPr="0038598C">
        <w:rPr>
          <w:rFonts w:ascii="Times New Roman" w:hAnsi="Times New Roman"/>
          <w:sz w:val="24"/>
          <w:szCs w:val="24"/>
          <w:lang w:val="es-ES_tradnl"/>
        </w:rPr>
        <w:t>como algo “</w:t>
      </w:r>
      <w:r w:rsidR="00DC6C40" w:rsidRPr="0038598C">
        <w:rPr>
          <w:rFonts w:ascii="Times New Roman" w:hAnsi="Times New Roman"/>
          <w:sz w:val="24"/>
          <w:szCs w:val="24"/>
          <w:lang w:val="es-ES_tradnl"/>
        </w:rPr>
        <w:t>tan viejo como la</w:t>
      </w:r>
      <w:r w:rsidR="005C475B" w:rsidRPr="0038598C">
        <w:rPr>
          <w:rFonts w:ascii="Times New Roman" w:hAnsi="Times New Roman"/>
          <w:sz w:val="24"/>
          <w:szCs w:val="24"/>
          <w:lang w:val="es-ES_tradnl"/>
        </w:rPr>
        <w:t xml:space="preserve"> conciencia</w:t>
      </w:r>
      <w:r w:rsidR="00381DDF" w:rsidRPr="0038598C">
        <w:rPr>
          <w:rFonts w:ascii="Times New Roman" w:hAnsi="Times New Roman"/>
          <w:sz w:val="24"/>
          <w:szCs w:val="24"/>
          <w:lang w:val="es-ES_tradnl"/>
        </w:rPr>
        <w:t xml:space="preserve">”, </w:t>
      </w:r>
      <w:r w:rsidR="00186428" w:rsidRPr="0038598C">
        <w:rPr>
          <w:rFonts w:ascii="Times New Roman" w:hAnsi="Times New Roman"/>
          <w:sz w:val="24"/>
          <w:szCs w:val="24"/>
          <w:lang w:val="es-ES_tradnl"/>
        </w:rPr>
        <w:t xml:space="preserve">un </w:t>
      </w:r>
      <w:r w:rsidR="00381DDF" w:rsidRPr="0038598C">
        <w:rPr>
          <w:rFonts w:ascii="Times New Roman" w:hAnsi="Times New Roman"/>
          <w:sz w:val="24"/>
          <w:szCs w:val="24"/>
          <w:lang w:val="es-ES_tradnl"/>
        </w:rPr>
        <w:t xml:space="preserve">producto de </w:t>
      </w:r>
      <w:r w:rsidR="00B96BB3" w:rsidRPr="0038598C">
        <w:rPr>
          <w:rFonts w:ascii="Times New Roman" w:hAnsi="Times New Roman"/>
          <w:sz w:val="24"/>
          <w:szCs w:val="24"/>
          <w:lang w:val="es-ES_tradnl"/>
        </w:rPr>
        <w:t xml:space="preserve">la </w:t>
      </w:r>
      <w:r w:rsidR="00186428" w:rsidRPr="0038598C">
        <w:rPr>
          <w:rFonts w:ascii="Times New Roman" w:hAnsi="Times New Roman"/>
          <w:sz w:val="24"/>
          <w:szCs w:val="24"/>
          <w:lang w:val="es-ES_tradnl"/>
        </w:rPr>
        <w:t xml:space="preserve">práctica humana </w:t>
      </w:r>
      <w:r w:rsidR="00381DDF" w:rsidRPr="0038598C">
        <w:rPr>
          <w:rFonts w:ascii="Times New Roman" w:hAnsi="Times New Roman"/>
          <w:sz w:val="24"/>
          <w:szCs w:val="24"/>
          <w:lang w:val="es-ES_tradnl"/>
        </w:rPr>
        <w:t>sin el cual, a su vez, la misma conciencia</w:t>
      </w:r>
      <w:r w:rsidR="00186428" w:rsidRPr="0038598C">
        <w:rPr>
          <w:rFonts w:ascii="Times New Roman" w:hAnsi="Times New Roman"/>
          <w:sz w:val="24"/>
          <w:szCs w:val="24"/>
          <w:lang w:val="es-ES_tradnl"/>
        </w:rPr>
        <w:t xml:space="preserve"> humana y sus representaciones reales o ilusorias</w:t>
      </w:r>
      <w:r w:rsidR="00381DDF" w:rsidRPr="0038598C">
        <w:rPr>
          <w:rFonts w:ascii="Times New Roman" w:hAnsi="Times New Roman"/>
          <w:sz w:val="24"/>
          <w:szCs w:val="24"/>
          <w:lang w:val="es-ES_tradnl"/>
        </w:rPr>
        <w:t xml:space="preserve"> resulta</w:t>
      </w:r>
      <w:r w:rsidR="00186428" w:rsidRPr="0038598C">
        <w:rPr>
          <w:rFonts w:ascii="Times New Roman" w:hAnsi="Times New Roman"/>
          <w:sz w:val="24"/>
          <w:szCs w:val="24"/>
          <w:lang w:val="es-ES_tradnl"/>
        </w:rPr>
        <w:t>ría</w:t>
      </w:r>
      <w:r w:rsidR="00381DDF" w:rsidRPr="0038598C">
        <w:rPr>
          <w:rFonts w:ascii="Times New Roman" w:hAnsi="Times New Roman"/>
          <w:sz w:val="24"/>
          <w:szCs w:val="24"/>
          <w:lang w:val="es-ES_tradnl"/>
        </w:rPr>
        <w:t xml:space="preserve"> inconcebible</w:t>
      </w:r>
      <w:r w:rsidR="00186428" w:rsidRPr="0038598C">
        <w:rPr>
          <w:rFonts w:ascii="Times New Roman" w:hAnsi="Times New Roman"/>
          <w:sz w:val="24"/>
          <w:szCs w:val="24"/>
          <w:lang w:val="es-ES_tradnl"/>
        </w:rPr>
        <w:t xml:space="preserve">: </w:t>
      </w:r>
      <w:r w:rsidR="00381DDF" w:rsidRPr="0038598C">
        <w:rPr>
          <w:rFonts w:ascii="Times New Roman" w:hAnsi="Times New Roman"/>
          <w:sz w:val="24"/>
          <w:szCs w:val="24"/>
          <w:lang w:val="es-ES_tradnl"/>
        </w:rPr>
        <w:t>“</w:t>
      </w:r>
      <w:r w:rsidR="00186428" w:rsidRPr="0038598C">
        <w:rPr>
          <w:rFonts w:ascii="Times New Roman" w:hAnsi="Times New Roman"/>
          <w:sz w:val="24"/>
          <w:szCs w:val="24"/>
          <w:lang w:val="es-ES_tradnl"/>
        </w:rPr>
        <w:t>e</w:t>
      </w:r>
      <w:r w:rsidR="00DC6C40" w:rsidRPr="0038598C">
        <w:rPr>
          <w:rFonts w:ascii="Times New Roman" w:hAnsi="Times New Roman"/>
          <w:sz w:val="24"/>
          <w:szCs w:val="24"/>
          <w:lang w:val="es-ES_tradnl"/>
        </w:rPr>
        <w:t xml:space="preserve">l lenguaje </w:t>
      </w:r>
      <w:r w:rsidR="00DC6C40" w:rsidRPr="0038598C">
        <w:rPr>
          <w:rFonts w:ascii="Times New Roman" w:hAnsi="Times New Roman"/>
          <w:i/>
          <w:sz w:val="24"/>
          <w:szCs w:val="24"/>
          <w:lang w:val="es-ES_tradnl"/>
        </w:rPr>
        <w:t>es</w:t>
      </w:r>
      <w:r w:rsidR="00DC6C40" w:rsidRPr="0038598C">
        <w:rPr>
          <w:rFonts w:ascii="Times New Roman" w:hAnsi="Times New Roman"/>
          <w:sz w:val="24"/>
          <w:szCs w:val="24"/>
          <w:lang w:val="es-ES_tradnl"/>
        </w:rPr>
        <w:t xml:space="preserve"> la conciencia práctica</w:t>
      </w:r>
      <w:r w:rsidR="005D75CE" w:rsidRPr="0038598C">
        <w:rPr>
          <w:rFonts w:ascii="Times New Roman" w:hAnsi="Times New Roman"/>
          <w:sz w:val="24"/>
          <w:szCs w:val="24"/>
          <w:lang w:val="es-ES_tradnl"/>
        </w:rPr>
        <w:t xml:space="preserve">” –señalan Marx y </w:t>
      </w:r>
      <w:proofErr w:type="spellStart"/>
      <w:r w:rsidR="005D75CE" w:rsidRPr="0038598C">
        <w:rPr>
          <w:rFonts w:ascii="Times New Roman" w:hAnsi="Times New Roman"/>
          <w:sz w:val="24"/>
          <w:szCs w:val="24"/>
          <w:lang w:val="es-ES_tradnl"/>
        </w:rPr>
        <w:t>Engels</w:t>
      </w:r>
      <w:proofErr w:type="spellEnd"/>
      <w:r w:rsidR="00AB241D" w:rsidRPr="0038598C">
        <w:rPr>
          <w:rFonts w:ascii="Times New Roman" w:hAnsi="Times New Roman"/>
          <w:sz w:val="24"/>
          <w:szCs w:val="24"/>
          <w:lang w:val="es-ES_tradnl"/>
        </w:rPr>
        <w:t xml:space="preserve">– </w:t>
      </w:r>
      <w:r w:rsidR="00AB241D">
        <w:rPr>
          <w:rFonts w:ascii="Times New Roman" w:hAnsi="Times New Roman"/>
          <w:sz w:val="24"/>
          <w:szCs w:val="24"/>
          <w:lang w:val="es-ES_tradnl"/>
        </w:rPr>
        <w:t xml:space="preserve"> </w:t>
      </w:r>
      <w:r w:rsidR="005D75CE" w:rsidRPr="0038598C">
        <w:rPr>
          <w:rFonts w:ascii="Times New Roman" w:hAnsi="Times New Roman"/>
          <w:sz w:val="24"/>
          <w:szCs w:val="24"/>
          <w:lang w:val="es-ES_tradnl"/>
        </w:rPr>
        <w:t>“</w:t>
      </w:r>
      <w:r w:rsidR="005C475B" w:rsidRPr="0038598C">
        <w:rPr>
          <w:rFonts w:ascii="Times New Roman" w:hAnsi="Times New Roman"/>
          <w:sz w:val="24"/>
          <w:szCs w:val="24"/>
          <w:lang w:val="es-ES_tradnl"/>
        </w:rPr>
        <w:t>la conciencia real</w:t>
      </w:r>
      <w:r w:rsidR="00D00D4C" w:rsidRPr="0038598C">
        <w:rPr>
          <w:rFonts w:ascii="Times New Roman" w:hAnsi="Times New Roman"/>
          <w:sz w:val="24"/>
          <w:szCs w:val="24"/>
          <w:lang w:val="es-ES_tradnl"/>
        </w:rPr>
        <w:t xml:space="preserve"> </w:t>
      </w:r>
      <w:r w:rsidR="00B96BB3" w:rsidRPr="0038598C">
        <w:rPr>
          <w:rFonts w:ascii="Times New Roman" w:hAnsi="Times New Roman"/>
          <w:sz w:val="24"/>
          <w:szCs w:val="24"/>
          <w:lang w:val="es-ES_tradnl"/>
        </w:rPr>
        <w:t>[que]</w:t>
      </w:r>
      <w:r w:rsidR="00D00D4C" w:rsidRPr="0038598C">
        <w:rPr>
          <w:rFonts w:ascii="Times New Roman" w:hAnsi="Times New Roman"/>
          <w:sz w:val="24"/>
          <w:szCs w:val="24"/>
          <w:lang w:val="es-ES_tradnl"/>
        </w:rPr>
        <w:t xml:space="preserve"> </w:t>
      </w:r>
      <w:r w:rsidR="005C475B" w:rsidRPr="0038598C">
        <w:rPr>
          <w:rFonts w:ascii="Times New Roman" w:hAnsi="Times New Roman"/>
          <w:sz w:val="24"/>
          <w:szCs w:val="24"/>
          <w:lang w:val="es-ES_tradnl"/>
        </w:rPr>
        <w:t>nace, como la conciencia, de la necesidad, de los apremios de relación con los demás hombres</w:t>
      </w:r>
      <w:r w:rsidR="00DC2DEB" w:rsidRPr="0038598C">
        <w:rPr>
          <w:rFonts w:ascii="Times New Roman" w:hAnsi="Times New Roman"/>
          <w:sz w:val="24"/>
          <w:szCs w:val="24"/>
          <w:lang w:val="es-ES_tradnl"/>
        </w:rPr>
        <w:t xml:space="preserve"> por parte de los hombres</w:t>
      </w:r>
      <w:r w:rsidR="00D00D4C" w:rsidRPr="0038598C">
        <w:rPr>
          <w:rFonts w:ascii="Times New Roman" w:hAnsi="Times New Roman"/>
          <w:sz w:val="24"/>
          <w:szCs w:val="24"/>
          <w:lang w:val="es-ES_tradnl"/>
        </w:rPr>
        <w:t>”</w:t>
      </w:r>
      <w:r w:rsidR="0038598C" w:rsidRPr="0038598C">
        <w:rPr>
          <w:rFonts w:ascii="Times New Roman" w:hAnsi="Times New Roman"/>
          <w:sz w:val="24"/>
          <w:szCs w:val="24"/>
          <w:lang w:val="es-ES_tradnl"/>
        </w:rPr>
        <w:t>.</w:t>
      </w:r>
      <w:r w:rsidR="0038598C" w:rsidRPr="0038598C">
        <w:rPr>
          <w:rStyle w:val="Refdenotaalpie"/>
          <w:rFonts w:ascii="Times New Roman" w:hAnsi="Times New Roman"/>
          <w:sz w:val="24"/>
          <w:szCs w:val="24"/>
          <w:lang w:val="es-ES_tradnl"/>
        </w:rPr>
        <w:footnoteReference w:id="1"/>
      </w:r>
      <w:r w:rsidR="00433B76" w:rsidRPr="0038598C">
        <w:rPr>
          <w:rFonts w:ascii="Times New Roman" w:hAnsi="Times New Roman"/>
          <w:sz w:val="24"/>
          <w:szCs w:val="24"/>
          <w:lang w:val="es-ES_tradnl"/>
        </w:rPr>
        <w:t xml:space="preserve"> </w:t>
      </w:r>
    </w:p>
    <w:p w:rsidR="00266034" w:rsidRPr="0038598C" w:rsidRDefault="00651634" w:rsidP="0038598C">
      <w:pPr>
        <w:spacing w:after="0" w:line="360" w:lineRule="auto"/>
        <w:ind w:firstLine="708"/>
        <w:rPr>
          <w:rFonts w:ascii="Times New Roman" w:hAnsi="Times New Roman"/>
          <w:sz w:val="24"/>
          <w:szCs w:val="24"/>
          <w:lang w:val="es-ES_tradnl"/>
        </w:rPr>
      </w:pPr>
      <w:r w:rsidRPr="0038598C">
        <w:rPr>
          <w:rFonts w:ascii="Times New Roman" w:hAnsi="Times New Roman"/>
          <w:sz w:val="24"/>
          <w:szCs w:val="24"/>
          <w:lang w:val="es-ES_tradnl"/>
        </w:rPr>
        <w:t xml:space="preserve">Originado </w:t>
      </w:r>
      <w:r w:rsidR="000C7BE6" w:rsidRPr="0038598C">
        <w:rPr>
          <w:rFonts w:ascii="Times New Roman" w:hAnsi="Times New Roman"/>
          <w:sz w:val="24"/>
          <w:szCs w:val="24"/>
          <w:lang w:val="es-ES_tradnl"/>
        </w:rPr>
        <w:t>en la producción</w:t>
      </w:r>
      <w:r w:rsidR="00297C46" w:rsidRPr="0038598C">
        <w:rPr>
          <w:rFonts w:ascii="Times New Roman" w:hAnsi="Times New Roman"/>
          <w:sz w:val="24"/>
          <w:szCs w:val="24"/>
          <w:lang w:val="es-ES_tradnl"/>
        </w:rPr>
        <w:t xml:space="preserve"> de la vida real de los </w:t>
      </w:r>
      <w:r w:rsidR="007C10F8" w:rsidRPr="0038598C">
        <w:rPr>
          <w:rFonts w:ascii="Times New Roman" w:hAnsi="Times New Roman"/>
          <w:sz w:val="24"/>
          <w:szCs w:val="24"/>
          <w:lang w:val="es-ES_tradnl"/>
        </w:rPr>
        <w:t>individuos</w:t>
      </w:r>
      <w:r w:rsidR="00297C46" w:rsidRPr="0038598C">
        <w:rPr>
          <w:rFonts w:ascii="Times New Roman" w:hAnsi="Times New Roman"/>
          <w:sz w:val="24"/>
          <w:szCs w:val="24"/>
          <w:lang w:val="es-ES_tradnl"/>
        </w:rPr>
        <w:t xml:space="preserve"> reales</w:t>
      </w:r>
      <w:r w:rsidR="000C7BE6" w:rsidRPr="0038598C">
        <w:rPr>
          <w:rFonts w:ascii="Times New Roman" w:hAnsi="Times New Roman"/>
          <w:sz w:val="24"/>
          <w:szCs w:val="24"/>
          <w:lang w:val="es-ES_tradnl"/>
        </w:rPr>
        <w:t>, al igual que las formas de conciencia</w:t>
      </w:r>
      <w:r w:rsidR="00297C46" w:rsidRPr="0038598C">
        <w:rPr>
          <w:rFonts w:ascii="Times New Roman" w:hAnsi="Times New Roman"/>
          <w:sz w:val="24"/>
          <w:szCs w:val="24"/>
          <w:lang w:val="es-ES_tradnl"/>
        </w:rPr>
        <w:t xml:space="preserve">, el lenguaje </w:t>
      </w:r>
      <w:r w:rsidR="00186428" w:rsidRPr="0038598C">
        <w:rPr>
          <w:rFonts w:ascii="Times New Roman" w:hAnsi="Times New Roman"/>
          <w:sz w:val="24"/>
          <w:szCs w:val="24"/>
          <w:lang w:val="es-ES_tradnl"/>
        </w:rPr>
        <w:t>se daría</w:t>
      </w:r>
      <w:r w:rsidR="000A7367" w:rsidRPr="0038598C">
        <w:rPr>
          <w:rFonts w:ascii="Times New Roman" w:hAnsi="Times New Roman"/>
          <w:sz w:val="24"/>
          <w:szCs w:val="24"/>
          <w:lang w:val="es-ES_tradnl"/>
        </w:rPr>
        <w:t xml:space="preserve"> </w:t>
      </w:r>
      <w:r w:rsidR="00297C46" w:rsidRPr="0038598C">
        <w:rPr>
          <w:rFonts w:ascii="Times New Roman" w:hAnsi="Times New Roman"/>
          <w:sz w:val="24"/>
          <w:szCs w:val="24"/>
          <w:lang w:val="es-ES_tradnl"/>
        </w:rPr>
        <w:t>inicialmente</w:t>
      </w:r>
      <w:r w:rsidR="000C7BE6" w:rsidRPr="0038598C">
        <w:rPr>
          <w:rFonts w:ascii="Times New Roman" w:hAnsi="Times New Roman"/>
          <w:sz w:val="24"/>
          <w:szCs w:val="24"/>
          <w:lang w:val="es-ES_tradnl"/>
        </w:rPr>
        <w:t xml:space="preserve"> </w:t>
      </w:r>
      <w:r w:rsidR="00433B76" w:rsidRPr="0038598C">
        <w:rPr>
          <w:rFonts w:ascii="Times New Roman" w:hAnsi="Times New Roman"/>
          <w:sz w:val="24"/>
          <w:szCs w:val="24"/>
          <w:lang w:val="es-ES_tradnl"/>
        </w:rPr>
        <w:t xml:space="preserve">como </w:t>
      </w:r>
      <w:r w:rsidR="00E54F04" w:rsidRPr="0038598C">
        <w:rPr>
          <w:rFonts w:ascii="Times New Roman" w:hAnsi="Times New Roman"/>
          <w:sz w:val="24"/>
          <w:szCs w:val="24"/>
          <w:lang w:val="es-ES_tradnl"/>
        </w:rPr>
        <w:t>“</w:t>
      </w:r>
      <w:r w:rsidR="00433B76" w:rsidRPr="0038598C">
        <w:rPr>
          <w:rFonts w:ascii="Times New Roman" w:hAnsi="Times New Roman"/>
          <w:sz w:val="24"/>
          <w:szCs w:val="24"/>
          <w:lang w:val="es-ES_tradnl"/>
        </w:rPr>
        <w:t>una emanación directa de</w:t>
      </w:r>
      <w:r w:rsidR="00E54F04" w:rsidRPr="0038598C">
        <w:rPr>
          <w:rFonts w:ascii="Times New Roman" w:hAnsi="Times New Roman"/>
          <w:sz w:val="24"/>
          <w:szCs w:val="24"/>
          <w:lang w:val="es-ES_tradnl"/>
        </w:rPr>
        <w:t>l</w:t>
      </w:r>
      <w:r w:rsidR="00433B76" w:rsidRPr="0038598C">
        <w:rPr>
          <w:rFonts w:ascii="Times New Roman" w:hAnsi="Times New Roman"/>
          <w:sz w:val="24"/>
          <w:szCs w:val="24"/>
          <w:lang w:val="es-ES_tradnl"/>
        </w:rPr>
        <w:t xml:space="preserve"> comportamiento material</w:t>
      </w:r>
      <w:r w:rsidR="00E54F04" w:rsidRPr="0038598C">
        <w:rPr>
          <w:rFonts w:ascii="Times New Roman" w:hAnsi="Times New Roman"/>
          <w:sz w:val="24"/>
          <w:szCs w:val="24"/>
          <w:lang w:val="es-ES_tradnl"/>
        </w:rPr>
        <w:t xml:space="preserve">” de los hombres, </w:t>
      </w:r>
      <w:r w:rsidR="000A7367" w:rsidRPr="0038598C">
        <w:rPr>
          <w:rFonts w:ascii="Times New Roman" w:hAnsi="Times New Roman"/>
          <w:sz w:val="24"/>
          <w:szCs w:val="24"/>
          <w:lang w:val="es-ES_tradnl"/>
        </w:rPr>
        <w:t xml:space="preserve">para ser </w:t>
      </w:r>
      <w:r w:rsidR="00E54F04" w:rsidRPr="0038598C">
        <w:rPr>
          <w:rFonts w:ascii="Times New Roman" w:hAnsi="Times New Roman"/>
          <w:sz w:val="24"/>
          <w:szCs w:val="24"/>
          <w:lang w:val="es-ES_tradnl"/>
        </w:rPr>
        <w:t xml:space="preserve">posteriormente disociado de </w:t>
      </w:r>
      <w:r w:rsidR="00297C46" w:rsidRPr="0038598C">
        <w:rPr>
          <w:rFonts w:ascii="Times New Roman" w:hAnsi="Times New Roman"/>
          <w:sz w:val="24"/>
          <w:szCs w:val="24"/>
          <w:lang w:val="es-ES_tradnl"/>
        </w:rPr>
        <w:t xml:space="preserve">la vida real </w:t>
      </w:r>
      <w:r w:rsidR="00E54F04" w:rsidRPr="0038598C">
        <w:rPr>
          <w:rFonts w:ascii="Times New Roman" w:hAnsi="Times New Roman"/>
          <w:sz w:val="24"/>
          <w:szCs w:val="24"/>
          <w:lang w:val="es-ES_tradnl"/>
        </w:rPr>
        <w:t>y presentado</w:t>
      </w:r>
      <w:r w:rsidRPr="0038598C">
        <w:rPr>
          <w:rFonts w:ascii="Times New Roman" w:hAnsi="Times New Roman"/>
          <w:sz w:val="24"/>
          <w:szCs w:val="24"/>
          <w:lang w:val="es-ES_tradnl"/>
        </w:rPr>
        <w:t>,</w:t>
      </w:r>
      <w:r w:rsidR="00E54F04" w:rsidRPr="0038598C">
        <w:rPr>
          <w:rFonts w:ascii="Times New Roman" w:hAnsi="Times New Roman"/>
          <w:sz w:val="24"/>
          <w:szCs w:val="24"/>
          <w:lang w:val="es-ES_tradnl"/>
        </w:rPr>
        <w:t xml:space="preserve"> por la especulación</w:t>
      </w:r>
      <w:r w:rsidRPr="0038598C">
        <w:rPr>
          <w:rFonts w:ascii="Times New Roman" w:hAnsi="Times New Roman"/>
          <w:sz w:val="24"/>
          <w:szCs w:val="24"/>
          <w:lang w:val="es-ES_tradnl"/>
        </w:rPr>
        <w:t xml:space="preserve"> y gracias a la división del trabajo material/espiritual,</w:t>
      </w:r>
      <w:r w:rsidR="00E54F04" w:rsidRPr="0038598C">
        <w:rPr>
          <w:rFonts w:ascii="Times New Roman" w:hAnsi="Times New Roman"/>
          <w:sz w:val="24"/>
          <w:szCs w:val="24"/>
          <w:lang w:val="es-ES_tradnl"/>
        </w:rPr>
        <w:t xml:space="preserve"> como algo dotado de sustantividad y </w:t>
      </w:r>
      <w:r w:rsidR="00254E9A" w:rsidRPr="0038598C">
        <w:rPr>
          <w:rFonts w:ascii="Times New Roman" w:hAnsi="Times New Roman"/>
          <w:sz w:val="24"/>
          <w:szCs w:val="24"/>
          <w:lang w:val="es-ES_tradnl"/>
        </w:rPr>
        <w:t xml:space="preserve">de </w:t>
      </w:r>
      <w:r w:rsidR="00E54F04" w:rsidRPr="0038598C">
        <w:rPr>
          <w:rFonts w:ascii="Times New Roman" w:hAnsi="Times New Roman"/>
          <w:sz w:val="24"/>
          <w:szCs w:val="24"/>
          <w:lang w:val="es-ES_tradnl"/>
        </w:rPr>
        <w:t>una historia propia</w:t>
      </w:r>
      <w:r w:rsidR="00297C46" w:rsidRPr="0038598C">
        <w:rPr>
          <w:rFonts w:ascii="Times New Roman" w:hAnsi="Times New Roman"/>
          <w:sz w:val="24"/>
          <w:szCs w:val="24"/>
          <w:lang w:val="es-ES_tradnl"/>
        </w:rPr>
        <w:t>;</w:t>
      </w:r>
      <w:r w:rsidR="000A7367" w:rsidRPr="0038598C">
        <w:rPr>
          <w:rFonts w:ascii="Times New Roman" w:hAnsi="Times New Roman"/>
          <w:sz w:val="24"/>
          <w:szCs w:val="24"/>
          <w:lang w:val="es-ES_tradnl"/>
        </w:rPr>
        <w:t xml:space="preserve"> </w:t>
      </w:r>
      <w:r w:rsidR="00297C46" w:rsidRPr="0038598C">
        <w:rPr>
          <w:rFonts w:ascii="Times New Roman" w:hAnsi="Times New Roman"/>
          <w:sz w:val="24"/>
          <w:szCs w:val="24"/>
          <w:lang w:val="es-ES_tradnl"/>
        </w:rPr>
        <w:t>ilusi</w:t>
      </w:r>
      <w:r w:rsidRPr="0038598C">
        <w:rPr>
          <w:rFonts w:ascii="Times New Roman" w:hAnsi="Times New Roman"/>
          <w:sz w:val="24"/>
          <w:szCs w:val="24"/>
          <w:lang w:val="es-ES_tradnl"/>
        </w:rPr>
        <w:t xml:space="preserve">ones ambas </w:t>
      </w:r>
      <w:r w:rsidR="00297C46" w:rsidRPr="0038598C">
        <w:rPr>
          <w:rFonts w:ascii="Times New Roman" w:hAnsi="Times New Roman"/>
          <w:sz w:val="24"/>
          <w:szCs w:val="24"/>
          <w:lang w:val="es-ES_tradnl"/>
        </w:rPr>
        <w:t xml:space="preserve">que la crítica </w:t>
      </w:r>
      <w:r w:rsidR="00AB241D">
        <w:rPr>
          <w:rFonts w:ascii="Times New Roman" w:hAnsi="Times New Roman"/>
          <w:sz w:val="24"/>
          <w:szCs w:val="24"/>
          <w:lang w:val="es-ES_tradnl"/>
        </w:rPr>
        <w:t xml:space="preserve">deberá </w:t>
      </w:r>
      <w:r w:rsidR="00297C46" w:rsidRPr="0038598C">
        <w:rPr>
          <w:rFonts w:ascii="Times New Roman" w:hAnsi="Times New Roman"/>
          <w:sz w:val="24"/>
          <w:szCs w:val="24"/>
          <w:lang w:val="es-ES_tradnl"/>
        </w:rPr>
        <w:t>cuestionar</w:t>
      </w:r>
      <w:r w:rsidR="00AB241D">
        <w:rPr>
          <w:rFonts w:ascii="Times New Roman" w:hAnsi="Times New Roman"/>
          <w:sz w:val="24"/>
          <w:szCs w:val="24"/>
          <w:lang w:val="es-ES_tradnl"/>
        </w:rPr>
        <w:t>,</w:t>
      </w:r>
      <w:r w:rsidR="00297C46" w:rsidRPr="0038598C">
        <w:rPr>
          <w:rFonts w:ascii="Times New Roman" w:hAnsi="Times New Roman"/>
          <w:sz w:val="24"/>
          <w:szCs w:val="24"/>
          <w:lang w:val="es-ES_tradnl"/>
        </w:rPr>
        <w:t xml:space="preserve"> pero que sólo la práctica real –y no las palabras</w:t>
      </w:r>
      <w:r w:rsidR="00AB241D" w:rsidRPr="0038598C">
        <w:rPr>
          <w:rFonts w:ascii="Times New Roman" w:hAnsi="Times New Roman"/>
          <w:sz w:val="24"/>
          <w:szCs w:val="24"/>
          <w:lang w:val="es-ES_tradnl"/>
        </w:rPr>
        <w:t>–</w:t>
      </w:r>
      <w:r w:rsidR="00AB241D">
        <w:rPr>
          <w:rFonts w:ascii="Times New Roman" w:hAnsi="Times New Roman"/>
          <w:sz w:val="24"/>
          <w:szCs w:val="24"/>
          <w:lang w:val="es-ES_tradnl"/>
        </w:rPr>
        <w:t xml:space="preserve"> ha de poder </w:t>
      </w:r>
      <w:r w:rsidR="00297C46" w:rsidRPr="0038598C">
        <w:rPr>
          <w:rFonts w:ascii="Times New Roman" w:hAnsi="Times New Roman"/>
          <w:sz w:val="24"/>
          <w:szCs w:val="24"/>
          <w:lang w:val="es-ES_tradnl"/>
        </w:rPr>
        <w:t>disipar</w:t>
      </w:r>
      <w:r w:rsidR="00E54F04" w:rsidRPr="0038598C">
        <w:rPr>
          <w:rFonts w:ascii="Times New Roman" w:hAnsi="Times New Roman"/>
          <w:sz w:val="24"/>
          <w:szCs w:val="24"/>
          <w:lang w:val="es-ES_tradnl"/>
        </w:rPr>
        <w:t xml:space="preserve">.    </w:t>
      </w:r>
      <w:r w:rsidR="00433B76" w:rsidRPr="0038598C">
        <w:rPr>
          <w:rFonts w:ascii="Times New Roman" w:hAnsi="Times New Roman"/>
          <w:sz w:val="24"/>
          <w:szCs w:val="24"/>
          <w:lang w:val="es-ES_tradnl"/>
        </w:rPr>
        <w:t xml:space="preserve"> </w:t>
      </w:r>
      <w:r w:rsidR="005D75CE" w:rsidRPr="0038598C">
        <w:rPr>
          <w:rFonts w:ascii="Times New Roman" w:hAnsi="Times New Roman"/>
          <w:sz w:val="24"/>
          <w:szCs w:val="24"/>
          <w:lang w:val="es-ES_tradnl"/>
        </w:rPr>
        <w:t xml:space="preserve"> </w:t>
      </w:r>
    </w:p>
    <w:p w:rsidR="005514E7" w:rsidRPr="0038598C" w:rsidRDefault="006A1C72" w:rsidP="0038598C">
      <w:pPr>
        <w:spacing w:after="0" w:line="360" w:lineRule="auto"/>
        <w:ind w:firstLine="708"/>
        <w:rPr>
          <w:rFonts w:ascii="Times New Roman" w:hAnsi="Times New Roman"/>
          <w:sz w:val="24"/>
          <w:szCs w:val="24"/>
          <w:lang w:val="es-ES_tradnl"/>
        </w:rPr>
      </w:pPr>
      <w:r w:rsidRPr="0038598C">
        <w:rPr>
          <w:rFonts w:ascii="Times New Roman" w:hAnsi="Times New Roman"/>
          <w:sz w:val="24"/>
          <w:szCs w:val="24"/>
          <w:lang w:val="es-ES_tradnl"/>
        </w:rPr>
        <w:t xml:space="preserve">Sin perder de vista </w:t>
      </w:r>
      <w:r w:rsidR="00CD73CA" w:rsidRPr="0038598C">
        <w:rPr>
          <w:rFonts w:ascii="Times New Roman" w:hAnsi="Times New Roman"/>
          <w:sz w:val="24"/>
          <w:szCs w:val="24"/>
          <w:lang w:val="es-ES_tradnl"/>
        </w:rPr>
        <w:t>su</w:t>
      </w:r>
      <w:r w:rsidRPr="0038598C">
        <w:rPr>
          <w:rFonts w:ascii="Times New Roman" w:hAnsi="Times New Roman"/>
          <w:sz w:val="24"/>
          <w:szCs w:val="24"/>
          <w:lang w:val="es-ES_tradnl"/>
        </w:rPr>
        <w:t xml:space="preserve"> naturaleza social y conflictiva,</w:t>
      </w:r>
      <w:r w:rsidR="00EA14FB" w:rsidRPr="0038598C">
        <w:rPr>
          <w:rFonts w:ascii="Times New Roman" w:hAnsi="Times New Roman"/>
          <w:sz w:val="24"/>
          <w:szCs w:val="24"/>
          <w:lang w:val="es-ES_tradnl"/>
        </w:rPr>
        <w:t xml:space="preserve"> su relación con la reproducción y transformación de lo existente, </w:t>
      </w:r>
      <w:r w:rsidR="00CD73CA" w:rsidRPr="0038598C">
        <w:rPr>
          <w:rFonts w:ascii="Times New Roman" w:hAnsi="Times New Roman"/>
          <w:sz w:val="24"/>
          <w:szCs w:val="24"/>
          <w:lang w:val="es-ES_tradnl"/>
        </w:rPr>
        <w:t xml:space="preserve">y también con cierta instancia </w:t>
      </w:r>
      <w:r w:rsidR="00CD54F6" w:rsidRPr="0038598C">
        <w:rPr>
          <w:rFonts w:ascii="Times New Roman" w:hAnsi="Times New Roman"/>
          <w:sz w:val="24"/>
          <w:szCs w:val="24"/>
          <w:lang w:val="es-ES_tradnl"/>
        </w:rPr>
        <w:t>–</w:t>
      </w:r>
      <w:r w:rsidR="00CD73CA" w:rsidRPr="0038598C">
        <w:rPr>
          <w:rFonts w:ascii="Times New Roman" w:hAnsi="Times New Roman"/>
          <w:sz w:val="24"/>
          <w:szCs w:val="24"/>
          <w:lang w:val="es-ES_tradnl"/>
        </w:rPr>
        <w:t>diversamente complejizada</w:t>
      </w:r>
      <w:r w:rsidR="00CD54F6" w:rsidRPr="0038598C">
        <w:rPr>
          <w:rFonts w:ascii="Times New Roman" w:hAnsi="Times New Roman"/>
          <w:sz w:val="24"/>
          <w:szCs w:val="24"/>
          <w:lang w:val="es-ES_tradnl"/>
        </w:rPr>
        <w:t>–</w:t>
      </w:r>
      <w:r w:rsidR="00CD54F6">
        <w:rPr>
          <w:rFonts w:ascii="Times New Roman" w:hAnsi="Times New Roman"/>
          <w:sz w:val="24"/>
          <w:szCs w:val="24"/>
          <w:lang w:val="es-ES_tradnl"/>
        </w:rPr>
        <w:t xml:space="preserve"> </w:t>
      </w:r>
      <w:r w:rsidR="00CD73CA" w:rsidRPr="0038598C">
        <w:rPr>
          <w:rFonts w:ascii="Times New Roman" w:hAnsi="Times New Roman"/>
          <w:sz w:val="24"/>
          <w:szCs w:val="24"/>
          <w:lang w:val="es-ES_tradnl"/>
        </w:rPr>
        <w:t>de “</w:t>
      </w:r>
      <w:r w:rsidRPr="0038598C">
        <w:rPr>
          <w:rFonts w:ascii="Times New Roman" w:hAnsi="Times New Roman"/>
          <w:sz w:val="24"/>
          <w:szCs w:val="24"/>
          <w:lang w:val="es-ES_tradnl"/>
        </w:rPr>
        <w:t>verdad</w:t>
      </w:r>
      <w:r w:rsidR="00CD73CA" w:rsidRPr="0038598C">
        <w:rPr>
          <w:rFonts w:ascii="Times New Roman" w:hAnsi="Times New Roman"/>
          <w:sz w:val="24"/>
          <w:szCs w:val="24"/>
          <w:lang w:val="es-ES_tradnl"/>
        </w:rPr>
        <w:t>”</w:t>
      </w:r>
      <w:r w:rsidRPr="0038598C">
        <w:rPr>
          <w:rFonts w:ascii="Times New Roman" w:hAnsi="Times New Roman"/>
          <w:sz w:val="24"/>
          <w:szCs w:val="24"/>
          <w:lang w:val="es-ES_tradnl"/>
        </w:rPr>
        <w:t>, la tradición marxista reabrirá una y otra vez</w:t>
      </w:r>
      <w:r w:rsidR="00CD73CA" w:rsidRPr="0038598C">
        <w:rPr>
          <w:rFonts w:ascii="Times New Roman" w:hAnsi="Times New Roman"/>
          <w:sz w:val="24"/>
          <w:szCs w:val="24"/>
          <w:lang w:val="es-ES_tradnl"/>
        </w:rPr>
        <w:t xml:space="preserve"> esta </w:t>
      </w:r>
      <w:r w:rsidRPr="0038598C">
        <w:rPr>
          <w:rFonts w:ascii="Times New Roman" w:hAnsi="Times New Roman"/>
          <w:sz w:val="24"/>
          <w:szCs w:val="24"/>
          <w:lang w:val="es-ES_tradnl"/>
        </w:rPr>
        <w:t>cuestión de</w:t>
      </w:r>
      <w:r w:rsidR="00EA14FB" w:rsidRPr="0038598C">
        <w:rPr>
          <w:rFonts w:ascii="Times New Roman" w:hAnsi="Times New Roman"/>
          <w:sz w:val="24"/>
          <w:szCs w:val="24"/>
          <w:lang w:val="es-ES_tradnl"/>
        </w:rPr>
        <w:t>l</w:t>
      </w:r>
      <w:r w:rsidR="00CD73CA" w:rsidRPr="0038598C">
        <w:rPr>
          <w:rFonts w:ascii="Times New Roman" w:hAnsi="Times New Roman"/>
          <w:sz w:val="24"/>
          <w:szCs w:val="24"/>
          <w:lang w:val="es-ES_tradnl"/>
        </w:rPr>
        <w:t xml:space="preserve"> lenguaje</w:t>
      </w:r>
      <w:r w:rsidR="009F42E5" w:rsidRPr="0038598C">
        <w:rPr>
          <w:rFonts w:ascii="Times New Roman" w:hAnsi="Times New Roman"/>
          <w:sz w:val="24"/>
          <w:szCs w:val="24"/>
          <w:lang w:val="es-ES_tradnl"/>
        </w:rPr>
        <w:t xml:space="preserve">. </w:t>
      </w:r>
      <w:r w:rsidR="00B63E7F" w:rsidRPr="0038598C">
        <w:rPr>
          <w:rFonts w:ascii="Times New Roman" w:hAnsi="Times New Roman"/>
          <w:sz w:val="24"/>
          <w:szCs w:val="24"/>
          <w:lang w:val="es-ES_tradnl"/>
        </w:rPr>
        <w:t xml:space="preserve">Desde el proyecto sistemático de elaboración de una “filosofía marxista del lenguaje” planteado en la década de 1920 </w:t>
      </w:r>
      <w:r w:rsidR="00705355" w:rsidRPr="0038598C">
        <w:rPr>
          <w:rFonts w:ascii="Times New Roman" w:hAnsi="Times New Roman"/>
          <w:sz w:val="24"/>
          <w:szCs w:val="24"/>
          <w:lang w:val="es-ES_tradnl"/>
        </w:rPr>
        <w:t xml:space="preserve">en </w:t>
      </w:r>
      <w:r w:rsidR="004C63C3" w:rsidRPr="0038598C">
        <w:rPr>
          <w:rFonts w:ascii="Times New Roman" w:hAnsi="Times New Roman"/>
          <w:sz w:val="24"/>
          <w:szCs w:val="24"/>
          <w:lang w:val="es-ES_tradnl"/>
        </w:rPr>
        <w:t xml:space="preserve">la </w:t>
      </w:r>
      <w:r w:rsidR="00705355" w:rsidRPr="0038598C">
        <w:rPr>
          <w:rFonts w:ascii="Times New Roman" w:hAnsi="Times New Roman"/>
          <w:sz w:val="24"/>
          <w:szCs w:val="24"/>
          <w:lang w:val="es-ES_tradnl"/>
        </w:rPr>
        <w:t>Rusia</w:t>
      </w:r>
      <w:r w:rsidR="004C63C3" w:rsidRPr="0038598C">
        <w:rPr>
          <w:rFonts w:ascii="Times New Roman" w:hAnsi="Times New Roman"/>
          <w:sz w:val="24"/>
          <w:szCs w:val="24"/>
          <w:lang w:val="es-ES_tradnl"/>
        </w:rPr>
        <w:t xml:space="preserve"> soviética</w:t>
      </w:r>
      <w:r w:rsidR="00705355" w:rsidRPr="0038598C">
        <w:rPr>
          <w:rFonts w:ascii="Times New Roman" w:hAnsi="Times New Roman"/>
          <w:sz w:val="24"/>
          <w:szCs w:val="24"/>
          <w:lang w:val="es-ES_tradnl"/>
        </w:rPr>
        <w:t xml:space="preserve"> </w:t>
      </w:r>
      <w:r w:rsidR="00B63E7F" w:rsidRPr="0038598C">
        <w:rPr>
          <w:rFonts w:ascii="Times New Roman" w:hAnsi="Times New Roman"/>
          <w:sz w:val="24"/>
          <w:szCs w:val="24"/>
          <w:lang w:val="es-ES_tradnl"/>
        </w:rPr>
        <w:t xml:space="preserve">por M. </w:t>
      </w:r>
      <w:proofErr w:type="spellStart"/>
      <w:r w:rsidR="00B63E7F" w:rsidRPr="0038598C">
        <w:rPr>
          <w:rFonts w:ascii="Times New Roman" w:hAnsi="Times New Roman"/>
          <w:sz w:val="24"/>
          <w:szCs w:val="24"/>
          <w:lang w:val="es-ES_tradnl"/>
        </w:rPr>
        <w:t>Bajtín</w:t>
      </w:r>
      <w:proofErr w:type="spellEnd"/>
      <w:r w:rsidR="00B63E7F" w:rsidRPr="0038598C">
        <w:rPr>
          <w:rFonts w:ascii="Times New Roman" w:hAnsi="Times New Roman"/>
          <w:sz w:val="24"/>
          <w:szCs w:val="24"/>
          <w:lang w:val="es-ES_tradnl"/>
        </w:rPr>
        <w:t xml:space="preserve"> /V. </w:t>
      </w:r>
      <w:proofErr w:type="spellStart"/>
      <w:r w:rsidR="00B63E7F" w:rsidRPr="0038598C">
        <w:rPr>
          <w:rFonts w:ascii="Times New Roman" w:hAnsi="Times New Roman"/>
          <w:sz w:val="24"/>
          <w:szCs w:val="24"/>
          <w:lang w:val="es-ES_tradnl"/>
        </w:rPr>
        <w:t>Voloshinov</w:t>
      </w:r>
      <w:proofErr w:type="spellEnd"/>
      <w:r w:rsidR="00705355" w:rsidRPr="0038598C">
        <w:rPr>
          <w:rFonts w:ascii="Times New Roman" w:hAnsi="Times New Roman"/>
          <w:sz w:val="24"/>
          <w:szCs w:val="24"/>
          <w:lang w:val="es-ES_tradnl"/>
        </w:rPr>
        <w:t>,</w:t>
      </w:r>
      <w:r w:rsidR="00B63E7F" w:rsidRPr="0038598C">
        <w:rPr>
          <w:rFonts w:ascii="Times New Roman" w:hAnsi="Times New Roman"/>
          <w:sz w:val="24"/>
          <w:szCs w:val="24"/>
          <w:lang w:val="es-ES_tradnl"/>
        </w:rPr>
        <w:t xml:space="preserve"> hasta </w:t>
      </w:r>
      <w:r w:rsidR="00705355" w:rsidRPr="0038598C">
        <w:rPr>
          <w:rFonts w:ascii="Times New Roman" w:hAnsi="Times New Roman"/>
          <w:sz w:val="24"/>
          <w:szCs w:val="24"/>
          <w:lang w:val="es-ES_tradnl"/>
        </w:rPr>
        <w:t xml:space="preserve">los aportes a la teoría de los discursos y a la reflexión </w:t>
      </w:r>
      <w:r w:rsidR="00651634" w:rsidRPr="0038598C">
        <w:rPr>
          <w:rFonts w:ascii="Times New Roman" w:hAnsi="Times New Roman"/>
          <w:sz w:val="24"/>
          <w:szCs w:val="24"/>
          <w:lang w:val="es-ES_tradnl"/>
        </w:rPr>
        <w:t xml:space="preserve">sobre el arte </w:t>
      </w:r>
      <w:r w:rsidR="00705355" w:rsidRPr="0038598C">
        <w:rPr>
          <w:rFonts w:ascii="Times New Roman" w:hAnsi="Times New Roman"/>
          <w:sz w:val="24"/>
          <w:szCs w:val="24"/>
          <w:lang w:val="es-ES_tradnl"/>
        </w:rPr>
        <w:t xml:space="preserve">producidos en el </w:t>
      </w:r>
      <w:r w:rsidR="0017421C" w:rsidRPr="0038598C">
        <w:rPr>
          <w:rFonts w:ascii="Times New Roman" w:hAnsi="Times New Roman"/>
          <w:sz w:val="24"/>
          <w:szCs w:val="24"/>
          <w:lang w:val="es-ES_tradnl"/>
        </w:rPr>
        <w:t xml:space="preserve">contexto del así llamado </w:t>
      </w:r>
      <w:r w:rsidR="00705355" w:rsidRPr="0038598C">
        <w:rPr>
          <w:rFonts w:ascii="Times New Roman" w:hAnsi="Times New Roman"/>
          <w:sz w:val="24"/>
          <w:szCs w:val="24"/>
          <w:lang w:val="es-ES_tradnl"/>
        </w:rPr>
        <w:t>“Marxismo occidental”</w:t>
      </w:r>
      <w:r w:rsidR="004C63C3" w:rsidRPr="0038598C">
        <w:rPr>
          <w:rFonts w:ascii="Times New Roman" w:hAnsi="Times New Roman"/>
          <w:sz w:val="24"/>
          <w:szCs w:val="24"/>
          <w:lang w:val="es-ES_tradnl"/>
        </w:rPr>
        <w:t>,</w:t>
      </w:r>
      <w:r w:rsidR="0017421C" w:rsidRPr="0038598C">
        <w:rPr>
          <w:rFonts w:ascii="Times New Roman" w:hAnsi="Times New Roman"/>
          <w:sz w:val="24"/>
          <w:szCs w:val="24"/>
          <w:lang w:val="es-ES_tradnl"/>
        </w:rPr>
        <w:t xml:space="preserve"> </w:t>
      </w:r>
      <w:r w:rsidR="004C63C3" w:rsidRPr="0038598C">
        <w:rPr>
          <w:rFonts w:ascii="Times New Roman" w:hAnsi="Times New Roman"/>
          <w:sz w:val="24"/>
          <w:szCs w:val="24"/>
          <w:lang w:val="es-ES_tradnl"/>
        </w:rPr>
        <w:t>se ha</w:t>
      </w:r>
      <w:r w:rsidR="0017421C" w:rsidRPr="0038598C">
        <w:rPr>
          <w:rFonts w:ascii="Times New Roman" w:hAnsi="Times New Roman"/>
          <w:sz w:val="24"/>
          <w:szCs w:val="24"/>
          <w:lang w:val="es-ES_tradnl"/>
        </w:rPr>
        <w:t xml:space="preserve"> venido problematizando, en </w:t>
      </w:r>
      <w:r w:rsidR="007C10F8" w:rsidRPr="0038598C">
        <w:rPr>
          <w:rFonts w:ascii="Times New Roman" w:hAnsi="Times New Roman"/>
          <w:sz w:val="24"/>
          <w:szCs w:val="24"/>
          <w:lang w:val="es-ES_tradnl"/>
        </w:rPr>
        <w:t>efecto, no sólo qué es lo que “tiene lugar” en el lenguaje sino tal vez más aún</w:t>
      </w:r>
      <w:r w:rsidR="0017421C" w:rsidRPr="0038598C">
        <w:rPr>
          <w:rFonts w:ascii="Times New Roman" w:hAnsi="Times New Roman"/>
          <w:sz w:val="24"/>
          <w:szCs w:val="24"/>
          <w:lang w:val="es-ES_tradnl"/>
        </w:rPr>
        <w:t xml:space="preserve"> </w:t>
      </w:r>
      <w:r w:rsidR="00705355" w:rsidRPr="0038598C">
        <w:rPr>
          <w:rFonts w:ascii="Times New Roman" w:hAnsi="Times New Roman"/>
          <w:sz w:val="24"/>
          <w:szCs w:val="24"/>
          <w:lang w:val="es-ES_tradnl"/>
        </w:rPr>
        <w:t>e</w:t>
      </w:r>
      <w:r w:rsidR="009F42E5" w:rsidRPr="0038598C">
        <w:rPr>
          <w:rFonts w:ascii="Times New Roman" w:hAnsi="Times New Roman"/>
          <w:sz w:val="24"/>
          <w:szCs w:val="24"/>
          <w:lang w:val="es-ES_tradnl"/>
        </w:rPr>
        <w:t>l significado de un tratamiento</w:t>
      </w:r>
      <w:r w:rsidR="00CD73CA" w:rsidRPr="0038598C">
        <w:rPr>
          <w:rFonts w:ascii="Times New Roman" w:hAnsi="Times New Roman"/>
          <w:sz w:val="24"/>
          <w:szCs w:val="24"/>
          <w:lang w:val="es-ES_tradnl"/>
        </w:rPr>
        <w:t xml:space="preserve"> </w:t>
      </w:r>
      <w:r w:rsidR="00EA14FB" w:rsidRPr="0038598C">
        <w:rPr>
          <w:rFonts w:ascii="Times New Roman" w:hAnsi="Times New Roman"/>
          <w:sz w:val="24"/>
          <w:szCs w:val="24"/>
          <w:lang w:val="es-ES_tradnl"/>
        </w:rPr>
        <w:t>“materialis</w:t>
      </w:r>
      <w:r w:rsidR="00CD73CA" w:rsidRPr="0038598C">
        <w:rPr>
          <w:rFonts w:ascii="Times New Roman" w:hAnsi="Times New Roman"/>
          <w:sz w:val="24"/>
          <w:szCs w:val="24"/>
          <w:lang w:val="es-ES_tradnl"/>
        </w:rPr>
        <w:t>ta</w:t>
      </w:r>
      <w:r w:rsidR="00EA14FB" w:rsidRPr="0038598C">
        <w:rPr>
          <w:rFonts w:ascii="Times New Roman" w:hAnsi="Times New Roman"/>
          <w:sz w:val="24"/>
          <w:szCs w:val="24"/>
          <w:lang w:val="es-ES_tradnl"/>
        </w:rPr>
        <w:t>”</w:t>
      </w:r>
      <w:r w:rsidR="00CD73CA" w:rsidRPr="0038598C">
        <w:rPr>
          <w:rFonts w:ascii="Times New Roman" w:hAnsi="Times New Roman"/>
          <w:sz w:val="24"/>
          <w:szCs w:val="24"/>
          <w:lang w:val="es-ES_tradnl"/>
        </w:rPr>
        <w:t xml:space="preserve"> </w:t>
      </w:r>
      <w:r w:rsidR="009F42E5" w:rsidRPr="0038598C">
        <w:rPr>
          <w:rFonts w:ascii="Times New Roman" w:hAnsi="Times New Roman"/>
          <w:sz w:val="24"/>
          <w:szCs w:val="24"/>
          <w:lang w:val="es-ES_tradnl"/>
        </w:rPr>
        <w:t xml:space="preserve">y “crítico” </w:t>
      </w:r>
      <w:r w:rsidR="00CD73CA" w:rsidRPr="0038598C">
        <w:rPr>
          <w:rFonts w:ascii="Times New Roman" w:hAnsi="Times New Roman"/>
          <w:sz w:val="24"/>
          <w:szCs w:val="24"/>
          <w:lang w:val="es-ES_tradnl"/>
        </w:rPr>
        <w:t xml:space="preserve">del </w:t>
      </w:r>
      <w:r w:rsidR="00B63E7F" w:rsidRPr="0038598C">
        <w:rPr>
          <w:rFonts w:ascii="Times New Roman" w:hAnsi="Times New Roman"/>
          <w:sz w:val="24"/>
          <w:szCs w:val="24"/>
          <w:lang w:val="es-ES_tradnl"/>
        </w:rPr>
        <w:t>mismo</w:t>
      </w:r>
      <w:r w:rsidR="004C63C3" w:rsidRPr="0038598C">
        <w:rPr>
          <w:rFonts w:ascii="Times New Roman" w:hAnsi="Times New Roman"/>
          <w:sz w:val="24"/>
          <w:szCs w:val="24"/>
          <w:lang w:val="es-ES_tradnl"/>
        </w:rPr>
        <w:t>. Esa p</w:t>
      </w:r>
      <w:r w:rsidR="0017421C" w:rsidRPr="0038598C">
        <w:rPr>
          <w:rFonts w:ascii="Times New Roman" w:hAnsi="Times New Roman"/>
          <w:sz w:val="24"/>
          <w:szCs w:val="24"/>
          <w:lang w:val="es-ES_tradnl"/>
        </w:rPr>
        <w:t xml:space="preserve">roblematización dará </w:t>
      </w:r>
      <w:r w:rsidR="00EA14FB" w:rsidRPr="0038598C">
        <w:rPr>
          <w:rFonts w:ascii="Times New Roman" w:hAnsi="Times New Roman"/>
          <w:sz w:val="24"/>
          <w:szCs w:val="24"/>
          <w:lang w:val="es-ES_tradnl"/>
        </w:rPr>
        <w:t xml:space="preserve">lugar a diversos cruces entre interrogaciones antropológicas, epistemológicas, </w:t>
      </w:r>
      <w:r w:rsidR="00CD73CA" w:rsidRPr="0038598C">
        <w:rPr>
          <w:rFonts w:ascii="Times New Roman" w:hAnsi="Times New Roman"/>
          <w:sz w:val="24"/>
          <w:szCs w:val="24"/>
          <w:lang w:val="es-ES_tradnl"/>
        </w:rPr>
        <w:t xml:space="preserve">estéticas, </w:t>
      </w:r>
      <w:r w:rsidR="00EA14FB" w:rsidRPr="0038598C">
        <w:rPr>
          <w:rFonts w:ascii="Times New Roman" w:hAnsi="Times New Roman"/>
          <w:sz w:val="24"/>
          <w:szCs w:val="24"/>
          <w:lang w:val="es-ES_tradnl"/>
        </w:rPr>
        <w:t>éticas y políticas</w:t>
      </w:r>
      <w:r w:rsidR="00254E9A" w:rsidRPr="0038598C">
        <w:rPr>
          <w:rFonts w:ascii="Times New Roman" w:hAnsi="Times New Roman"/>
          <w:sz w:val="24"/>
          <w:szCs w:val="24"/>
          <w:lang w:val="es-ES_tradnl"/>
        </w:rPr>
        <w:t xml:space="preserve"> </w:t>
      </w:r>
      <w:r w:rsidR="005514E7" w:rsidRPr="0038598C">
        <w:rPr>
          <w:rFonts w:ascii="Times New Roman" w:hAnsi="Times New Roman"/>
          <w:sz w:val="24"/>
          <w:szCs w:val="24"/>
          <w:lang w:val="es-ES_tradnl"/>
        </w:rPr>
        <w:t xml:space="preserve">en disputa </w:t>
      </w:r>
      <w:r w:rsidR="009F789A" w:rsidRPr="0038598C">
        <w:rPr>
          <w:rFonts w:ascii="Times New Roman" w:hAnsi="Times New Roman"/>
          <w:sz w:val="24"/>
          <w:szCs w:val="24"/>
          <w:lang w:val="es-ES_tradnl"/>
        </w:rPr>
        <w:t xml:space="preserve">y no siempre compatibles </w:t>
      </w:r>
      <w:r w:rsidR="005514E7" w:rsidRPr="0038598C">
        <w:rPr>
          <w:rFonts w:ascii="Times New Roman" w:hAnsi="Times New Roman"/>
          <w:sz w:val="24"/>
          <w:szCs w:val="24"/>
          <w:lang w:val="es-ES_tradnl"/>
        </w:rPr>
        <w:t xml:space="preserve">entre sí y </w:t>
      </w:r>
      <w:r w:rsidR="00254E9A" w:rsidRPr="0038598C">
        <w:rPr>
          <w:rFonts w:ascii="Times New Roman" w:hAnsi="Times New Roman"/>
          <w:sz w:val="24"/>
          <w:szCs w:val="24"/>
          <w:lang w:val="es-ES_tradnl"/>
        </w:rPr>
        <w:t>que</w:t>
      </w:r>
      <w:r w:rsidR="00CE35EB" w:rsidRPr="0038598C">
        <w:rPr>
          <w:rFonts w:ascii="Times New Roman" w:hAnsi="Times New Roman"/>
          <w:sz w:val="24"/>
          <w:szCs w:val="24"/>
          <w:lang w:val="es-ES_tradnl"/>
        </w:rPr>
        <w:t xml:space="preserve">, </w:t>
      </w:r>
      <w:r w:rsidR="00254E9A" w:rsidRPr="0038598C">
        <w:rPr>
          <w:rFonts w:ascii="Times New Roman" w:hAnsi="Times New Roman"/>
          <w:sz w:val="24"/>
          <w:szCs w:val="24"/>
          <w:lang w:val="es-ES_tradnl"/>
        </w:rPr>
        <w:t xml:space="preserve">en </w:t>
      </w:r>
      <w:r w:rsidR="00CE35EB" w:rsidRPr="0038598C">
        <w:rPr>
          <w:rFonts w:ascii="Times New Roman" w:hAnsi="Times New Roman"/>
          <w:sz w:val="24"/>
          <w:szCs w:val="24"/>
          <w:lang w:val="es-ES_tradnl"/>
        </w:rPr>
        <w:t>no pocos casos</w:t>
      </w:r>
      <w:r w:rsidR="00254E9A" w:rsidRPr="0038598C">
        <w:rPr>
          <w:rFonts w:ascii="Times New Roman" w:hAnsi="Times New Roman"/>
          <w:sz w:val="24"/>
          <w:szCs w:val="24"/>
          <w:lang w:val="es-ES_tradnl"/>
        </w:rPr>
        <w:t xml:space="preserve"> –como el de </w:t>
      </w:r>
      <w:r w:rsidR="00B63E7F" w:rsidRPr="0038598C">
        <w:rPr>
          <w:rFonts w:ascii="Times New Roman" w:hAnsi="Times New Roman"/>
          <w:sz w:val="24"/>
          <w:szCs w:val="24"/>
          <w:lang w:val="es-ES_tradnl"/>
        </w:rPr>
        <w:t xml:space="preserve">L. </w:t>
      </w:r>
      <w:proofErr w:type="spellStart"/>
      <w:r w:rsidR="00254E9A" w:rsidRPr="0038598C">
        <w:rPr>
          <w:rFonts w:ascii="Times New Roman" w:hAnsi="Times New Roman"/>
          <w:sz w:val="24"/>
          <w:szCs w:val="24"/>
          <w:lang w:val="es-ES_tradnl"/>
        </w:rPr>
        <w:t>Althusser</w:t>
      </w:r>
      <w:proofErr w:type="spellEnd"/>
      <w:r w:rsidR="00CD54F6" w:rsidRPr="0038598C">
        <w:rPr>
          <w:rFonts w:ascii="Times New Roman" w:hAnsi="Times New Roman"/>
          <w:sz w:val="24"/>
          <w:szCs w:val="24"/>
          <w:lang w:val="es-ES_tradnl"/>
        </w:rPr>
        <w:t>–</w:t>
      </w:r>
      <w:r w:rsidR="00CE35EB" w:rsidRPr="0038598C">
        <w:rPr>
          <w:rFonts w:ascii="Times New Roman" w:hAnsi="Times New Roman"/>
          <w:sz w:val="24"/>
          <w:szCs w:val="24"/>
          <w:lang w:val="es-ES_tradnl"/>
        </w:rPr>
        <w:t>,</w:t>
      </w:r>
      <w:r w:rsidR="00254E9A" w:rsidRPr="0038598C">
        <w:rPr>
          <w:rFonts w:ascii="Times New Roman" w:hAnsi="Times New Roman"/>
          <w:sz w:val="24"/>
          <w:szCs w:val="24"/>
          <w:lang w:val="es-ES_tradnl"/>
        </w:rPr>
        <w:t xml:space="preserve"> confrontarán abiertamente</w:t>
      </w:r>
      <w:r w:rsidR="00932796" w:rsidRPr="0038598C">
        <w:rPr>
          <w:rFonts w:ascii="Times New Roman" w:hAnsi="Times New Roman"/>
          <w:sz w:val="24"/>
          <w:szCs w:val="24"/>
          <w:lang w:val="es-ES_tradnl"/>
        </w:rPr>
        <w:t xml:space="preserve">, </w:t>
      </w:r>
      <w:r w:rsidR="009F789A" w:rsidRPr="0038598C">
        <w:rPr>
          <w:rFonts w:ascii="Times New Roman" w:hAnsi="Times New Roman"/>
          <w:sz w:val="24"/>
          <w:szCs w:val="24"/>
          <w:lang w:val="es-ES_tradnl"/>
        </w:rPr>
        <w:t>a su vez</w:t>
      </w:r>
      <w:r w:rsidR="00932796" w:rsidRPr="0038598C">
        <w:rPr>
          <w:rFonts w:ascii="Times New Roman" w:hAnsi="Times New Roman"/>
          <w:sz w:val="24"/>
          <w:szCs w:val="24"/>
          <w:lang w:val="es-ES_tradnl"/>
        </w:rPr>
        <w:t>,</w:t>
      </w:r>
      <w:r w:rsidR="00254E9A" w:rsidRPr="0038598C">
        <w:rPr>
          <w:rFonts w:ascii="Times New Roman" w:hAnsi="Times New Roman"/>
          <w:sz w:val="24"/>
          <w:szCs w:val="24"/>
          <w:lang w:val="es-ES_tradnl"/>
        </w:rPr>
        <w:t xml:space="preserve"> con </w:t>
      </w:r>
      <w:r w:rsidR="00B63E7F" w:rsidRPr="0038598C">
        <w:rPr>
          <w:rFonts w:ascii="Times New Roman" w:hAnsi="Times New Roman"/>
          <w:sz w:val="24"/>
          <w:szCs w:val="24"/>
          <w:lang w:val="es-ES_tradnl"/>
        </w:rPr>
        <w:t>la</w:t>
      </w:r>
      <w:r w:rsidR="00254E9A" w:rsidRPr="0038598C">
        <w:rPr>
          <w:rFonts w:ascii="Times New Roman" w:hAnsi="Times New Roman"/>
          <w:sz w:val="24"/>
          <w:szCs w:val="24"/>
          <w:lang w:val="es-ES_tradnl"/>
        </w:rPr>
        <w:t xml:space="preserve"> aproximación planteada en </w:t>
      </w:r>
      <w:r w:rsidR="0038598C" w:rsidRPr="0038598C">
        <w:rPr>
          <w:rFonts w:ascii="Times New Roman" w:hAnsi="Times New Roman"/>
          <w:i/>
          <w:sz w:val="24"/>
          <w:szCs w:val="24"/>
          <w:lang w:val="es-ES_tradnl"/>
        </w:rPr>
        <w:t>La ideología alemana</w:t>
      </w:r>
      <w:r w:rsidR="00EA14FB" w:rsidRPr="0038598C">
        <w:rPr>
          <w:rFonts w:ascii="Times New Roman" w:hAnsi="Times New Roman"/>
          <w:sz w:val="24"/>
          <w:szCs w:val="24"/>
          <w:lang w:val="es-ES_tradnl"/>
        </w:rPr>
        <w:t>.</w:t>
      </w:r>
      <w:r w:rsidR="00254E9A" w:rsidRPr="0038598C">
        <w:rPr>
          <w:rFonts w:ascii="Times New Roman" w:hAnsi="Times New Roman"/>
          <w:sz w:val="24"/>
          <w:szCs w:val="24"/>
          <w:lang w:val="es-ES_tradnl"/>
        </w:rPr>
        <w:t xml:space="preserve"> </w:t>
      </w:r>
    </w:p>
    <w:p w:rsidR="00CD73CA" w:rsidRPr="0038598C" w:rsidRDefault="00651634" w:rsidP="0038598C">
      <w:pPr>
        <w:spacing w:after="0" w:line="360" w:lineRule="auto"/>
        <w:ind w:firstLine="708"/>
        <w:rPr>
          <w:rFonts w:ascii="Times New Roman" w:hAnsi="Times New Roman"/>
          <w:sz w:val="24"/>
          <w:szCs w:val="24"/>
          <w:lang w:val="es-ES_tradnl"/>
        </w:rPr>
      </w:pPr>
      <w:r w:rsidRPr="0038598C">
        <w:rPr>
          <w:rFonts w:ascii="Times New Roman" w:hAnsi="Times New Roman"/>
          <w:sz w:val="24"/>
          <w:szCs w:val="24"/>
          <w:lang w:val="es-ES_tradnl"/>
        </w:rPr>
        <w:t>En efecto,</w:t>
      </w:r>
      <w:r w:rsidR="007C10F8" w:rsidRPr="0038598C">
        <w:rPr>
          <w:rFonts w:ascii="Times New Roman" w:hAnsi="Times New Roman"/>
          <w:sz w:val="24"/>
          <w:szCs w:val="24"/>
          <w:lang w:val="es-ES_tradnl"/>
        </w:rPr>
        <w:t xml:space="preserve"> </w:t>
      </w:r>
      <w:r w:rsidR="009F789A" w:rsidRPr="0038598C">
        <w:rPr>
          <w:rFonts w:ascii="Times New Roman" w:hAnsi="Times New Roman"/>
          <w:sz w:val="24"/>
          <w:szCs w:val="24"/>
          <w:lang w:val="es-ES_tradnl"/>
        </w:rPr>
        <w:t xml:space="preserve">¿qué pasaría </w:t>
      </w:r>
      <w:r w:rsidR="007C10F8" w:rsidRPr="0038598C">
        <w:rPr>
          <w:rFonts w:ascii="Times New Roman" w:hAnsi="Times New Roman"/>
          <w:sz w:val="24"/>
          <w:szCs w:val="24"/>
          <w:lang w:val="es-ES_tradnl"/>
        </w:rPr>
        <w:t>s</w:t>
      </w:r>
      <w:r w:rsidR="00801FB2" w:rsidRPr="0038598C">
        <w:rPr>
          <w:rFonts w:ascii="Times New Roman" w:hAnsi="Times New Roman"/>
          <w:sz w:val="24"/>
          <w:szCs w:val="24"/>
          <w:lang w:val="es-ES_tradnl"/>
        </w:rPr>
        <w:t>i</w:t>
      </w:r>
      <w:r w:rsidR="007C10F8" w:rsidRPr="0038598C">
        <w:rPr>
          <w:rFonts w:ascii="Times New Roman" w:hAnsi="Times New Roman"/>
          <w:sz w:val="24"/>
          <w:szCs w:val="24"/>
          <w:lang w:val="es-ES_tradnl"/>
        </w:rPr>
        <w:t xml:space="preserve"> </w:t>
      </w:r>
      <w:r w:rsidR="00CD54F6" w:rsidRPr="0038598C">
        <w:rPr>
          <w:rFonts w:ascii="Times New Roman" w:hAnsi="Times New Roman"/>
          <w:sz w:val="24"/>
          <w:szCs w:val="24"/>
          <w:lang w:val="es-ES_tradnl"/>
        </w:rPr>
        <w:t>–</w:t>
      </w:r>
      <w:r w:rsidR="007C10F8" w:rsidRPr="0038598C">
        <w:rPr>
          <w:rFonts w:ascii="Times New Roman" w:hAnsi="Times New Roman"/>
          <w:sz w:val="24"/>
          <w:szCs w:val="24"/>
          <w:lang w:val="es-ES_tradnl"/>
        </w:rPr>
        <w:t xml:space="preserve">para </w:t>
      </w:r>
      <w:r w:rsidR="00801FB2" w:rsidRPr="0038598C">
        <w:rPr>
          <w:rFonts w:ascii="Times New Roman" w:hAnsi="Times New Roman"/>
          <w:sz w:val="24"/>
          <w:szCs w:val="24"/>
          <w:lang w:val="es-ES_tradnl"/>
        </w:rPr>
        <w:t>aten</w:t>
      </w:r>
      <w:r w:rsidR="007C10F8" w:rsidRPr="0038598C">
        <w:rPr>
          <w:rFonts w:ascii="Times New Roman" w:hAnsi="Times New Roman"/>
          <w:sz w:val="24"/>
          <w:szCs w:val="24"/>
          <w:lang w:val="es-ES_tradnl"/>
        </w:rPr>
        <w:t xml:space="preserve">ernos </w:t>
      </w:r>
      <w:r w:rsidR="00801FB2" w:rsidRPr="0038598C">
        <w:rPr>
          <w:rFonts w:ascii="Times New Roman" w:hAnsi="Times New Roman"/>
          <w:sz w:val="24"/>
          <w:szCs w:val="24"/>
          <w:lang w:val="es-ES_tradnl"/>
        </w:rPr>
        <w:t>sólo a algunos “extremos”</w:t>
      </w:r>
      <w:r w:rsidR="00CD54F6" w:rsidRPr="0038598C">
        <w:rPr>
          <w:rFonts w:ascii="Times New Roman" w:hAnsi="Times New Roman"/>
          <w:sz w:val="24"/>
          <w:szCs w:val="24"/>
          <w:lang w:val="es-ES_tradnl"/>
        </w:rPr>
        <w:t>–</w:t>
      </w:r>
      <w:r w:rsidR="00CD54F6">
        <w:rPr>
          <w:rFonts w:ascii="Times New Roman" w:hAnsi="Times New Roman"/>
          <w:sz w:val="24"/>
          <w:szCs w:val="24"/>
          <w:lang w:val="es-ES_tradnl"/>
        </w:rPr>
        <w:t xml:space="preserve"> </w:t>
      </w:r>
      <w:r w:rsidR="00801FB2" w:rsidRPr="0038598C">
        <w:rPr>
          <w:rFonts w:ascii="Times New Roman" w:hAnsi="Times New Roman"/>
          <w:sz w:val="24"/>
          <w:szCs w:val="24"/>
          <w:lang w:val="es-ES_tradnl"/>
        </w:rPr>
        <w:t>consider</w:t>
      </w:r>
      <w:r w:rsidR="007C10F8" w:rsidRPr="0038598C">
        <w:rPr>
          <w:rFonts w:ascii="Times New Roman" w:hAnsi="Times New Roman"/>
          <w:sz w:val="24"/>
          <w:szCs w:val="24"/>
          <w:lang w:val="es-ES_tradnl"/>
        </w:rPr>
        <w:t>ár</w:t>
      </w:r>
      <w:r w:rsidR="00801FB2" w:rsidRPr="0038598C">
        <w:rPr>
          <w:rFonts w:ascii="Times New Roman" w:hAnsi="Times New Roman"/>
          <w:sz w:val="24"/>
          <w:szCs w:val="24"/>
          <w:lang w:val="es-ES_tradnl"/>
        </w:rPr>
        <w:t xml:space="preserve">amos </w:t>
      </w:r>
      <w:r w:rsidR="007C10F8" w:rsidRPr="0038598C">
        <w:rPr>
          <w:rFonts w:ascii="Times New Roman" w:hAnsi="Times New Roman"/>
          <w:sz w:val="24"/>
          <w:szCs w:val="24"/>
          <w:lang w:val="es-ES_tradnl"/>
        </w:rPr>
        <w:t xml:space="preserve">la dimensión teológica puesta en juego por W. </w:t>
      </w:r>
      <w:proofErr w:type="spellStart"/>
      <w:r w:rsidR="007C10F8" w:rsidRPr="0038598C">
        <w:rPr>
          <w:rFonts w:ascii="Times New Roman" w:hAnsi="Times New Roman"/>
          <w:sz w:val="24"/>
          <w:szCs w:val="24"/>
          <w:lang w:val="es-ES_tradnl"/>
        </w:rPr>
        <w:t>Benjamin</w:t>
      </w:r>
      <w:proofErr w:type="spellEnd"/>
      <w:r w:rsidR="007C10F8" w:rsidRPr="0038598C">
        <w:rPr>
          <w:rFonts w:ascii="Times New Roman" w:hAnsi="Times New Roman"/>
          <w:sz w:val="24"/>
          <w:szCs w:val="24"/>
          <w:lang w:val="es-ES_tradnl"/>
        </w:rPr>
        <w:t xml:space="preserve"> en su crítica a las </w:t>
      </w:r>
      <w:r w:rsidR="00EC1157" w:rsidRPr="0038598C">
        <w:rPr>
          <w:rFonts w:ascii="Times New Roman" w:hAnsi="Times New Roman"/>
          <w:sz w:val="24"/>
          <w:szCs w:val="24"/>
          <w:lang w:val="es-ES_tradnl"/>
        </w:rPr>
        <w:t>“</w:t>
      </w:r>
      <w:r w:rsidR="007C10F8" w:rsidRPr="0038598C">
        <w:rPr>
          <w:rFonts w:ascii="Times New Roman" w:hAnsi="Times New Roman"/>
          <w:sz w:val="24"/>
          <w:szCs w:val="24"/>
          <w:lang w:val="es-ES_tradnl"/>
        </w:rPr>
        <w:t xml:space="preserve">concepciones </w:t>
      </w:r>
      <w:r w:rsidR="00EC1157" w:rsidRPr="0038598C">
        <w:rPr>
          <w:rFonts w:ascii="Times New Roman" w:hAnsi="Times New Roman"/>
          <w:sz w:val="24"/>
          <w:szCs w:val="24"/>
          <w:lang w:val="es-ES_tradnl"/>
        </w:rPr>
        <w:t>mística y burguesa” del lenguaje</w:t>
      </w:r>
      <w:r w:rsidR="00E70F05" w:rsidRPr="0038598C">
        <w:rPr>
          <w:rFonts w:ascii="Times New Roman" w:hAnsi="Times New Roman"/>
          <w:sz w:val="24"/>
          <w:szCs w:val="24"/>
          <w:lang w:val="es-ES_tradnl"/>
        </w:rPr>
        <w:t>?</w:t>
      </w:r>
      <w:r w:rsidR="00B9569D" w:rsidRPr="0038598C">
        <w:rPr>
          <w:rFonts w:ascii="Times New Roman" w:hAnsi="Times New Roman"/>
          <w:sz w:val="24"/>
          <w:szCs w:val="24"/>
          <w:lang w:val="es-ES_tradnl"/>
        </w:rPr>
        <w:t>;</w:t>
      </w:r>
      <w:r w:rsidR="00EC1157" w:rsidRPr="0038598C">
        <w:rPr>
          <w:rFonts w:ascii="Times New Roman" w:hAnsi="Times New Roman"/>
          <w:sz w:val="24"/>
          <w:szCs w:val="24"/>
          <w:lang w:val="es-ES_tradnl"/>
        </w:rPr>
        <w:t xml:space="preserve"> </w:t>
      </w:r>
      <w:r w:rsidR="00E70F05" w:rsidRPr="0038598C">
        <w:rPr>
          <w:rFonts w:ascii="Times New Roman" w:hAnsi="Times New Roman"/>
          <w:sz w:val="24"/>
          <w:szCs w:val="24"/>
          <w:lang w:val="es-ES_tradnl"/>
        </w:rPr>
        <w:t>¿</w:t>
      </w:r>
      <w:r w:rsidR="00EC1157" w:rsidRPr="0038598C">
        <w:rPr>
          <w:rFonts w:ascii="Times New Roman" w:hAnsi="Times New Roman"/>
          <w:sz w:val="24"/>
          <w:szCs w:val="24"/>
          <w:lang w:val="es-ES_tradnl"/>
        </w:rPr>
        <w:t xml:space="preserve">o </w:t>
      </w:r>
      <w:r w:rsidR="00E70F05" w:rsidRPr="0038598C">
        <w:rPr>
          <w:rFonts w:ascii="Times New Roman" w:hAnsi="Times New Roman"/>
          <w:sz w:val="24"/>
          <w:szCs w:val="24"/>
          <w:lang w:val="es-ES_tradnl"/>
        </w:rPr>
        <w:t>bien el cuestionamiento d</w:t>
      </w:r>
      <w:r w:rsidR="00EC1157" w:rsidRPr="0038598C">
        <w:rPr>
          <w:rFonts w:ascii="Times New Roman" w:hAnsi="Times New Roman"/>
          <w:sz w:val="24"/>
          <w:szCs w:val="24"/>
          <w:lang w:val="es-ES_tradnl"/>
        </w:rPr>
        <w:t xml:space="preserve">e la simplicidad originaria y </w:t>
      </w:r>
      <w:r w:rsidRPr="0038598C">
        <w:rPr>
          <w:rFonts w:ascii="Times New Roman" w:hAnsi="Times New Roman"/>
          <w:sz w:val="24"/>
          <w:szCs w:val="24"/>
          <w:lang w:val="es-ES_tradnl"/>
        </w:rPr>
        <w:t xml:space="preserve">de </w:t>
      </w:r>
      <w:r w:rsidR="00EC1157" w:rsidRPr="0038598C">
        <w:rPr>
          <w:rFonts w:ascii="Times New Roman" w:hAnsi="Times New Roman"/>
          <w:sz w:val="24"/>
          <w:szCs w:val="24"/>
          <w:lang w:val="es-ES_tradnl"/>
        </w:rPr>
        <w:t xml:space="preserve">la vivencia </w:t>
      </w:r>
      <w:r w:rsidR="00B9569D" w:rsidRPr="0038598C">
        <w:rPr>
          <w:rFonts w:ascii="Times New Roman" w:hAnsi="Times New Roman"/>
          <w:sz w:val="24"/>
          <w:szCs w:val="24"/>
          <w:lang w:val="es-ES_tradnl"/>
        </w:rPr>
        <w:t>directa reiterad</w:t>
      </w:r>
      <w:r w:rsidR="00E70F05" w:rsidRPr="0038598C">
        <w:rPr>
          <w:rFonts w:ascii="Times New Roman" w:hAnsi="Times New Roman"/>
          <w:sz w:val="24"/>
          <w:szCs w:val="24"/>
          <w:lang w:val="es-ES_tradnl"/>
        </w:rPr>
        <w:t>o</w:t>
      </w:r>
      <w:r w:rsidR="00B9569D" w:rsidRPr="0038598C">
        <w:rPr>
          <w:rFonts w:ascii="Times New Roman" w:hAnsi="Times New Roman"/>
          <w:sz w:val="24"/>
          <w:szCs w:val="24"/>
          <w:lang w:val="es-ES_tradnl"/>
        </w:rPr>
        <w:t xml:space="preserve"> con énfasis muy diversos desde M. Merleau Ponty</w:t>
      </w:r>
      <w:r w:rsidR="00EC1157" w:rsidRPr="0038598C">
        <w:rPr>
          <w:rFonts w:ascii="Times New Roman" w:hAnsi="Times New Roman"/>
          <w:sz w:val="24"/>
          <w:szCs w:val="24"/>
          <w:lang w:val="es-ES_tradnl"/>
        </w:rPr>
        <w:t xml:space="preserve"> </w:t>
      </w:r>
      <w:r w:rsidR="00B9569D" w:rsidRPr="0038598C">
        <w:rPr>
          <w:rFonts w:ascii="Times New Roman" w:hAnsi="Times New Roman"/>
          <w:sz w:val="24"/>
          <w:szCs w:val="24"/>
          <w:lang w:val="es-ES_tradnl"/>
        </w:rPr>
        <w:t xml:space="preserve">hasta J. </w:t>
      </w:r>
      <w:proofErr w:type="spellStart"/>
      <w:r w:rsidR="00B9569D" w:rsidRPr="0038598C">
        <w:rPr>
          <w:rFonts w:ascii="Times New Roman" w:hAnsi="Times New Roman"/>
          <w:sz w:val="24"/>
          <w:szCs w:val="24"/>
          <w:lang w:val="es-ES_tradnl"/>
        </w:rPr>
        <w:t>Derrida</w:t>
      </w:r>
      <w:proofErr w:type="spellEnd"/>
      <w:r w:rsidR="00F54832" w:rsidRPr="0038598C">
        <w:rPr>
          <w:rFonts w:ascii="Times New Roman" w:hAnsi="Times New Roman"/>
          <w:sz w:val="24"/>
          <w:szCs w:val="24"/>
          <w:lang w:val="es-ES_tradnl"/>
        </w:rPr>
        <w:t>?</w:t>
      </w:r>
      <w:r w:rsidR="00B9569D" w:rsidRPr="0038598C">
        <w:rPr>
          <w:rFonts w:ascii="Times New Roman" w:hAnsi="Times New Roman"/>
          <w:sz w:val="24"/>
          <w:szCs w:val="24"/>
          <w:lang w:val="es-ES_tradnl"/>
        </w:rPr>
        <w:t xml:space="preserve">; </w:t>
      </w:r>
      <w:r w:rsidR="0038598C">
        <w:rPr>
          <w:rFonts w:ascii="Times New Roman" w:hAnsi="Times New Roman"/>
          <w:sz w:val="24"/>
          <w:szCs w:val="24"/>
          <w:lang w:val="es-ES_tradnl"/>
        </w:rPr>
        <w:t>¿</w:t>
      </w:r>
      <w:r w:rsidR="00B9569D" w:rsidRPr="0038598C">
        <w:rPr>
          <w:rFonts w:ascii="Times New Roman" w:hAnsi="Times New Roman"/>
          <w:sz w:val="24"/>
          <w:szCs w:val="24"/>
          <w:lang w:val="es-ES_tradnl"/>
        </w:rPr>
        <w:t>o</w:t>
      </w:r>
      <w:r w:rsidR="009F789A" w:rsidRPr="0038598C">
        <w:rPr>
          <w:rFonts w:ascii="Times New Roman" w:hAnsi="Times New Roman"/>
          <w:sz w:val="24"/>
          <w:szCs w:val="24"/>
          <w:lang w:val="es-ES_tradnl"/>
        </w:rPr>
        <w:t xml:space="preserve"> </w:t>
      </w:r>
      <w:r w:rsidR="00B9569D" w:rsidRPr="0038598C">
        <w:rPr>
          <w:rFonts w:ascii="Times New Roman" w:hAnsi="Times New Roman"/>
          <w:sz w:val="24"/>
          <w:szCs w:val="24"/>
          <w:lang w:val="es-ES_tradnl"/>
        </w:rPr>
        <w:t xml:space="preserve">el lema </w:t>
      </w:r>
      <w:proofErr w:type="spellStart"/>
      <w:r w:rsidR="00B9569D" w:rsidRPr="0038598C">
        <w:rPr>
          <w:rFonts w:ascii="Times New Roman" w:hAnsi="Times New Roman"/>
          <w:sz w:val="24"/>
          <w:szCs w:val="24"/>
          <w:lang w:val="es-ES_tradnl"/>
        </w:rPr>
        <w:lastRenderedPageBreak/>
        <w:t>adorniano</w:t>
      </w:r>
      <w:proofErr w:type="spellEnd"/>
      <w:r w:rsidR="00B9569D" w:rsidRPr="0038598C">
        <w:rPr>
          <w:rFonts w:ascii="Times New Roman" w:hAnsi="Times New Roman"/>
          <w:sz w:val="24"/>
          <w:szCs w:val="24"/>
          <w:lang w:val="es-ES_tradnl"/>
        </w:rPr>
        <w:t xml:space="preserve"> de un criticismo del arte sostenido precisamente en su autonomía </w:t>
      </w:r>
      <w:r w:rsidR="00CD54F6" w:rsidRPr="0038598C">
        <w:rPr>
          <w:rFonts w:ascii="Times New Roman" w:hAnsi="Times New Roman"/>
          <w:sz w:val="24"/>
          <w:szCs w:val="24"/>
          <w:lang w:val="es-ES_tradnl"/>
        </w:rPr>
        <w:t>–</w:t>
      </w:r>
      <w:r w:rsidR="00B9569D" w:rsidRPr="0038598C">
        <w:rPr>
          <w:rFonts w:ascii="Times New Roman" w:hAnsi="Times New Roman"/>
          <w:sz w:val="24"/>
          <w:szCs w:val="24"/>
          <w:lang w:val="es-ES_tradnl"/>
        </w:rPr>
        <w:t xml:space="preserve">y no en su inmediata </w:t>
      </w:r>
      <w:proofErr w:type="spellStart"/>
      <w:r w:rsidR="00B9569D" w:rsidRPr="0038598C">
        <w:rPr>
          <w:rFonts w:ascii="Times New Roman" w:hAnsi="Times New Roman"/>
          <w:sz w:val="24"/>
          <w:szCs w:val="24"/>
          <w:lang w:val="es-ES_tradnl"/>
        </w:rPr>
        <w:t>autoidentificación</w:t>
      </w:r>
      <w:proofErr w:type="spellEnd"/>
      <w:r w:rsidR="00B9569D" w:rsidRPr="0038598C">
        <w:rPr>
          <w:rFonts w:ascii="Times New Roman" w:hAnsi="Times New Roman"/>
          <w:sz w:val="24"/>
          <w:szCs w:val="24"/>
          <w:lang w:val="es-ES_tradnl"/>
        </w:rPr>
        <w:t xml:space="preserve"> como un lenguaje </w:t>
      </w:r>
      <w:r w:rsidR="00F54832" w:rsidRPr="0038598C">
        <w:rPr>
          <w:rFonts w:ascii="Times New Roman" w:hAnsi="Times New Roman"/>
          <w:sz w:val="24"/>
          <w:szCs w:val="24"/>
          <w:lang w:val="es-ES_tradnl"/>
        </w:rPr>
        <w:t xml:space="preserve">más </w:t>
      </w:r>
      <w:r w:rsidR="000608B3" w:rsidRPr="0038598C">
        <w:rPr>
          <w:rFonts w:ascii="Times New Roman" w:hAnsi="Times New Roman"/>
          <w:sz w:val="24"/>
          <w:szCs w:val="24"/>
          <w:lang w:val="es-ES_tradnl"/>
        </w:rPr>
        <w:t xml:space="preserve">de la vida </w:t>
      </w:r>
      <w:r w:rsidR="00F54832" w:rsidRPr="0038598C">
        <w:rPr>
          <w:rFonts w:ascii="Times New Roman" w:hAnsi="Times New Roman"/>
          <w:sz w:val="24"/>
          <w:szCs w:val="24"/>
          <w:lang w:val="es-ES_tradnl"/>
        </w:rPr>
        <w:t>social</w:t>
      </w:r>
      <w:r w:rsidR="009F789A" w:rsidRPr="0038598C">
        <w:rPr>
          <w:rFonts w:ascii="Times New Roman" w:hAnsi="Times New Roman"/>
          <w:sz w:val="24"/>
          <w:szCs w:val="24"/>
          <w:lang w:val="es-ES_tradnl"/>
        </w:rPr>
        <w:t>? Atendiendo a producciones como éstas</w:t>
      </w:r>
      <w:r w:rsidR="00CD54F6">
        <w:rPr>
          <w:rFonts w:ascii="Times New Roman" w:hAnsi="Times New Roman"/>
          <w:sz w:val="24"/>
          <w:szCs w:val="24"/>
          <w:lang w:val="es-ES_tradnl"/>
        </w:rPr>
        <w:t>,</w:t>
      </w:r>
      <w:r w:rsidR="009F789A" w:rsidRPr="0038598C">
        <w:rPr>
          <w:rFonts w:ascii="Times New Roman" w:hAnsi="Times New Roman"/>
          <w:sz w:val="24"/>
          <w:szCs w:val="24"/>
          <w:lang w:val="es-ES_tradnl"/>
        </w:rPr>
        <w:t xml:space="preserve"> </w:t>
      </w:r>
      <w:r w:rsidR="00801FB2" w:rsidRPr="0038598C">
        <w:rPr>
          <w:rFonts w:ascii="Times New Roman" w:hAnsi="Times New Roman"/>
          <w:sz w:val="24"/>
          <w:szCs w:val="24"/>
          <w:lang w:val="es-ES_tradnl"/>
        </w:rPr>
        <w:t>resulta</w:t>
      </w:r>
      <w:r w:rsidR="007C10F8" w:rsidRPr="0038598C">
        <w:rPr>
          <w:rFonts w:ascii="Times New Roman" w:hAnsi="Times New Roman"/>
          <w:sz w:val="24"/>
          <w:szCs w:val="24"/>
          <w:lang w:val="es-ES_tradnl"/>
        </w:rPr>
        <w:t>ría</w:t>
      </w:r>
      <w:r w:rsidR="00801FB2" w:rsidRPr="0038598C">
        <w:rPr>
          <w:rFonts w:ascii="Times New Roman" w:hAnsi="Times New Roman"/>
          <w:sz w:val="24"/>
          <w:szCs w:val="24"/>
          <w:lang w:val="es-ES_tradnl"/>
        </w:rPr>
        <w:t xml:space="preserve"> </w:t>
      </w:r>
      <w:r w:rsidR="00F54832" w:rsidRPr="0038598C">
        <w:rPr>
          <w:rFonts w:ascii="Times New Roman" w:hAnsi="Times New Roman"/>
          <w:sz w:val="24"/>
          <w:szCs w:val="24"/>
          <w:lang w:val="es-ES_tradnl"/>
        </w:rPr>
        <w:t>tal vez</w:t>
      </w:r>
      <w:r w:rsidR="009F789A" w:rsidRPr="0038598C">
        <w:rPr>
          <w:rFonts w:ascii="Times New Roman" w:hAnsi="Times New Roman"/>
          <w:sz w:val="24"/>
          <w:szCs w:val="24"/>
          <w:lang w:val="es-ES_tradnl"/>
        </w:rPr>
        <w:t xml:space="preserve"> imperioso </w:t>
      </w:r>
      <w:r w:rsidR="00801FB2" w:rsidRPr="0038598C">
        <w:rPr>
          <w:rFonts w:ascii="Times New Roman" w:hAnsi="Times New Roman"/>
          <w:sz w:val="24"/>
          <w:szCs w:val="24"/>
          <w:lang w:val="es-ES_tradnl"/>
        </w:rPr>
        <w:t>afirmar</w:t>
      </w:r>
      <w:r w:rsidR="009F789A" w:rsidRPr="0038598C">
        <w:rPr>
          <w:rFonts w:ascii="Times New Roman" w:hAnsi="Times New Roman"/>
          <w:sz w:val="24"/>
          <w:szCs w:val="24"/>
          <w:lang w:val="es-ES_tradnl"/>
        </w:rPr>
        <w:t xml:space="preserve"> –con </w:t>
      </w:r>
      <w:proofErr w:type="spellStart"/>
      <w:r w:rsidR="009F789A" w:rsidRPr="0038598C">
        <w:rPr>
          <w:rFonts w:ascii="Times New Roman" w:hAnsi="Times New Roman"/>
          <w:sz w:val="24"/>
          <w:szCs w:val="24"/>
          <w:lang w:val="es-ES_tradnl"/>
        </w:rPr>
        <w:t>Althusser</w:t>
      </w:r>
      <w:proofErr w:type="spellEnd"/>
      <w:r w:rsidR="00CD54F6" w:rsidRPr="0038598C">
        <w:rPr>
          <w:rFonts w:ascii="Times New Roman" w:hAnsi="Times New Roman"/>
          <w:sz w:val="24"/>
          <w:szCs w:val="24"/>
          <w:lang w:val="es-ES_tradnl"/>
        </w:rPr>
        <w:t>–</w:t>
      </w:r>
      <w:r w:rsidR="00CD54F6">
        <w:rPr>
          <w:rFonts w:ascii="Times New Roman" w:hAnsi="Times New Roman"/>
          <w:sz w:val="24"/>
          <w:szCs w:val="24"/>
          <w:lang w:val="es-ES_tradnl"/>
        </w:rPr>
        <w:t xml:space="preserve"> </w:t>
      </w:r>
      <w:r w:rsidR="00801FB2" w:rsidRPr="0038598C">
        <w:rPr>
          <w:rFonts w:ascii="Times New Roman" w:hAnsi="Times New Roman"/>
          <w:sz w:val="24"/>
          <w:szCs w:val="24"/>
          <w:lang w:val="es-ES_tradnl"/>
        </w:rPr>
        <w:t xml:space="preserve">que </w:t>
      </w:r>
      <w:r w:rsidR="000608B3" w:rsidRPr="0038598C">
        <w:rPr>
          <w:rFonts w:ascii="Times New Roman" w:hAnsi="Times New Roman"/>
          <w:sz w:val="24"/>
          <w:szCs w:val="24"/>
          <w:lang w:val="es-ES_tradnl"/>
        </w:rPr>
        <w:t xml:space="preserve">aquello en lo cual podríamos </w:t>
      </w:r>
      <w:r w:rsidR="009F789A" w:rsidRPr="0038598C">
        <w:rPr>
          <w:rFonts w:ascii="Times New Roman" w:hAnsi="Times New Roman"/>
          <w:sz w:val="24"/>
          <w:szCs w:val="24"/>
          <w:lang w:val="es-ES_tradnl"/>
        </w:rPr>
        <w:t>reconoce</w:t>
      </w:r>
      <w:r w:rsidR="000608B3" w:rsidRPr="0038598C">
        <w:rPr>
          <w:rFonts w:ascii="Times New Roman" w:hAnsi="Times New Roman"/>
          <w:sz w:val="24"/>
          <w:szCs w:val="24"/>
          <w:lang w:val="es-ES_tradnl"/>
        </w:rPr>
        <w:t>r</w:t>
      </w:r>
      <w:r w:rsidR="009F789A" w:rsidRPr="0038598C">
        <w:rPr>
          <w:rFonts w:ascii="Times New Roman" w:hAnsi="Times New Roman"/>
          <w:sz w:val="24"/>
          <w:szCs w:val="24"/>
          <w:lang w:val="es-ES_tradnl"/>
        </w:rPr>
        <w:t xml:space="preserve"> </w:t>
      </w:r>
      <w:r w:rsidR="00801FB2" w:rsidRPr="0038598C">
        <w:rPr>
          <w:rFonts w:ascii="Times New Roman" w:hAnsi="Times New Roman"/>
          <w:sz w:val="24"/>
          <w:szCs w:val="24"/>
          <w:lang w:val="es-ES_tradnl"/>
        </w:rPr>
        <w:t>una “reflexión marxista del lenguaje” se configura</w:t>
      </w:r>
      <w:r w:rsidR="009F789A" w:rsidRPr="0038598C">
        <w:rPr>
          <w:rFonts w:ascii="Times New Roman" w:hAnsi="Times New Roman"/>
          <w:sz w:val="24"/>
          <w:szCs w:val="24"/>
          <w:lang w:val="es-ES_tradnl"/>
        </w:rPr>
        <w:t xml:space="preserve"> en </w:t>
      </w:r>
      <w:r w:rsidR="00D72ED9" w:rsidRPr="0038598C">
        <w:rPr>
          <w:rFonts w:ascii="Times New Roman" w:hAnsi="Times New Roman"/>
          <w:sz w:val="24"/>
          <w:szCs w:val="24"/>
          <w:lang w:val="es-ES_tradnl"/>
        </w:rPr>
        <w:t xml:space="preserve">realidad </w:t>
      </w:r>
      <w:r w:rsidR="00801FB2" w:rsidRPr="0038598C">
        <w:rPr>
          <w:rFonts w:ascii="Times New Roman" w:hAnsi="Times New Roman"/>
          <w:sz w:val="24"/>
          <w:szCs w:val="24"/>
          <w:lang w:val="es-ES_tradnl"/>
        </w:rPr>
        <w:t xml:space="preserve">más </w:t>
      </w:r>
      <w:r w:rsidR="00D72ED9" w:rsidRPr="0038598C">
        <w:rPr>
          <w:rFonts w:ascii="Times New Roman" w:hAnsi="Times New Roman"/>
          <w:sz w:val="24"/>
          <w:szCs w:val="24"/>
          <w:lang w:val="es-ES_tradnl"/>
        </w:rPr>
        <w:t>como</w:t>
      </w:r>
      <w:r w:rsidR="00801FB2" w:rsidRPr="0038598C">
        <w:rPr>
          <w:rFonts w:ascii="Times New Roman" w:hAnsi="Times New Roman"/>
          <w:sz w:val="24"/>
          <w:szCs w:val="24"/>
          <w:lang w:val="es-ES_tradnl"/>
        </w:rPr>
        <w:t xml:space="preserve"> discontinuidad de </w:t>
      </w:r>
      <w:r w:rsidR="007C10F8" w:rsidRPr="0038598C">
        <w:rPr>
          <w:rFonts w:ascii="Times New Roman" w:hAnsi="Times New Roman"/>
          <w:sz w:val="24"/>
          <w:szCs w:val="24"/>
          <w:lang w:val="es-ES_tradnl"/>
        </w:rPr>
        <w:t>aproximaciones críticas al problema</w:t>
      </w:r>
      <w:r w:rsidR="009F789A" w:rsidRPr="0038598C">
        <w:rPr>
          <w:rFonts w:ascii="Times New Roman" w:hAnsi="Times New Roman"/>
          <w:sz w:val="24"/>
          <w:szCs w:val="24"/>
          <w:lang w:val="es-ES_tradnl"/>
        </w:rPr>
        <w:t>,</w:t>
      </w:r>
      <w:r w:rsidR="00801FB2" w:rsidRPr="0038598C">
        <w:rPr>
          <w:rFonts w:ascii="Times New Roman" w:hAnsi="Times New Roman"/>
          <w:sz w:val="24"/>
          <w:szCs w:val="24"/>
          <w:lang w:val="es-ES_tradnl"/>
        </w:rPr>
        <w:t xml:space="preserve"> que como la continuidad de una tradición configurada en torno a núcleos constantes </w:t>
      </w:r>
      <w:r w:rsidR="00EC1157" w:rsidRPr="0038598C">
        <w:rPr>
          <w:rFonts w:ascii="Times New Roman" w:hAnsi="Times New Roman"/>
          <w:sz w:val="24"/>
          <w:szCs w:val="24"/>
          <w:lang w:val="es-ES_tradnl"/>
        </w:rPr>
        <w:t>que atravesarían las distintas épocas</w:t>
      </w:r>
      <w:r w:rsidR="000608B3" w:rsidRPr="0038598C">
        <w:rPr>
          <w:rFonts w:ascii="Times New Roman" w:hAnsi="Times New Roman"/>
          <w:sz w:val="24"/>
          <w:szCs w:val="24"/>
          <w:lang w:val="es-ES_tradnl"/>
        </w:rPr>
        <w:t xml:space="preserve"> y hallarían su común origen en Marx</w:t>
      </w:r>
      <w:r w:rsidR="007C10F8" w:rsidRPr="0038598C">
        <w:rPr>
          <w:rFonts w:ascii="Times New Roman" w:hAnsi="Times New Roman"/>
          <w:sz w:val="24"/>
          <w:szCs w:val="24"/>
          <w:lang w:val="es-ES_tradnl"/>
        </w:rPr>
        <w:t>.</w:t>
      </w:r>
      <w:r w:rsidR="00801FB2" w:rsidRPr="0038598C">
        <w:rPr>
          <w:rFonts w:ascii="Times New Roman" w:hAnsi="Times New Roman"/>
          <w:sz w:val="24"/>
          <w:szCs w:val="24"/>
          <w:lang w:val="es-ES_tradnl"/>
        </w:rPr>
        <w:t xml:space="preserve"> </w:t>
      </w:r>
      <w:r w:rsidR="007C10F8" w:rsidRPr="0038598C">
        <w:rPr>
          <w:rFonts w:ascii="Times New Roman" w:hAnsi="Times New Roman"/>
          <w:sz w:val="24"/>
          <w:szCs w:val="24"/>
          <w:lang w:val="es-ES_tradnl"/>
        </w:rPr>
        <w:t>Y al mismo tiempo:</w:t>
      </w:r>
      <w:r w:rsidR="0017421C" w:rsidRPr="0038598C">
        <w:rPr>
          <w:rFonts w:ascii="Times New Roman" w:hAnsi="Times New Roman"/>
          <w:sz w:val="24"/>
          <w:szCs w:val="24"/>
          <w:lang w:val="es-ES_tradnl"/>
        </w:rPr>
        <w:t xml:space="preserve"> </w:t>
      </w:r>
      <w:r w:rsidR="00D72ED9" w:rsidRPr="0038598C">
        <w:rPr>
          <w:rFonts w:ascii="Times New Roman" w:hAnsi="Times New Roman"/>
          <w:sz w:val="24"/>
          <w:szCs w:val="24"/>
          <w:lang w:val="es-ES_tradnl"/>
        </w:rPr>
        <w:t>¿</w:t>
      </w:r>
      <w:r w:rsidR="00932796" w:rsidRPr="0038598C">
        <w:rPr>
          <w:rFonts w:ascii="Times New Roman" w:hAnsi="Times New Roman"/>
          <w:sz w:val="24"/>
          <w:szCs w:val="24"/>
          <w:lang w:val="es-ES_tradnl"/>
        </w:rPr>
        <w:t>p</w:t>
      </w:r>
      <w:r w:rsidR="00D72ED9" w:rsidRPr="0038598C">
        <w:rPr>
          <w:rFonts w:ascii="Times New Roman" w:hAnsi="Times New Roman"/>
          <w:sz w:val="24"/>
          <w:szCs w:val="24"/>
          <w:lang w:val="es-ES_tradnl"/>
        </w:rPr>
        <w:t>odría acaso ser Marx un origen idéntico a sí mismo? Y en particular</w:t>
      </w:r>
      <w:r w:rsidR="00F54832" w:rsidRPr="0038598C">
        <w:rPr>
          <w:rFonts w:ascii="Times New Roman" w:hAnsi="Times New Roman"/>
          <w:sz w:val="24"/>
          <w:szCs w:val="24"/>
          <w:lang w:val="es-ES_tradnl"/>
        </w:rPr>
        <w:t>,</w:t>
      </w:r>
      <w:r w:rsidR="00D72ED9" w:rsidRPr="0038598C">
        <w:rPr>
          <w:rFonts w:ascii="Times New Roman" w:hAnsi="Times New Roman"/>
          <w:sz w:val="24"/>
          <w:szCs w:val="24"/>
          <w:lang w:val="es-ES_tradnl"/>
        </w:rPr>
        <w:t xml:space="preserve"> </w:t>
      </w:r>
      <w:r w:rsidR="0017421C" w:rsidRPr="0038598C">
        <w:rPr>
          <w:rFonts w:ascii="Times New Roman" w:hAnsi="Times New Roman"/>
          <w:sz w:val="24"/>
          <w:szCs w:val="24"/>
          <w:lang w:val="es-ES_tradnl"/>
        </w:rPr>
        <w:t>¿</w:t>
      </w:r>
      <w:r w:rsidR="00D72ED9" w:rsidRPr="0038598C">
        <w:rPr>
          <w:rFonts w:ascii="Times New Roman" w:hAnsi="Times New Roman"/>
          <w:sz w:val="24"/>
          <w:szCs w:val="24"/>
          <w:lang w:val="es-ES_tradnl"/>
        </w:rPr>
        <w:t>n</w:t>
      </w:r>
      <w:r w:rsidR="0017421C" w:rsidRPr="0038598C">
        <w:rPr>
          <w:rFonts w:ascii="Times New Roman" w:hAnsi="Times New Roman"/>
          <w:sz w:val="24"/>
          <w:szCs w:val="24"/>
          <w:lang w:val="es-ES_tradnl"/>
        </w:rPr>
        <w:t xml:space="preserve">o son </w:t>
      </w:r>
      <w:r w:rsidR="00D72ED9" w:rsidRPr="0038598C">
        <w:rPr>
          <w:rFonts w:ascii="Times New Roman" w:hAnsi="Times New Roman"/>
          <w:sz w:val="24"/>
          <w:szCs w:val="24"/>
          <w:lang w:val="es-ES_tradnl"/>
        </w:rPr>
        <w:t>tam</w:t>
      </w:r>
      <w:r w:rsidR="0017421C" w:rsidRPr="0038598C">
        <w:rPr>
          <w:rFonts w:ascii="Times New Roman" w:hAnsi="Times New Roman"/>
          <w:sz w:val="24"/>
          <w:szCs w:val="24"/>
          <w:lang w:val="es-ES_tradnl"/>
        </w:rPr>
        <w:t xml:space="preserve">bién </w:t>
      </w:r>
      <w:r w:rsidR="00B63E7F" w:rsidRPr="0038598C">
        <w:rPr>
          <w:rFonts w:ascii="Times New Roman" w:hAnsi="Times New Roman"/>
          <w:sz w:val="24"/>
          <w:szCs w:val="24"/>
          <w:lang w:val="es-ES_tradnl"/>
        </w:rPr>
        <w:t xml:space="preserve">otros textos </w:t>
      </w:r>
      <w:r w:rsidR="00254E9A" w:rsidRPr="0038598C">
        <w:rPr>
          <w:rFonts w:ascii="Times New Roman" w:hAnsi="Times New Roman"/>
          <w:sz w:val="24"/>
          <w:szCs w:val="24"/>
          <w:lang w:val="es-ES_tradnl"/>
        </w:rPr>
        <w:t>del mismo Marx</w:t>
      </w:r>
      <w:r w:rsidR="00B63E7F" w:rsidRPr="0038598C">
        <w:rPr>
          <w:rFonts w:ascii="Times New Roman" w:hAnsi="Times New Roman"/>
          <w:sz w:val="24"/>
          <w:szCs w:val="24"/>
          <w:lang w:val="es-ES_tradnl"/>
        </w:rPr>
        <w:t xml:space="preserve"> </w:t>
      </w:r>
      <w:r w:rsidR="004C63C3" w:rsidRPr="0038598C">
        <w:rPr>
          <w:rFonts w:ascii="Times New Roman" w:hAnsi="Times New Roman"/>
          <w:sz w:val="24"/>
          <w:szCs w:val="24"/>
          <w:lang w:val="es-ES_tradnl"/>
        </w:rPr>
        <w:t xml:space="preserve">los que </w:t>
      </w:r>
      <w:r w:rsidR="00D72ED9" w:rsidRPr="0038598C">
        <w:rPr>
          <w:rFonts w:ascii="Times New Roman" w:hAnsi="Times New Roman"/>
          <w:sz w:val="24"/>
          <w:szCs w:val="24"/>
          <w:lang w:val="es-ES_tradnl"/>
        </w:rPr>
        <w:t>ponen en juego</w:t>
      </w:r>
      <w:r w:rsidR="004C63C3" w:rsidRPr="0038598C">
        <w:rPr>
          <w:rFonts w:ascii="Times New Roman" w:hAnsi="Times New Roman"/>
          <w:sz w:val="24"/>
          <w:szCs w:val="24"/>
          <w:lang w:val="es-ES_tradnl"/>
        </w:rPr>
        <w:t xml:space="preserve"> un exceso resistente a cierta estrechez de las coordenadas dispuestas por aquel materialismo productivista </w:t>
      </w:r>
      <w:r w:rsidR="00D72ED9" w:rsidRPr="0038598C">
        <w:rPr>
          <w:rFonts w:ascii="Times New Roman" w:hAnsi="Times New Roman"/>
          <w:sz w:val="24"/>
          <w:szCs w:val="24"/>
          <w:lang w:val="es-ES_tradnl"/>
        </w:rPr>
        <w:t xml:space="preserve">de </w:t>
      </w:r>
      <w:r w:rsidR="00D72ED9" w:rsidRPr="00BB4B1F">
        <w:rPr>
          <w:rFonts w:ascii="Times New Roman" w:hAnsi="Times New Roman"/>
          <w:i/>
          <w:sz w:val="24"/>
          <w:szCs w:val="24"/>
          <w:lang w:val="es-ES_tradnl"/>
        </w:rPr>
        <w:t>La ideología alemana</w:t>
      </w:r>
      <w:r w:rsidR="004C63C3" w:rsidRPr="0038598C">
        <w:rPr>
          <w:rFonts w:ascii="Times New Roman" w:hAnsi="Times New Roman"/>
          <w:sz w:val="24"/>
          <w:szCs w:val="24"/>
          <w:lang w:val="es-ES_tradnl"/>
        </w:rPr>
        <w:t>?</w:t>
      </w:r>
      <w:r w:rsidR="001F3216" w:rsidRPr="0038598C">
        <w:rPr>
          <w:rFonts w:ascii="Times New Roman" w:hAnsi="Times New Roman"/>
          <w:sz w:val="24"/>
          <w:szCs w:val="24"/>
          <w:lang w:val="es-ES_tradnl"/>
        </w:rPr>
        <w:t xml:space="preserve"> </w:t>
      </w:r>
      <w:r w:rsidR="000608B3" w:rsidRPr="0038598C">
        <w:rPr>
          <w:rFonts w:ascii="Times New Roman" w:hAnsi="Times New Roman"/>
          <w:sz w:val="24"/>
          <w:szCs w:val="24"/>
          <w:lang w:val="es-ES_tradnl"/>
        </w:rPr>
        <w:t>¿No hay un</w:t>
      </w:r>
      <w:r w:rsidR="001F3216" w:rsidRPr="0038598C">
        <w:rPr>
          <w:rFonts w:ascii="Times New Roman" w:hAnsi="Times New Roman"/>
          <w:sz w:val="24"/>
          <w:szCs w:val="24"/>
          <w:lang w:val="es-ES_tradnl"/>
        </w:rPr>
        <w:t xml:space="preserve"> exceso </w:t>
      </w:r>
      <w:r w:rsidR="000608B3" w:rsidRPr="0038598C">
        <w:rPr>
          <w:rFonts w:ascii="Times New Roman" w:hAnsi="Times New Roman"/>
          <w:sz w:val="24"/>
          <w:szCs w:val="24"/>
          <w:lang w:val="es-ES_tradnl"/>
        </w:rPr>
        <w:t>de la poesía, mentad</w:t>
      </w:r>
      <w:r w:rsidR="00F54832" w:rsidRPr="0038598C">
        <w:rPr>
          <w:rFonts w:ascii="Times New Roman" w:hAnsi="Times New Roman"/>
          <w:sz w:val="24"/>
          <w:szCs w:val="24"/>
          <w:lang w:val="es-ES_tradnl"/>
        </w:rPr>
        <w:t>o</w:t>
      </w:r>
      <w:r w:rsidR="001F3216" w:rsidRPr="0038598C">
        <w:rPr>
          <w:rFonts w:ascii="Times New Roman" w:hAnsi="Times New Roman"/>
          <w:sz w:val="24"/>
          <w:szCs w:val="24"/>
          <w:lang w:val="es-ES_tradnl"/>
        </w:rPr>
        <w:t xml:space="preserve"> por ejemplo en </w:t>
      </w:r>
      <w:r w:rsidR="001F3216" w:rsidRPr="0038598C">
        <w:rPr>
          <w:rFonts w:ascii="Times New Roman" w:hAnsi="Times New Roman"/>
          <w:i/>
          <w:sz w:val="24"/>
          <w:szCs w:val="24"/>
          <w:lang w:val="es-ES_tradnl"/>
        </w:rPr>
        <w:t>El 18 Brumario</w:t>
      </w:r>
      <w:r w:rsidR="000608B3" w:rsidRPr="0038598C">
        <w:rPr>
          <w:rFonts w:ascii="Times New Roman" w:hAnsi="Times New Roman"/>
          <w:sz w:val="24"/>
          <w:szCs w:val="24"/>
          <w:lang w:val="es-ES_tradnl"/>
        </w:rPr>
        <w:t>;</w:t>
      </w:r>
      <w:r w:rsidR="001F3216" w:rsidRPr="0038598C">
        <w:rPr>
          <w:rFonts w:ascii="Times New Roman" w:hAnsi="Times New Roman"/>
          <w:sz w:val="24"/>
          <w:szCs w:val="24"/>
          <w:lang w:val="es-ES_tradnl"/>
        </w:rPr>
        <w:t xml:space="preserve"> o </w:t>
      </w:r>
      <w:r w:rsidR="00F54832" w:rsidRPr="0038598C">
        <w:rPr>
          <w:rFonts w:ascii="Times New Roman" w:hAnsi="Times New Roman"/>
          <w:sz w:val="24"/>
          <w:szCs w:val="24"/>
          <w:lang w:val="es-ES_tradnl"/>
        </w:rPr>
        <w:t xml:space="preserve">un exceso </w:t>
      </w:r>
      <w:r w:rsidR="001F3216" w:rsidRPr="0038598C">
        <w:rPr>
          <w:rFonts w:ascii="Times New Roman" w:hAnsi="Times New Roman"/>
          <w:sz w:val="24"/>
          <w:szCs w:val="24"/>
          <w:lang w:val="es-ES_tradnl"/>
        </w:rPr>
        <w:t>retórico</w:t>
      </w:r>
      <w:r w:rsidR="00F54832" w:rsidRPr="0038598C">
        <w:rPr>
          <w:rFonts w:ascii="Times New Roman" w:hAnsi="Times New Roman"/>
          <w:sz w:val="24"/>
          <w:szCs w:val="24"/>
          <w:lang w:val="es-ES_tradnl"/>
        </w:rPr>
        <w:t xml:space="preserve"> o </w:t>
      </w:r>
      <w:proofErr w:type="spellStart"/>
      <w:r w:rsidR="00F54832" w:rsidRPr="0038598C">
        <w:rPr>
          <w:rFonts w:ascii="Times New Roman" w:hAnsi="Times New Roman"/>
          <w:sz w:val="24"/>
          <w:szCs w:val="24"/>
          <w:lang w:val="es-ES_tradnl"/>
        </w:rPr>
        <w:t>performativo</w:t>
      </w:r>
      <w:proofErr w:type="spellEnd"/>
      <w:r w:rsidR="000608B3" w:rsidRPr="0038598C">
        <w:rPr>
          <w:rFonts w:ascii="Times New Roman" w:hAnsi="Times New Roman"/>
          <w:sz w:val="24"/>
          <w:szCs w:val="24"/>
          <w:lang w:val="es-ES_tradnl"/>
        </w:rPr>
        <w:t xml:space="preserve">, </w:t>
      </w:r>
      <w:r w:rsidR="00D72ED9" w:rsidRPr="0038598C">
        <w:rPr>
          <w:rFonts w:ascii="Times New Roman" w:hAnsi="Times New Roman"/>
          <w:sz w:val="24"/>
          <w:szCs w:val="24"/>
          <w:lang w:val="es-ES_tradnl"/>
        </w:rPr>
        <w:t xml:space="preserve">allí </w:t>
      </w:r>
      <w:r w:rsidR="000608B3" w:rsidRPr="0038598C">
        <w:rPr>
          <w:rFonts w:ascii="Times New Roman" w:hAnsi="Times New Roman"/>
          <w:sz w:val="24"/>
          <w:szCs w:val="24"/>
          <w:lang w:val="es-ES_tradnl"/>
        </w:rPr>
        <w:t xml:space="preserve">donde el </w:t>
      </w:r>
      <w:r w:rsidR="001F3216" w:rsidRPr="0038598C">
        <w:rPr>
          <w:rFonts w:ascii="Times New Roman" w:hAnsi="Times New Roman"/>
          <w:sz w:val="24"/>
          <w:szCs w:val="24"/>
          <w:lang w:val="es-ES_tradnl"/>
        </w:rPr>
        <w:t xml:space="preserve">discurso </w:t>
      </w:r>
      <w:r w:rsidR="00F54832" w:rsidRPr="0038598C">
        <w:rPr>
          <w:rFonts w:ascii="Times New Roman" w:hAnsi="Times New Roman"/>
          <w:sz w:val="24"/>
          <w:szCs w:val="24"/>
          <w:lang w:val="es-ES_tradnl"/>
        </w:rPr>
        <w:t>marxiano</w:t>
      </w:r>
      <w:r w:rsidR="000608B3" w:rsidRPr="0038598C">
        <w:rPr>
          <w:rFonts w:ascii="Times New Roman" w:hAnsi="Times New Roman"/>
          <w:sz w:val="24"/>
          <w:szCs w:val="24"/>
          <w:lang w:val="es-ES_tradnl"/>
        </w:rPr>
        <w:t xml:space="preserve"> </w:t>
      </w:r>
      <w:r w:rsidR="001F3216" w:rsidRPr="0038598C">
        <w:rPr>
          <w:rFonts w:ascii="Times New Roman" w:hAnsi="Times New Roman"/>
          <w:sz w:val="24"/>
          <w:szCs w:val="24"/>
          <w:lang w:val="es-ES_tradnl"/>
        </w:rPr>
        <w:t xml:space="preserve">quiere hacer existir al sujeto del cual se pretende </w:t>
      </w:r>
      <w:r w:rsidR="001F3216" w:rsidRPr="0038598C">
        <w:rPr>
          <w:rFonts w:ascii="Times New Roman" w:hAnsi="Times New Roman"/>
          <w:i/>
          <w:sz w:val="24"/>
          <w:szCs w:val="24"/>
          <w:lang w:val="es-ES_tradnl"/>
        </w:rPr>
        <w:t>Manifiesto</w:t>
      </w:r>
      <w:r w:rsidR="000608B3" w:rsidRPr="0038598C">
        <w:rPr>
          <w:rFonts w:ascii="Times New Roman" w:hAnsi="Times New Roman"/>
          <w:sz w:val="24"/>
          <w:szCs w:val="24"/>
          <w:lang w:val="es-ES_tradnl"/>
        </w:rPr>
        <w:t xml:space="preserve">? </w:t>
      </w:r>
      <w:r w:rsidR="00D72ED9" w:rsidRPr="0038598C">
        <w:rPr>
          <w:rFonts w:ascii="Times New Roman" w:hAnsi="Times New Roman"/>
          <w:sz w:val="24"/>
          <w:szCs w:val="24"/>
          <w:lang w:val="es-ES_tradnl"/>
        </w:rPr>
        <w:t>Y, d</w:t>
      </w:r>
      <w:r w:rsidR="000608B3" w:rsidRPr="0038598C">
        <w:rPr>
          <w:rFonts w:ascii="Times New Roman" w:hAnsi="Times New Roman"/>
          <w:sz w:val="24"/>
          <w:szCs w:val="24"/>
          <w:lang w:val="es-ES_tradnl"/>
        </w:rPr>
        <w:t>e existir</w:t>
      </w:r>
      <w:r w:rsidR="00CD54F6">
        <w:rPr>
          <w:rFonts w:ascii="Times New Roman" w:hAnsi="Times New Roman"/>
          <w:sz w:val="24"/>
          <w:szCs w:val="24"/>
          <w:lang w:val="es-ES_tradnl"/>
        </w:rPr>
        <w:t>,</w:t>
      </w:r>
      <w:r w:rsidR="000608B3" w:rsidRPr="0038598C">
        <w:rPr>
          <w:rFonts w:ascii="Times New Roman" w:hAnsi="Times New Roman"/>
          <w:sz w:val="24"/>
          <w:szCs w:val="24"/>
          <w:lang w:val="es-ES_tradnl"/>
        </w:rPr>
        <w:t xml:space="preserve"> </w:t>
      </w:r>
      <w:r w:rsidR="001F3216" w:rsidRPr="0038598C">
        <w:rPr>
          <w:rFonts w:ascii="Times New Roman" w:hAnsi="Times New Roman"/>
          <w:sz w:val="24"/>
          <w:szCs w:val="24"/>
          <w:lang w:val="es-ES_tradnl"/>
        </w:rPr>
        <w:t>¿</w:t>
      </w:r>
      <w:r w:rsidR="000608B3" w:rsidRPr="0038598C">
        <w:rPr>
          <w:rFonts w:ascii="Times New Roman" w:hAnsi="Times New Roman"/>
          <w:sz w:val="24"/>
          <w:szCs w:val="24"/>
          <w:lang w:val="es-ES_tradnl"/>
        </w:rPr>
        <w:t xml:space="preserve">ese exceso </w:t>
      </w:r>
      <w:r w:rsidR="001F3216" w:rsidRPr="0038598C">
        <w:rPr>
          <w:rFonts w:ascii="Times New Roman" w:hAnsi="Times New Roman"/>
          <w:sz w:val="24"/>
          <w:szCs w:val="24"/>
          <w:lang w:val="es-ES_tradnl"/>
        </w:rPr>
        <w:t>no pone también a la problematización marxista del lenguaje en una relación</w:t>
      </w:r>
      <w:r w:rsidR="00F54832" w:rsidRPr="0038598C">
        <w:rPr>
          <w:rFonts w:ascii="Times New Roman" w:hAnsi="Times New Roman"/>
          <w:sz w:val="24"/>
          <w:szCs w:val="24"/>
          <w:lang w:val="es-ES_tradnl"/>
        </w:rPr>
        <w:t xml:space="preserve"> necesaria, </w:t>
      </w:r>
      <w:r w:rsidR="001F3216" w:rsidRPr="0038598C">
        <w:rPr>
          <w:rFonts w:ascii="Times New Roman" w:hAnsi="Times New Roman"/>
          <w:sz w:val="24"/>
          <w:szCs w:val="24"/>
          <w:lang w:val="es-ES_tradnl"/>
        </w:rPr>
        <w:t>siempre-ya acontecida</w:t>
      </w:r>
      <w:r w:rsidR="00F54832" w:rsidRPr="0038598C">
        <w:rPr>
          <w:rFonts w:ascii="Times New Roman" w:hAnsi="Times New Roman"/>
          <w:sz w:val="24"/>
          <w:szCs w:val="24"/>
          <w:lang w:val="es-ES_tradnl"/>
        </w:rPr>
        <w:t>,</w:t>
      </w:r>
      <w:r w:rsidR="001F3216" w:rsidRPr="0038598C">
        <w:rPr>
          <w:rFonts w:ascii="Times New Roman" w:hAnsi="Times New Roman"/>
          <w:sz w:val="24"/>
          <w:szCs w:val="24"/>
          <w:lang w:val="es-ES_tradnl"/>
        </w:rPr>
        <w:t xml:space="preserve"> con </w:t>
      </w:r>
      <w:r w:rsidR="00F54832" w:rsidRPr="0038598C">
        <w:rPr>
          <w:rFonts w:ascii="Times New Roman" w:hAnsi="Times New Roman"/>
          <w:sz w:val="24"/>
          <w:szCs w:val="24"/>
          <w:lang w:val="es-ES_tradnl"/>
        </w:rPr>
        <w:t>su exterioridad</w:t>
      </w:r>
      <w:r w:rsidR="00CD54F6">
        <w:rPr>
          <w:rFonts w:ascii="Times New Roman" w:hAnsi="Times New Roman"/>
          <w:sz w:val="24"/>
          <w:szCs w:val="24"/>
          <w:lang w:val="es-ES_tradnl"/>
        </w:rPr>
        <w:t xml:space="preserve"> </w:t>
      </w:r>
      <w:r w:rsidR="00EF3143" w:rsidRPr="0038598C">
        <w:rPr>
          <w:rFonts w:ascii="Times New Roman" w:hAnsi="Times New Roman"/>
          <w:sz w:val="24"/>
          <w:szCs w:val="24"/>
          <w:lang w:val="es-ES_tradnl"/>
        </w:rPr>
        <w:t>(</w:t>
      </w:r>
      <w:r w:rsidR="001F3216" w:rsidRPr="0038598C">
        <w:rPr>
          <w:rFonts w:ascii="Times New Roman" w:hAnsi="Times New Roman"/>
          <w:sz w:val="24"/>
          <w:szCs w:val="24"/>
          <w:lang w:val="es-ES_tradnl"/>
        </w:rPr>
        <w:t xml:space="preserve">desde la teología y </w:t>
      </w:r>
      <w:r w:rsidR="005514E7" w:rsidRPr="0038598C">
        <w:rPr>
          <w:rFonts w:ascii="Times New Roman" w:hAnsi="Times New Roman"/>
          <w:sz w:val="24"/>
          <w:szCs w:val="24"/>
          <w:lang w:val="es-ES_tradnl"/>
        </w:rPr>
        <w:t>la crítica n</w:t>
      </w:r>
      <w:r w:rsidR="001F3216" w:rsidRPr="0038598C">
        <w:rPr>
          <w:rFonts w:ascii="Times New Roman" w:hAnsi="Times New Roman"/>
          <w:sz w:val="24"/>
          <w:szCs w:val="24"/>
          <w:lang w:val="es-ES_tradnl"/>
        </w:rPr>
        <w:t>ietzsche</w:t>
      </w:r>
      <w:r w:rsidR="005514E7" w:rsidRPr="0038598C">
        <w:rPr>
          <w:rFonts w:ascii="Times New Roman" w:hAnsi="Times New Roman"/>
          <w:sz w:val="24"/>
          <w:szCs w:val="24"/>
          <w:lang w:val="es-ES_tradnl"/>
        </w:rPr>
        <w:t>ana de la moral</w:t>
      </w:r>
      <w:r w:rsidR="001F3216" w:rsidRPr="0038598C">
        <w:rPr>
          <w:rFonts w:ascii="Times New Roman" w:hAnsi="Times New Roman"/>
          <w:sz w:val="24"/>
          <w:szCs w:val="24"/>
          <w:lang w:val="es-ES_tradnl"/>
        </w:rPr>
        <w:t xml:space="preserve"> hasta el estructuralismo y el </w:t>
      </w:r>
      <w:proofErr w:type="spellStart"/>
      <w:r w:rsidR="001F3216" w:rsidRPr="0038598C">
        <w:rPr>
          <w:rFonts w:ascii="Times New Roman" w:hAnsi="Times New Roman"/>
          <w:sz w:val="24"/>
          <w:szCs w:val="24"/>
          <w:lang w:val="es-ES_tradnl"/>
        </w:rPr>
        <w:t>postestructuralismo</w:t>
      </w:r>
      <w:proofErr w:type="spellEnd"/>
      <w:r w:rsidR="001F3216" w:rsidRPr="0038598C">
        <w:rPr>
          <w:rFonts w:ascii="Times New Roman" w:hAnsi="Times New Roman"/>
          <w:sz w:val="24"/>
          <w:szCs w:val="24"/>
          <w:lang w:val="es-ES_tradnl"/>
        </w:rPr>
        <w:t xml:space="preserve"> francés</w:t>
      </w:r>
      <w:r w:rsidR="00EF3143" w:rsidRPr="0038598C">
        <w:rPr>
          <w:rFonts w:ascii="Times New Roman" w:hAnsi="Times New Roman"/>
          <w:sz w:val="24"/>
          <w:szCs w:val="24"/>
          <w:lang w:val="es-ES_tradnl"/>
        </w:rPr>
        <w:t>)</w:t>
      </w:r>
      <w:r w:rsidR="001F3216" w:rsidRPr="0038598C">
        <w:rPr>
          <w:rFonts w:ascii="Times New Roman" w:hAnsi="Times New Roman"/>
          <w:sz w:val="24"/>
          <w:szCs w:val="24"/>
          <w:lang w:val="es-ES_tradnl"/>
        </w:rPr>
        <w:t xml:space="preserve">? </w:t>
      </w:r>
      <w:r w:rsidR="00254E9A" w:rsidRPr="0038598C">
        <w:rPr>
          <w:rFonts w:ascii="Times New Roman" w:hAnsi="Times New Roman"/>
          <w:sz w:val="24"/>
          <w:szCs w:val="24"/>
          <w:lang w:val="es-ES_tradnl"/>
        </w:rPr>
        <w:t xml:space="preserve"> </w:t>
      </w:r>
      <w:r w:rsidR="00EA14FB" w:rsidRPr="0038598C">
        <w:rPr>
          <w:rFonts w:ascii="Times New Roman" w:hAnsi="Times New Roman"/>
          <w:sz w:val="24"/>
          <w:szCs w:val="24"/>
          <w:lang w:val="es-ES_tradnl"/>
        </w:rPr>
        <w:t xml:space="preserve"> </w:t>
      </w:r>
    </w:p>
    <w:p w:rsidR="00266034" w:rsidRDefault="00D72ED9" w:rsidP="0038598C">
      <w:pPr>
        <w:spacing w:after="0" w:line="360" w:lineRule="auto"/>
        <w:ind w:firstLine="708"/>
        <w:rPr>
          <w:rFonts w:ascii="Times New Roman" w:hAnsi="Times New Roman"/>
          <w:sz w:val="24"/>
          <w:szCs w:val="24"/>
          <w:lang w:val="es-ES_tradnl"/>
        </w:rPr>
      </w:pPr>
      <w:r w:rsidRPr="0038598C">
        <w:rPr>
          <w:rFonts w:ascii="Times New Roman" w:hAnsi="Times New Roman"/>
          <w:sz w:val="24"/>
          <w:szCs w:val="24"/>
          <w:lang w:val="es-ES_tradnl"/>
        </w:rPr>
        <w:t>En el trazado de lecturas que sugerimos a continuación nos proponemos abordar un conjunto de re</w:t>
      </w:r>
      <w:r w:rsidR="00C25EF3" w:rsidRPr="0038598C">
        <w:rPr>
          <w:rFonts w:ascii="Times New Roman" w:hAnsi="Times New Roman"/>
          <w:sz w:val="24"/>
          <w:szCs w:val="24"/>
          <w:lang w:val="es-ES_tradnl"/>
        </w:rPr>
        <w:t xml:space="preserve">flexiones que, situadas </w:t>
      </w:r>
      <w:r w:rsidR="00C25EF3" w:rsidRPr="0038598C">
        <w:rPr>
          <w:rFonts w:ascii="Times New Roman" w:hAnsi="Times New Roman"/>
          <w:i/>
          <w:sz w:val="24"/>
          <w:szCs w:val="24"/>
          <w:lang w:val="es-ES_tradnl"/>
        </w:rPr>
        <w:t>entre</w:t>
      </w:r>
      <w:r w:rsidR="00C25EF3" w:rsidRPr="0038598C">
        <w:rPr>
          <w:rFonts w:ascii="Times New Roman" w:hAnsi="Times New Roman"/>
          <w:sz w:val="24"/>
          <w:szCs w:val="24"/>
          <w:lang w:val="es-ES_tradnl"/>
        </w:rPr>
        <w:t xml:space="preserve"> las problemá</w:t>
      </w:r>
      <w:r w:rsidRPr="0038598C">
        <w:rPr>
          <w:rFonts w:ascii="Times New Roman" w:hAnsi="Times New Roman"/>
          <w:sz w:val="24"/>
          <w:szCs w:val="24"/>
          <w:lang w:val="es-ES_tradnl"/>
        </w:rPr>
        <w:t xml:space="preserve">ticas </w:t>
      </w:r>
      <w:r w:rsidR="00C25EF3" w:rsidRPr="0038598C">
        <w:rPr>
          <w:rFonts w:ascii="Times New Roman" w:hAnsi="Times New Roman"/>
          <w:sz w:val="24"/>
          <w:szCs w:val="24"/>
          <w:lang w:val="es-ES_tradnl"/>
        </w:rPr>
        <w:t xml:space="preserve">marxistas </w:t>
      </w:r>
      <w:r w:rsidRPr="0038598C">
        <w:rPr>
          <w:rFonts w:ascii="Times New Roman" w:hAnsi="Times New Roman"/>
          <w:sz w:val="24"/>
          <w:szCs w:val="24"/>
          <w:lang w:val="es-ES_tradnl"/>
        </w:rPr>
        <w:t xml:space="preserve">de la </w:t>
      </w:r>
      <w:r w:rsidR="00C25EF3" w:rsidRPr="0038598C">
        <w:rPr>
          <w:rFonts w:ascii="Times New Roman" w:hAnsi="Times New Roman"/>
          <w:sz w:val="24"/>
          <w:szCs w:val="24"/>
          <w:lang w:val="es-ES_tradnl"/>
        </w:rPr>
        <w:t xml:space="preserve">ideología y la teoría materialista de la historia, dan tratamiento específico a la cuestión del lenguaje entablando diversos diálogos con otras tradiciones del pensamiento filosófico, político y lingüístico. Antes que un criterio cronológico o de coherencia interna, la disposición de los textos </w:t>
      </w:r>
      <w:r w:rsidR="00CF21F8" w:rsidRPr="0038598C">
        <w:rPr>
          <w:rFonts w:ascii="Times New Roman" w:hAnsi="Times New Roman"/>
          <w:sz w:val="24"/>
          <w:szCs w:val="24"/>
          <w:lang w:val="es-ES_tradnl"/>
        </w:rPr>
        <w:t>en cada uno de los módulos busca situar ciertos extremos en un campo de debate.</w:t>
      </w:r>
      <w:r w:rsidR="002A5053" w:rsidRPr="0038598C">
        <w:rPr>
          <w:rFonts w:ascii="Times New Roman" w:hAnsi="Times New Roman"/>
          <w:sz w:val="24"/>
          <w:szCs w:val="24"/>
          <w:lang w:val="es-ES_tradnl"/>
        </w:rPr>
        <w:t xml:space="preserve"> Es el propósito de esta materia, entonces, favorecer la reflexión en torno a una cuestión difícil y crucial, teniendo en cuenta sobre todo el contexto de las sociedades contemporáneas extensamente mediatizadas, donde ya no puede sostenerse ninguna ilusión acerca de una presunta transparencia de la relación entre las palabras y las cosas. </w:t>
      </w:r>
      <w:r w:rsidR="001D2051" w:rsidRPr="0038598C">
        <w:rPr>
          <w:rFonts w:ascii="Times New Roman" w:hAnsi="Times New Roman"/>
          <w:sz w:val="24"/>
          <w:szCs w:val="24"/>
          <w:lang w:val="es-ES_tradnl"/>
        </w:rPr>
        <w:t xml:space="preserve">Entendemos que intentar reponer algo de la </w:t>
      </w:r>
      <w:r w:rsidR="002A5053" w:rsidRPr="0038598C">
        <w:rPr>
          <w:rFonts w:ascii="Times New Roman" w:hAnsi="Times New Roman"/>
          <w:sz w:val="24"/>
          <w:szCs w:val="24"/>
          <w:lang w:val="es-ES_tradnl"/>
        </w:rPr>
        <w:t xml:space="preserve">complejidad </w:t>
      </w:r>
      <w:r w:rsidR="001D2051" w:rsidRPr="0038598C">
        <w:rPr>
          <w:rFonts w:ascii="Times New Roman" w:hAnsi="Times New Roman"/>
          <w:sz w:val="24"/>
          <w:szCs w:val="24"/>
          <w:lang w:val="es-ES_tradnl"/>
        </w:rPr>
        <w:t xml:space="preserve">asociada </w:t>
      </w:r>
      <w:r w:rsidR="002A5053" w:rsidRPr="0038598C">
        <w:rPr>
          <w:rFonts w:ascii="Times New Roman" w:hAnsi="Times New Roman"/>
          <w:sz w:val="24"/>
          <w:szCs w:val="24"/>
          <w:lang w:val="es-ES_tradnl"/>
        </w:rPr>
        <w:t xml:space="preserve">a la problemática del lenguaje </w:t>
      </w:r>
      <w:r w:rsidR="00BB4B1F">
        <w:rPr>
          <w:rFonts w:ascii="Times New Roman" w:hAnsi="Times New Roman"/>
          <w:sz w:val="24"/>
          <w:szCs w:val="24"/>
          <w:lang w:val="es-ES_tradnl"/>
        </w:rPr>
        <w:t>constituye</w:t>
      </w:r>
      <w:r w:rsidR="001D2051" w:rsidRPr="0038598C">
        <w:rPr>
          <w:rFonts w:ascii="Times New Roman" w:hAnsi="Times New Roman"/>
          <w:sz w:val="24"/>
          <w:szCs w:val="24"/>
          <w:lang w:val="es-ES_tradnl"/>
        </w:rPr>
        <w:t xml:space="preserve"> entonces </w:t>
      </w:r>
      <w:r w:rsidR="00BB4B1F">
        <w:rPr>
          <w:rFonts w:ascii="Times New Roman" w:hAnsi="Times New Roman"/>
          <w:sz w:val="24"/>
          <w:szCs w:val="24"/>
          <w:lang w:val="es-ES_tradnl"/>
        </w:rPr>
        <w:t xml:space="preserve">una tarea </w:t>
      </w:r>
      <w:r w:rsidR="002A5053" w:rsidRPr="0038598C">
        <w:rPr>
          <w:rFonts w:ascii="Times New Roman" w:hAnsi="Times New Roman"/>
          <w:sz w:val="24"/>
          <w:szCs w:val="24"/>
          <w:lang w:val="es-ES_tradnl"/>
        </w:rPr>
        <w:t>que el presente demanda a la hora de producir una crítica rigurosa y consistente de los discursos públicos</w:t>
      </w:r>
      <w:r w:rsidR="001D2051" w:rsidRPr="0038598C">
        <w:rPr>
          <w:rFonts w:ascii="Times New Roman" w:hAnsi="Times New Roman"/>
          <w:sz w:val="24"/>
          <w:szCs w:val="24"/>
          <w:lang w:val="es-ES_tradnl"/>
        </w:rPr>
        <w:t>.</w:t>
      </w:r>
      <w:r w:rsidR="00C25EF3" w:rsidRPr="0038598C">
        <w:rPr>
          <w:rFonts w:ascii="Times New Roman" w:hAnsi="Times New Roman"/>
          <w:sz w:val="24"/>
          <w:szCs w:val="24"/>
          <w:lang w:val="es-ES_tradnl"/>
        </w:rPr>
        <w:t xml:space="preserve"> </w:t>
      </w:r>
    </w:p>
    <w:p w:rsidR="007150FE" w:rsidRDefault="007150FE" w:rsidP="00537370">
      <w:pPr>
        <w:spacing w:after="0" w:line="360" w:lineRule="auto"/>
        <w:rPr>
          <w:rFonts w:ascii="Times New Roman" w:hAnsi="Times New Roman"/>
          <w:b/>
          <w:sz w:val="24"/>
          <w:szCs w:val="24"/>
          <w:lang w:val="es-ES_tradnl"/>
        </w:rPr>
      </w:pPr>
    </w:p>
    <w:p w:rsidR="001D2051" w:rsidRDefault="00280E6A" w:rsidP="00537370">
      <w:pPr>
        <w:spacing w:after="0" w:line="360" w:lineRule="auto"/>
        <w:rPr>
          <w:rFonts w:ascii="Times New Roman" w:hAnsi="Times New Roman"/>
          <w:b/>
          <w:sz w:val="24"/>
          <w:szCs w:val="24"/>
          <w:lang w:val="es-ES_tradnl"/>
        </w:rPr>
      </w:pPr>
      <w:r w:rsidRPr="0038598C">
        <w:rPr>
          <w:rFonts w:ascii="Times New Roman" w:hAnsi="Times New Roman"/>
          <w:b/>
          <w:sz w:val="24"/>
          <w:szCs w:val="24"/>
          <w:lang w:val="es-ES_tradnl"/>
        </w:rPr>
        <w:t>2. Desarrollo del programa</w:t>
      </w:r>
    </w:p>
    <w:p w:rsidR="0038598C" w:rsidRPr="0038598C" w:rsidRDefault="0038598C" w:rsidP="0038598C">
      <w:pPr>
        <w:spacing w:after="0" w:line="360" w:lineRule="auto"/>
        <w:rPr>
          <w:rFonts w:ascii="Times New Roman" w:hAnsi="Times New Roman"/>
          <w:b/>
          <w:sz w:val="24"/>
          <w:szCs w:val="24"/>
          <w:lang w:val="es-ES_tradnl"/>
        </w:rPr>
      </w:pPr>
    </w:p>
    <w:p w:rsidR="00266034" w:rsidRPr="0038598C" w:rsidRDefault="00266034" w:rsidP="0038598C">
      <w:pPr>
        <w:spacing w:after="0" w:line="360" w:lineRule="auto"/>
        <w:rPr>
          <w:rFonts w:ascii="Times New Roman" w:hAnsi="Times New Roman"/>
          <w:sz w:val="24"/>
          <w:szCs w:val="24"/>
          <w:lang w:val="es-ES_tradnl"/>
        </w:rPr>
      </w:pPr>
      <w:r w:rsidRPr="0038598C">
        <w:rPr>
          <w:rFonts w:ascii="Times New Roman" w:hAnsi="Times New Roman"/>
          <w:b/>
          <w:sz w:val="24"/>
          <w:szCs w:val="24"/>
          <w:lang w:val="es-ES_tradnl"/>
        </w:rPr>
        <w:t>Módulo 1</w:t>
      </w:r>
      <w:r w:rsidR="00F91E3F" w:rsidRPr="0038598C">
        <w:rPr>
          <w:rFonts w:ascii="Times New Roman" w:hAnsi="Times New Roman"/>
          <w:b/>
          <w:sz w:val="24"/>
          <w:szCs w:val="24"/>
          <w:lang w:val="es-ES_tradnl"/>
        </w:rPr>
        <w:t>: Clásicos</w:t>
      </w:r>
    </w:p>
    <w:p w:rsidR="00EF08FA" w:rsidRPr="0038598C" w:rsidRDefault="00B33293" w:rsidP="0038598C">
      <w:pPr>
        <w:spacing w:after="0" w:line="360" w:lineRule="auto"/>
        <w:rPr>
          <w:rFonts w:ascii="Times New Roman" w:hAnsi="Times New Roman"/>
          <w:sz w:val="24"/>
          <w:szCs w:val="24"/>
          <w:lang w:val="es-ES_tradnl"/>
        </w:rPr>
      </w:pPr>
      <w:r w:rsidRPr="0038598C">
        <w:rPr>
          <w:rFonts w:ascii="Times New Roman" w:hAnsi="Times New Roman"/>
          <w:sz w:val="24"/>
          <w:szCs w:val="24"/>
          <w:lang w:val="es-ES_tradnl"/>
        </w:rPr>
        <w:lastRenderedPageBreak/>
        <w:t>El lenguaje como expresión transparente o di</w:t>
      </w:r>
      <w:r w:rsidR="00871F00" w:rsidRPr="0038598C">
        <w:rPr>
          <w:rFonts w:ascii="Times New Roman" w:hAnsi="Times New Roman"/>
          <w:sz w:val="24"/>
          <w:szCs w:val="24"/>
          <w:lang w:val="es-ES_tradnl"/>
        </w:rPr>
        <w:t>storsionada de la práctica real</w:t>
      </w:r>
      <w:r w:rsidR="00EF08FA" w:rsidRPr="0038598C">
        <w:rPr>
          <w:rFonts w:ascii="Times New Roman" w:hAnsi="Times New Roman"/>
          <w:sz w:val="24"/>
          <w:szCs w:val="24"/>
          <w:lang w:val="es-ES_tradnl"/>
        </w:rPr>
        <w:t xml:space="preserve"> en </w:t>
      </w:r>
      <w:r w:rsidR="00EF08FA" w:rsidRPr="0038598C">
        <w:rPr>
          <w:rFonts w:ascii="Times New Roman" w:hAnsi="Times New Roman"/>
          <w:i/>
          <w:sz w:val="24"/>
          <w:szCs w:val="24"/>
          <w:lang w:val="es-ES_tradnl"/>
        </w:rPr>
        <w:t>La ideología alemana</w:t>
      </w:r>
      <w:r w:rsidR="00871F00" w:rsidRPr="0038598C">
        <w:rPr>
          <w:rFonts w:ascii="Times New Roman" w:hAnsi="Times New Roman"/>
          <w:sz w:val="24"/>
          <w:szCs w:val="24"/>
          <w:lang w:val="es-ES_tradnl"/>
        </w:rPr>
        <w:t xml:space="preserve">. </w:t>
      </w:r>
      <w:r w:rsidR="00EF08FA" w:rsidRPr="0038598C">
        <w:rPr>
          <w:rFonts w:ascii="Times New Roman" w:hAnsi="Times New Roman"/>
          <w:sz w:val="24"/>
          <w:szCs w:val="24"/>
          <w:lang w:val="es-ES_tradnl"/>
        </w:rPr>
        <w:t>O</w:t>
      </w:r>
      <w:r w:rsidR="00871F00" w:rsidRPr="0038598C">
        <w:rPr>
          <w:rFonts w:ascii="Times New Roman" w:hAnsi="Times New Roman"/>
          <w:sz w:val="24"/>
          <w:szCs w:val="24"/>
          <w:lang w:val="es-ES_tradnl"/>
        </w:rPr>
        <w:t>rigen</w:t>
      </w:r>
      <w:r w:rsidR="00EF08FA" w:rsidRPr="0038598C">
        <w:rPr>
          <w:rFonts w:ascii="Times New Roman" w:hAnsi="Times New Roman"/>
          <w:sz w:val="24"/>
          <w:szCs w:val="24"/>
          <w:lang w:val="es-ES_tradnl"/>
        </w:rPr>
        <w:t xml:space="preserve"> del lenguaje</w:t>
      </w:r>
      <w:r w:rsidR="00871F00" w:rsidRPr="0038598C">
        <w:rPr>
          <w:rFonts w:ascii="Times New Roman" w:hAnsi="Times New Roman"/>
          <w:sz w:val="24"/>
          <w:szCs w:val="24"/>
          <w:lang w:val="es-ES_tradnl"/>
        </w:rPr>
        <w:t xml:space="preserve"> y división del trabajo. Reflejo o alienación. </w:t>
      </w:r>
      <w:r w:rsidR="00EF08FA" w:rsidRPr="0038598C">
        <w:rPr>
          <w:rFonts w:ascii="Times New Roman" w:hAnsi="Times New Roman"/>
          <w:sz w:val="24"/>
          <w:szCs w:val="24"/>
          <w:lang w:val="es-ES_tradnl"/>
        </w:rPr>
        <w:t xml:space="preserve">Énfasis divergentes de la crítica al pensamiento especulativo: empirismo y materialismo. Repercusiones de la concepción </w:t>
      </w:r>
      <w:proofErr w:type="spellStart"/>
      <w:r w:rsidR="00EF08FA" w:rsidRPr="0038598C">
        <w:rPr>
          <w:rFonts w:ascii="Times New Roman" w:hAnsi="Times New Roman"/>
          <w:sz w:val="24"/>
          <w:szCs w:val="24"/>
          <w:lang w:val="es-ES_tradnl"/>
        </w:rPr>
        <w:t>antifinalista</w:t>
      </w:r>
      <w:proofErr w:type="spellEnd"/>
      <w:r w:rsidR="00EF08FA" w:rsidRPr="0038598C">
        <w:rPr>
          <w:rFonts w:ascii="Times New Roman" w:hAnsi="Times New Roman"/>
          <w:sz w:val="24"/>
          <w:szCs w:val="24"/>
          <w:lang w:val="es-ES_tradnl"/>
        </w:rPr>
        <w:t xml:space="preserve"> de la historia en la teoría del lenguaje. Crítica del modelo </w:t>
      </w:r>
      <w:proofErr w:type="spellStart"/>
      <w:r w:rsidR="00EF08FA" w:rsidRPr="0038598C">
        <w:rPr>
          <w:rFonts w:ascii="Times New Roman" w:hAnsi="Times New Roman"/>
          <w:sz w:val="24"/>
          <w:szCs w:val="24"/>
          <w:lang w:val="es-ES_tradnl"/>
        </w:rPr>
        <w:t>expresivista</w:t>
      </w:r>
      <w:proofErr w:type="spellEnd"/>
      <w:r w:rsidR="00AE2731" w:rsidRPr="0038598C">
        <w:rPr>
          <w:rFonts w:ascii="Times New Roman" w:hAnsi="Times New Roman"/>
          <w:sz w:val="24"/>
          <w:szCs w:val="24"/>
          <w:lang w:val="es-ES_tradnl"/>
        </w:rPr>
        <w:t xml:space="preserve">. El </w:t>
      </w:r>
      <w:r w:rsidR="00AE2731" w:rsidRPr="0038598C">
        <w:rPr>
          <w:rFonts w:ascii="Times New Roman" w:hAnsi="Times New Roman"/>
          <w:i/>
          <w:sz w:val="24"/>
          <w:szCs w:val="24"/>
          <w:lang w:val="es-ES_tradnl"/>
        </w:rPr>
        <w:t>Manifiesto comunista</w:t>
      </w:r>
      <w:r w:rsidR="00AE2731" w:rsidRPr="0038598C">
        <w:rPr>
          <w:rFonts w:ascii="Times New Roman" w:hAnsi="Times New Roman"/>
          <w:sz w:val="24"/>
          <w:szCs w:val="24"/>
          <w:lang w:val="es-ES_tradnl"/>
        </w:rPr>
        <w:t xml:space="preserve">: retórica, subjetivación y política. Metáforas, imágenes y la “poesía del porvenir” en </w:t>
      </w:r>
      <w:r w:rsidR="00AE2731" w:rsidRPr="0038598C">
        <w:rPr>
          <w:rFonts w:ascii="Times New Roman" w:hAnsi="Times New Roman"/>
          <w:i/>
          <w:sz w:val="24"/>
          <w:szCs w:val="24"/>
          <w:lang w:val="es-ES_tradnl"/>
        </w:rPr>
        <w:t>El 18 Brumario de Luis Bonaparte</w:t>
      </w:r>
      <w:r w:rsidR="00AE2731" w:rsidRPr="0038598C">
        <w:rPr>
          <w:rFonts w:ascii="Times New Roman" w:hAnsi="Times New Roman"/>
          <w:sz w:val="24"/>
          <w:szCs w:val="24"/>
          <w:lang w:val="es-ES_tradnl"/>
        </w:rPr>
        <w:t>.</w:t>
      </w:r>
      <w:r w:rsidR="00D738E1">
        <w:rPr>
          <w:rFonts w:ascii="Times New Roman" w:hAnsi="Times New Roman"/>
          <w:sz w:val="24"/>
          <w:szCs w:val="24"/>
          <w:lang w:val="es-ES_tradnl"/>
        </w:rPr>
        <w:t xml:space="preserve"> El marxismo le habla a los fantasmas.</w:t>
      </w:r>
    </w:p>
    <w:p w:rsidR="004B01FF" w:rsidRPr="0038598C" w:rsidRDefault="00A36143" w:rsidP="0038598C">
      <w:pPr>
        <w:spacing w:after="0" w:line="360" w:lineRule="auto"/>
        <w:rPr>
          <w:rFonts w:ascii="Times New Roman" w:hAnsi="Times New Roman"/>
          <w:sz w:val="24"/>
          <w:szCs w:val="24"/>
          <w:lang w:val="es-ES_tradnl"/>
        </w:rPr>
      </w:pPr>
      <w:r w:rsidRPr="0038598C">
        <w:rPr>
          <w:rFonts w:ascii="Times New Roman" w:hAnsi="Times New Roman"/>
          <w:sz w:val="24"/>
          <w:szCs w:val="24"/>
          <w:lang w:val="es-ES_tradnl"/>
        </w:rPr>
        <w:t xml:space="preserve">De la violencia en el lenguaje. </w:t>
      </w:r>
      <w:r w:rsidR="00757E55" w:rsidRPr="0038598C">
        <w:rPr>
          <w:rFonts w:ascii="Times New Roman" w:hAnsi="Times New Roman"/>
          <w:sz w:val="24"/>
          <w:szCs w:val="24"/>
          <w:lang w:val="es-ES_tradnl"/>
        </w:rPr>
        <w:t>La c</w:t>
      </w:r>
      <w:r w:rsidR="004B01FF" w:rsidRPr="0038598C">
        <w:rPr>
          <w:rFonts w:ascii="Times New Roman" w:hAnsi="Times New Roman"/>
          <w:sz w:val="24"/>
          <w:szCs w:val="24"/>
          <w:lang w:val="es-ES_tradnl"/>
        </w:rPr>
        <w:t>rítica nietzscheana a la pretensión de adecuación y verdad en el lenguaje</w:t>
      </w:r>
      <w:r w:rsidR="00757E55" w:rsidRPr="0038598C">
        <w:rPr>
          <w:rFonts w:ascii="Times New Roman" w:hAnsi="Times New Roman"/>
          <w:sz w:val="24"/>
          <w:szCs w:val="24"/>
          <w:lang w:val="es-ES_tradnl"/>
        </w:rPr>
        <w:t xml:space="preserve"> de conceptos</w:t>
      </w:r>
      <w:r w:rsidR="00E15227" w:rsidRPr="0038598C">
        <w:rPr>
          <w:rFonts w:ascii="Times New Roman" w:hAnsi="Times New Roman"/>
          <w:sz w:val="24"/>
          <w:szCs w:val="24"/>
          <w:lang w:val="es-ES_tradnl"/>
        </w:rPr>
        <w:t xml:space="preserve">. Dos modos de habitar la opacidad inherente a lo humano y la no transparencia del lenguaje: </w:t>
      </w:r>
      <w:r w:rsidRPr="0038598C">
        <w:rPr>
          <w:rFonts w:ascii="Times New Roman" w:hAnsi="Times New Roman"/>
          <w:sz w:val="24"/>
          <w:szCs w:val="24"/>
          <w:lang w:val="es-ES_tradnl"/>
        </w:rPr>
        <w:t>l</w:t>
      </w:r>
      <w:r w:rsidR="00E15227" w:rsidRPr="0038598C">
        <w:rPr>
          <w:rFonts w:ascii="Times New Roman" w:hAnsi="Times New Roman"/>
          <w:sz w:val="24"/>
          <w:szCs w:val="24"/>
          <w:lang w:val="es-ES_tradnl"/>
        </w:rPr>
        <w:t xml:space="preserve">a verdad limitada del antropocentrismo </w:t>
      </w:r>
      <w:r w:rsidRPr="0038598C">
        <w:rPr>
          <w:rFonts w:ascii="Times New Roman" w:hAnsi="Times New Roman"/>
          <w:sz w:val="24"/>
          <w:szCs w:val="24"/>
          <w:lang w:val="es-ES_tradnl"/>
        </w:rPr>
        <w:t>y e</w:t>
      </w:r>
      <w:r w:rsidR="00E15227" w:rsidRPr="0038598C">
        <w:rPr>
          <w:rFonts w:ascii="Times New Roman" w:hAnsi="Times New Roman"/>
          <w:sz w:val="24"/>
          <w:szCs w:val="24"/>
          <w:lang w:val="es-ES_tradnl"/>
        </w:rPr>
        <w:t>l despertar en el arte.</w:t>
      </w:r>
      <w:r w:rsidRPr="0038598C">
        <w:rPr>
          <w:rFonts w:ascii="Times New Roman" w:hAnsi="Times New Roman"/>
          <w:sz w:val="24"/>
          <w:szCs w:val="24"/>
          <w:lang w:val="es-ES_tradnl"/>
        </w:rPr>
        <w:t xml:space="preserve"> El presente de la intuición y los elementos vitalistas de la aproximación al lenguaje en el planteo de Nietzsche. </w:t>
      </w:r>
    </w:p>
    <w:p w:rsidR="004B01FF" w:rsidRPr="0038598C" w:rsidRDefault="00A36143" w:rsidP="0038598C">
      <w:pPr>
        <w:spacing w:after="0" w:line="360" w:lineRule="auto"/>
        <w:rPr>
          <w:rFonts w:ascii="Times New Roman" w:hAnsi="Times New Roman"/>
          <w:sz w:val="24"/>
          <w:szCs w:val="24"/>
          <w:lang w:val="es-ES_tradnl"/>
        </w:rPr>
      </w:pPr>
      <w:r w:rsidRPr="0038598C">
        <w:rPr>
          <w:rFonts w:ascii="Times New Roman" w:hAnsi="Times New Roman"/>
          <w:sz w:val="24"/>
          <w:szCs w:val="24"/>
          <w:lang w:val="es-ES_tradnl"/>
        </w:rPr>
        <w:t>El l</w:t>
      </w:r>
      <w:r w:rsidR="004B01FF" w:rsidRPr="0038598C">
        <w:rPr>
          <w:rFonts w:ascii="Times New Roman" w:hAnsi="Times New Roman"/>
          <w:sz w:val="24"/>
          <w:szCs w:val="24"/>
          <w:lang w:val="es-ES_tradnl"/>
        </w:rPr>
        <w:t xml:space="preserve">enguaje como lengua en el sistema </w:t>
      </w:r>
      <w:proofErr w:type="spellStart"/>
      <w:r w:rsidR="004B01FF" w:rsidRPr="0038598C">
        <w:rPr>
          <w:rFonts w:ascii="Times New Roman" w:hAnsi="Times New Roman"/>
          <w:sz w:val="24"/>
          <w:szCs w:val="24"/>
          <w:lang w:val="es-ES_tradnl"/>
        </w:rPr>
        <w:t>saussuriano</w:t>
      </w:r>
      <w:proofErr w:type="spellEnd"/>
      <w:r w:rsidR="004B01FF" w:rsidRPr="0038598C">
        <w:rPr>
          <w:rFonts w:ascii="Times New Roman" w:hAnsi="Times New Roman"/>
          <w:sz w:val="24"/>
          <w:szCs w:val="24"/>
          <w:lang w:val="es-ES_tradnl"/>
        </w:rPr>
        <w:t xml:space="preserve">. Arbitrariedad y valor del signo lingüístico. El sistema inmanente de la lengua y sus exclusiones. </w:t>
      </w:r>
    </w:p>
    <w:p w:rsidR="0038598C" w:rsidRDefault="0038598C" w:rsidP="0038598C">
      <w:pPr>
        <w:spacing w:after="0" w:line="360" w:lineRule="auto"/>
        <w:rPr>
          <w:rFonts w:ascii="Times New Roman" w:hAnsi="Times New Roman"/>
          <w:sz w:val="24"/>
          <w:szCs w:val="24"/>
          <w:lang w:val="es-ES_tradnl"/>
        </w:rPr>
      </w:pPr>
    </w:p>
    <w:p w:rsidR="0098671A" w:rsidRPr="00D6325D" w:rsidRDefault="00871F00" w:rsidP="0038598C">
      <w:pPr>
        <w:spacing w:after="0" w:line="360" w:lineRule="auto"/>
        <w:rPr>
          <w:rFonts w:ascii="Times New Roman" w:hAnsi="Times New Roman"/>
          <w:b/>
          <w:sz w:val="24"/>
          <w:szCs w:val="24"/>
          <w:lang w:val="es-ES_tradnl"/>
        </w:rPr>
      </w:pPr>
      <w:r w:rsidRPr="00D6325D">
        <w:rPr>
          <w:rFonts w:ascii="Times New Roman" w:hAnsi="Times New Roman"/>
          <w:b/>
          <w:sz w:val="24"/>
          <w:szCs w:val="24"/>
          <w:lang w:val="es-ES_tradnl"/>
        </w:rPr>
        <w:t xml:space="preserve"> </w:t>
      </w:r>
      <w:r w:rsidR="001D2051" w:rsidRPr="00D6325D">
        <w:rPr>
          <w:rFonts w:ascii="Times New Roman" w:hAnsi="Times New Roman"/>
          <w:b/>
          <w:sz w:val="24"/>
          <w:szCs w:val="24"/>
          <w:lang w:val="es-ES_tradnl"/>
        </w:rPr>
        <w:t>Bibliografía obligatoria:</w:t>
      </w:r>
    </w:p>
    <w:p w:rsidR="00266034" w:rsidRPr="0038598C" w:rsidRDefault="00266034" w:rsidP="0038598C">
      <w:pPr>
        <w:spacing w:after="0" w:line="360" w:lineRule="auto"/>
        <w:rPr>
          <w:rFonts w:ascii="Times New Roman" w:hAnsi="Times New Roman"/>
          <w:sz w:val="24"/>
          <w:szCs w:val="24"/>
          <w:lang w:val="es-ES_tradnl"/>
        </w:rPr>
      </w:pPr>
      <w:r w:rsidRPr="0038598C">
        <w:rPr>
          <w:rFonts w:ascii="Times New Roman" w:hAnsi="Times New Roman"/>
          <w:sz w:val="24"/>
          <w:szCs w:val="24"/>
          <w:lang w:val="es-ES_tradnl"/>
        </w:rPr>
        <w:t>Marx</w:t>
      </w:r>
      <w:r w:rsidR="00CF21F8" w:rsidRPr="0038598C">
        <w:rPr>
          <w:rFonts w:ascii="Times New Roman" w:hAnsi="Times New Roman"/>
          <w:sz w:val="24"/>
          <w:szCs w:val="24"/>
          <w:lang w:val="es-ES_tradnl"/>
        </w:rPr>
        <w:t>, K.</w:t>
      </w:r>
      <w:r w:rsidRPr="0038598C">
        <w:rPr>
          <w:rFonts w:ascii="Times New Roman" w:hAnsi="Times New Roman"/>
          <w:sz w:val="24"/>
          <w:szCs w:val="24"/>
          <w:lang w:val="es-ES_tradnl"/>
        </w:rPr>
        <w:t xml:space="preserve"> y </w:t>
      </w:r>
      <w:proofErr w:type="spellStart"/>
      <w:r w:rsidRPr="0038598C">
        <w:rPr>
          <w:rFonts w:ascii="Times New Roman" w:hAnsi="Times New Roman"/>
          <w:sz w:val="24"/>
          <w:szCs w:val="24"/>
          <w:lang w:val="es-ES_tradnl"/>
        </w:rPr>
        <w:t>Engels</w:t>
      </w:r>
      <w:proofErr w:type="spellEnd"/>
      <w:r w:rsidR="00CF21F8" w:rsidRPr="0038598C">
        <w:rPr>
          <w:rFonts w:ascii="Times New Roman" w:hAnsi="Times New Roman"/>
          <w:sz w:val="24"/>
          <w:szCs w:val="24"/>
          <w:lang w:val="es-ES_tradnl"/>
        </w:rPr>
        <w:t>, F.</w:t>
      </w:r>
      <w:r w:rsidRPr="0038598C">
        <w:rPr>
          <w:rFonts w:ascii="Times New Roman" w:hAnsi="Times New Roman"/>
          <w:sz w:val="24"/>
          <w:szCs w:val="24"/>
          <w:lang w:val="es-ES_tradnl"/>
        </w:rPr>
        <w:t xml:space="preserve">: </w:t>
      </w:r>
      <w:r w:rsidRPr="0038598C">
        <w:rPr>
          <w:rFonts w:ascii="Times New Roman" w:hAnsi="Times New Roman"/>
          <w:i/>
          <w:sz w:val="24"/>
          <w:szCs w:val="24"/>
          <w:lang w:val="es-ES_tradnl"/>
        </w:rPr>
        <w:t>La ideología alemana</w:t>
      </w:r>
      <w:r w:rsidR="00CF21F8" w:rsidRPr="0038598C">
        <w:rPr>
          <w:rFonts w:ascii="Times New Roman" w:hAnsi="Times New Roman"/>
          <w:sz w:val="24"/>
          <w:szCs w:val="24"/>
          <w:lang w:val="es-ES_tradnl"/>
        </w:rPr>
        <w:t xml:space="preserve"> </w:t>
      </w:r>
      <w:r w:rsidR="00CF21F8" w:rsidRPr="0038598C">
        <w:rPr>
          <w:rFonts w:ascii="Times New Roman" w:hAnsi="Times New Roman"/>
          <w:sz w:val="24"/>
          <w:szCs w:val="24"/>
        </w:rPr>
        <w:t>(varias ediciones)</w:t>
      </w:r>
      <w:r w:rsidR="00280E6A" w:rsidRPr="0038598C">
        <w:rPr>
          <w:rFonts w:ascii="Times New Roman" w:hAnsi="Times New Roman"/>
          <w:sz w:val="24"/>
          <w:szCs w:val="24"/>
        </w:rPr>
        <w:t xml:space="preserve"> – Sección I, II y III</w:t>
      </w:r>
    </w:p>
    <w:p w:rsidR="00CF21F8" w:rsidRPr="0038598C" w:rsidRDefault="00CF21F8" w:rsidP="0038598C">
      <w:pPr>
        <w:spacing w:after="0" w:line="360" w:lineRule="auto"/>
        <w:rPr>
          <w:rFonts w:ascii="Times New Roman" w:hAnsi="Times New Roman"/>
          <w:sz w:val="24"/>
          <w:szCs w:val="24"/>
          <w:lang w:val="es-ES_tradnl"/>
        </w:rPr>
      </w:pPr>
      <w:r w:rsidRPr="0038598C">
        <w:rPr>
          <w:rFonts w:ascii="Times New Roman" w:hAnsi="Times New Roman"/>
          <w:sz w:val="24"/>
          <w:szCs w:val="24"/>
          <w:lang w:val="es-ES_tradnl"/>
        </w:rPr>
        <w:t xml:space="preserve">________________   : </w:t>
      </w:r>
      <w:r w:rsidRPr="0038598C">
        <w:rPr>
          <w:rFonts w:ascii="Times New Roman" w:hAnsi="Times New Roman"/>
          <w:i/>
          <w:sz w:val="24"/>
          <w:szCs w:val="24"/>
          <w:lang w:val="es-ES_tradnl"/>
        </w:rPr>
        <w:t>El manifiesto comunista</w:t>
      </w:r>
      <w:r w:rsidRPr="0038598C">
        <w:rPr>
          <w:rFonts w:ascii="Times New Roman" w:hAnsi="Times New Roman"/>
          <w:sz w:val="24"/>
          <w:szCs w:val="24"/>
          <w:lang w:val="es-ES_tradnl"/>
        </w:rPr>
        <w:t xml:space="preserve"> </w:t>
      </w:r>
      <w:r w:rsidRPr="0038598C">
        <w:rPr>
          <w:rFonts w:ascii="Times New Roman" w:hAnsi="Times New Roman"/>
          <w:sz w:val="24"/>
          <w:szCs w:val="24"/>
        </w:rPr>
        <w:t>(varias ediciones)</w:t>
      </w:r>
    </w:p>
    <w:p w:rsidR="00CF21F8" w:rsidRPr="0038598C" w:rsidRDefault="00CF21F8" w:rsidP="0038598C">
      <w:pPr>
        <w:spacing w:after="0" w:line="360" w:lineRule="auto"/>
        <w:rPr>
          <w:rFonts w:ascii="Times New Roman" w:hAnsi="Times New Roman"/>
          <w:sz w:val="24"/>
          <w:szCs w:val="24"/>
          <w:lang w:val="es-ES_tradnl"/>
        </w:rPr>
      </w:pPr>
      <w:r w:rsidRPr="0038598C">
        <w:rPr>
          <w:rFonts w:ascii="Times New Roman" w:hAnsi="Times New Roman"/>
          <w:sz w:val="24"/>
          <w:szCs w:val="24"/>
          <w:lang w:val="es-ES_tradnl"/>
        </w:rPr>
        <w:t xml:space="preserve">Marx, K. : </w:t>
      </w:r>
      <w:r w:rsidRPr="0038598C">
        <w:rPr>
          <w:rFonts w:ascii="Times New Roman" w:hAnsi="Times New Roman"/>
          <w:i/>
          <w:sz w:val="24"/>
          <w:szCs w:val="24"/>
          <w:lang w:val="es-ES_tradnl"/>
        </w:rPr>
        <w:t>El 18 Brumario de Luis Bonaparte</w:t>
      </w:r>
      <w:r w:rsidRPr="0038598C">
        <w:rPr>
          <w:rFonts w:ascii="Times New Roman" w:hAnsi="Times New Roman"/>
          <w:sz w:val="24"/>
          <w:szCs w:val="24"/>
          <w:lang w:val="es-ES_tradnl"/>
        </w:rPr>
        <w:t xml:space="preserve"> </w:t>
      </w:r>
      <w:r w:rsidRPr="0038598C">
        <w:rPr>
          <w:rFonts w:ascii="Times New Roman" w:hAnsi="Times New Roman"/>
          <w:sz w:val="24"/>
          <w:szCs w:val="24"/>
        </w:rPr>
        <w:t>(varias ediciones)</w:t>
      </w:r>
      <w:r w:rsidR="00F4434B" w:rsidRPr="0038598C">
        <w:rPr>
          <w:rFonts w:ascii="Times New Roman" w:hAnsi="Times New Roman"/>
          <w:sz w:val="24"/>
          <w:szCs w:val="24"/>
        </w:rPr>
        <w:t xml:space="preserve"> – Primer apartado</w:t>
      </w:r>
    </w:p>
    <w:p w:rsidR="004442FA" w:rsidRPr="0038598C" w:rsidRDefault="00266034" w:rsidP="0038598C">
      <w:pPr>
        <w:spacing w:after="0" w:line="360" w:lineRule="auto"/>
        <w:rPr>
          <w:rFonts w:ascii="Times New Roman" w:hAnsi="Times New Roman"/>
          <w:sz w:val="24"/>
          <w:szCs w:val="24"/>
          <w:lang w:val="es-ES_tradnl"/>
        </w:rPr>
      </w:pPr>
      <w:r w:rsidRPr="0038598C">
        <w:rPr>
          <w:rFonts w:ascii="Times New Roman" w:hAnsi="Times New Roman"/>
          <w:sz w:val="24"/>
          <w:szCs w:val="24"/>
          <w:lang w:val="es-ES_tradnl"/>
        </w:rPr>
        <w:t xml:space="preserve">Nietzsche, F.: </w:t>
      </w:r>
      <w:r w:rsidRPr="00BB4B1F">
        <w:rPr>
          <w:rFonts w:ascii="Times New Roman" w:hAnsi="Times New Roman"/>
          <w:i/>
          <w:sz w:val="24"/>
          <w:szCs w:val="24"/>
          <w:lang w:val="es-ES_tradnl"/>
        </w:rPr>
        <w:t xml:space="preserve">Sobre verdad y mentira en sentido </w:t>
      </w:r>
      <w:proofErr w:type="spellStart"/>
      <w:r w:rsidRPr="00BB4B1F">
        <w:rPr>
          <w:rFonts w:ascii="Times New Roman" w:hAnsi="Times New Roman"/>
          <w:i/>
          <w:sz w:val="24"/>
          <w:szCs w:val="24"/>
          <w:lang w:val="es-ES_tradnl"/>
        </w:rPr>
        <w:t>extramoral</w:t>
      </w:r>
      <w:proofErr w:type="spellEnd"/>
      <w:r w:rsidR="00CF21F8" w:rsidRPr="0038598C">
        <w:rPr>
          <w:rFonts w:ascii="Times New Roman" w:hAnsi="Times New Roman"/>
          <w:sz w:val="24"/>
          <w:szCs w:val="24"/>
          <w:lang w:val="es-ES_tradnl"/>
        </w:rPr>
        <w:t xml:space="preserve"> </w:t>
      </w:r>
    </w:p>
    <w:p w:rsidR="00266034" w:rsidRPr="0038598C" w:rsidRDefault="00CF21F8" w:rsidP="0038598C">
      <w:pPr>
        <w:spacing w:after="0" w:line="360" w:lineRule="auto"/>
        <w:ind w:left="708"/>
        <w:rPr>
          <w:rFonts w:ascii="Times New Roman" w:hAnsi="Times New Roman"/>
          <w:sz w:val="24"/>
          <w:szCs w:val="24"/>
          <w:lang w:val="es-ES_tradnl"/>
        </w:rPr>
      </w:pPr>
      <w:r w:rsidRPr="0038598C">
        <w:rPr>
          <w:rFonts w:ascii="Times New Roman" w:hAnsi="Times New Roman"/>
          <w:sz w:val="24"/>
          <w:szCs w:val="24"/>
        </w:rPr>
        <w:t xml:space="preserve">(varias ediciones. Sugerimos la traducción de Pablo </w:t>
      </w:r>
      <w:proofErr w:type="spellStart"/>
      <w:r w:rsidRPr="0038598C">
        <w:rPr>
          <w:rFonts w:ascii="Times New Roman" w:hAnsi="Times New Roman"/>
          <w:sz w:val="24"/>
          <w:szCs w:val="24"/>
        </w:rPr>
        <w:t>Oyarzún</w:t>
      </w:r>
      <w:proofErr w:type="spellEnd"/>
      <w:r w:rsidRPr="0038598C">
        <w:rPr>
          <w:rFonts w:ascii="Times New Roman" w:hAnsi="Times New Roman"/>
          <w:sz w:val="24"/>
          <w:szCs w:val="24"/>
        </w:rPr>
        <w:t>:</w:t>
      </w:r>
      <w:r w:rsidR="004442FA" w:rsidRPr="0038598C">
        <w:rPr>
          <w:rFonts w:ascii="Times New Roman" w:hAnsi="Times New Roman"/>
          <w:sz w:val="24"/>
          <w:szCs w:val="24"/>
        </w:rPr>
        <w:t xml:space="preserve"> </w:t>
      </w:r>
      <w:hyperlink r:id="rId10" w:tgtFrame="_blank" w:history="1">
        <w:r w:rsidR="004442FA" w:rsidRPr="0038598C">
          <w:rPr>
            <w:rStyle w:val="Hipervnculo"/>
            <w:rFonts w:ascii="Times New Roman" w:hAnsi="Times New Roman"/>
            <w:color w:val="196AD4"/>
            <w:sz w:val="24"/>
            <w:szCs w:val="24"/>
            <w:shd w:val="clear" w:color="auto" w:fill="FFFFFF"/>
          </w:rPr>
          <w:t>http://www.philosophia.cl/biblioteca/nietzsche/Nietzsche%20Verdad%20y%20Mentira.pdf</w:t>
        </w:r>
      </w:hyperlink>
      <w:r w:rsidRPr="0038598C">
        <w:rPr>
          <w:rFonts w:ascii="Times New Roman" w:hAnsi="Times New Roman"/>
          <w:sz w:val="24"/>
          <w:szCs w:val="24"/>
        </w:rPr>
        <w:t>)</w:t>
      </w:r>
    </w:p>
    <w:p w:rsidR="00266034" w:rsidRPr="0038598C" w:rsidRDefault="00266034" w:rsidP="0038598C">
      <w:pPr>
        <w:spacing w:after="0" w:line="360" w:lineRule="auto"/>
        <w:rPr>
          <w:rFonts w:ascii="Times New Roman" w:hAnsi="Times New Roman"/>
          <w:sz w:val="24"/>
          <w:szCs w:val="24"/>
        </w:rPr>
      </w:pPr>
      <w:r w:rsidRPr="0038598C">
        <w:rPr>
          <w:rFonts w:ascii="Times New Roman" w:hAnsi="Times New Roman"/>
          <w:sz w:val="24"/>
          <w:szCs w:val="24"/>
        </w:rPr>
        <w:t>Saussure, F. de</w:t>
      </w:r>
      <w:r w:rsidR="004442FA" w:rsidRPr="0038598C">
        <w:rPr>
          <w:rFonts w:ascii="Times New Roman" w:hAnsi="Times New Roman"/>
          <w:sz w:val="24"/>
          <w:szCs w:val="24"/>
        </w:rPr>
        <w:t>:</w:t>
      </w:r>
      <w:r w:rsidRPr="0038598C">
        <w:rPr>
          <w:rFonts w:ascii="Times New Roman" w:hAnsi="Times New Roman"/>
          <w:sz w:val="24"/>
          <w:szCs w:val="24"/>
        </w:rPr>
        <w:t xml:space="preserve"> </w:t>
      </w:r>
      <w:r w:rsidRPr="0038598C">
        <w:rPr>
          <w:rFonts w:ascii="Times New Roman" w:hAnsi="Times New Roman"/>
          <w:i/>
          <w:sz w:val="24"/>
          <w:szCs w:val="24"/>
        </w:rPr>
        <w:t>Curso de lingüística general</w:t>
      </w:r>
      <w:r w:rsidR="008B35FE" w:rsidRPr="0038598C">
        <w:rPr>
          <w:rFonts w:ascii="Times New Roman" w:hAnsi="Times New Roman"/>
          <w:sz w:val="24"/>
          <w:szCs w:val="24"/>
        </w:rPr>
        <w:t xml:space="preserve">, (varias ediciones) – Introducción, capítulos 1 y 2 de la primera parte, capítulos 1 a 5 de la segunda parte </w:t>
      </w:r>
    </w:p>
    <w:p w:rsidR="00275E46" w:rsidRPr="0038598C" w:rsidRDefault="00275E46" w:rsidP="0038598C">
      <w:pPr>
        <w:spacing w:after="0" w:line="360" w:lineRule="auto"/>
        <w:rPr>
          <w:rFonts w:ascii="Times New Roman" w:hAnsi="Times New Roman"/>
          <w:sz w:val="24"/>
          <w:szCs w:val="24"/>
        </w:rPr>
      </w:pPr>
    </w:p>
    <w:p w:rsidR="00266034" w:rsidRPr="00D6325D" w:rsidRDefault="00583E72" w:rsidP="0038598C">
      <w:pPr>
        <w:spacing w:after="0" w:line="360" w:lineRule="auto"/>
        <w:rPr>
          <w:rFonts w:ascii="Times New Roman" w:hAnsi="Times New Roman"/>
          <w:b/>
          <w:sz w:val="24"/>
          <w:szCs w:val="24"/>
        </w:rPr>
      </w:pPr>
      <w:r w:rsidRPr="00D6325D">
        <w:rPr>
          <w:rFonts w:ascii="Times New Roman" w:hAnsi="Times New Roman"/>
          <w:b/>
          <w:sz w:val="24"/>
          <w:szCs w:val="24"/>
        </w:rPr>
        <w:t>Bibliografía optativa:</w:t>
      </w:r>
    </w:p>
    <w:p w:rsidR="00D6325D" w:rsidRPr="0038598C" w:rsidRDefault="00D6325D" w:rsidP="00D6325D">
      <w:pPr>
        <w:spacing w:after="0" w:line="360" w:lineRule="auto"/>
        <w:jc w:val="both"/>
        <w:rPr>
          <w:rFonts w:ascii="Times New Roman" w:hAnsi="Times New Roman"/>
          <w:sz w:val="24"/>
          <w:szCs w:val="24"/>
        </w:rPr>
      </w:pPr>
      <w:proofErr w:type="spellStart"/>
      <w:r>
        <w:rPr>
          <w:rFonts w:ascii="Times New Roman" w:hAnsi="Times New Roman"/>
          <w:sz w:val="24"/>
          <w:szCs w:val="24"/>
        </w:rPr>
        <w:t>Gadet</w:t>
      </w:r>
      <w:proofErr w:type="spellEnd"/>
      <w:r>
        <w:rPr>
          <w:rFonts w:ascii="Times New Roman" w:hAnsi="Times New Roman"/>
          <w:sz w:val="24"/>
          <w:szCs w:val="24"/>
        </w:rPr>
        <w:t xml:space="preserve">, F. y </w:t>
      </w:r>
      <w:proofErr w:type="spellStart"/>
      <w:r>
        <w:rPr>
          <w:rFonts w:ascii="Times New Roman" w:hAnsi="Times New Roman"/>
          <w:sz w:val="24"/>
          <w:szCs w:val="24"/>
        </w:rPr>
        <w:t>Pêcheux</w:t>
      </w:r>
      <w:proofErr w:type="spellEnd"/>
      <w:r>
        <w:rPr>
          <w:rFonts w:ascii="Times New Roman" w:hAnsi="Times New Roman"/>
          <w:sz w:val="24"/>
          <w:szCs w:val="24"/>
        </w:rPr>
        <w:t xml:space="preserve">, M.: </w:t>
      </w:r>
      <w:r w:rsidRPr="00911E73">
        <w:rPr>
          <w:rFonts w:ascii="Times New Roman" w:hAnsi="Times New Roman"/>
          <w:i/>
          <w:sz w:val="24"/>
          <w:szCs w:val="24"/>
        </w:rPr>
        <w:t>La lengua de nunca acabar</w:t>
      </w:r>
      <w:r>
        <w:rPr>
          <w:rFonts w:ascii="Times New Roman" w:hAnsi="Times New Roman"/>
          <w:sz w:val="24"/>
          <w:szCs w:val="24"/>
        </w:rPr>
        <w:t>, México D.F., FCE, 1984.</w:t>
      </w:r>
    </w:p>
    <w:p w:rsidR="00BF72F6" w:rsidRDefault="003248DE" w:rsidP="0038598C">
      <w:pPr>
        <w:spacing w:after="0" w:line="360" w:lineRule="auto"/>
        <w:jc w:val="both"/>
        <w:rPr>
          <w:rFonts w:ascii="Times New Roman" w:hAnsi="Times New Roman"/>
          <w:sz w:val="24"/>
          <w:szCs w:val="24"/>
        </w:rPr>
      </w:pPr>
      <w:r>
        <w:rPr>
          <w:rFonts w:ascii="Times New Roman" w:hAnsi="Times New Roman"/>
          <w:sz w:val="24"/>
          <w:szCs w:val="24"/>
        </w:rPr>
        <w:t>Gonzá</w:t>
      </w:r>
      <w:r w:rsidR="00BF72F6">
        <w:rPr>
          <w:rFonts w:ascii="Times New Roman" w:hAnsi="Times New Roman"/>
          <w:sz w:val="24"/>
          <w:szCs w:val="24"/>
        </w:rPr>
        <w:t xml:space="preserve">lez, H.: “Nietzsche: tragedia y alegoría de la metamorfosis”, en </w:t>
      </w:r>
      <w:r w:rsidR="00BF72F6" w:rsidRPr="00BF72F6">
        <w:rPr>
          <w:rFonts w:ascii="Times New Roman" w:hAnsi="Times New Roman"/>
          <w:i/>
          <w:sz w:val="24"/>
          <w:szCs w:val="24"/>
        </w:rPr>
        <w:t>La crisálida. Metamorfosis y dialéctica</w:t>
      </w:r>
      <w:r w:rsidR="00BF72F6">
        <w:rPr>
          <w:rFonts w:ascii="Times New Roman" w:hAnsi="Times New Roman"/>
          <w:sz w:val="24"/>
          <w:szCs w:val="24"/>
        </w:rPr>
        <w:t xml:space="preserve">, Buenos Aires, </w:t>
      </w:r>
      <w:proofErr w:type="spellStart"/>
      <w:r w:rsidR="00BF72F6">
        <w:rPr>
          <w:rFonts w:ascii="Times New Roman" w:hAnsi="Times New Roman"/>
          <w:sz w:val="24"/>
          <w:szCs w:val="24"/>
        </w:rPr>
        <w:t>Colihue</w:t>
      </w:r>
      <w:proofErr w:type="spellEnd"/>
      <w:r w:rsidR="00BF72F6">
        <w:rPr>
          <w:rFonts w:ascii="Times New Roman" w:hAnsi="Times New Roman"/>
          <w:sz w:val="24"/>
          <w:szCs w:val="24"/>
        </w:rPr>
        <w:t>, 2001.</w:t>
      </w:r>
    </w:p>
    <w:p w:rsidR="00583E72" w:rsidRPr="00BF72F6" w:rsidRDefault="00583E72" w:rsidP="0038598C">
      <w:pPr>
        <w:spacing w:after="0" w:line="360" w:lineRule="auto"/>
        <w:jc w:val="both"/>
        <w:rPr>
          <w:rFonts w:ascii="Times New Roman" w:hAnsi="Times New Roman"/>
          <w:sz w:val="24"/>
          <w:szCs w:val="24"/>
          <w:lang w:val="fr-FR"/>
        </w:rPr>
      </w:pPr>
      <w:proofErr w:type="spellStart"/>
      <w:r w:rsidRPr="0038598C">
        <w:rPr>
          <w:rFonts w:ascii="Times New Roman" w:hAnsi="Times New Roman"/>
          <w:sz w:val="24"/>
          <w:szCs w:val="24"/>
        </w:rPr>
        <w:t>Herder</w:t>
      </w:r>
      <w:proofErr w:type="spellEnd"/>
      <w:r w:rsidRPr="0038598C">
        <w:rPr>
          <w:rFonts w:ascii="Times New Roman" w:hAnsi="Times New Roman"/>
          <w:sz w:val="24"/>
          <w:szCs w:val="24"/>
        </w:rPr>
        <w:t>, J. G.:</w:t>
      </w:r>
      <w:r w:rsidRPr="0038598C">
        <w:rPr>
          <w:rFonts w:ascii="Times New Roman" w:hAnsi="Times New Roman"/>
          <w:color w:val="000000"/>
          <w:sz w:val="24"/>
          <w:szCs w:val="24"/>
        </w:rPr>
        <w:t xml:space="preserve"> </w:t>
      </w:r>
      <w:r w:rsidRPr="0038598C">
        <w:rPr>
          <w:rFonts w:ascii="Times New Roman" w:hAnsi="Times New Roman"/>
          <w:sz w:val="24"/>
          <w:szCs w:val="24"/>
        </w:rPr>
        <w:t>“</w:t>
      </w:r>
      <w:proofErr w:type="spellStart"/>
      <w:r w:rsidRPr="0038598C">
        <w:rPr>
          <w:rFonts w:ascii="Times New Roman" w:hAnsi="Times New Roman"/>
          <w:sz w:val="24"/>
          <w:szCs w:val="24"/>
        </w:rPr>
        <w:t>Entendimento</w:t>
      </w:r>
      <w:proofErr w:type="spellEnd"/>
      <w:r w:rsidRPr="0038598C">
        <w:rPr>
          <w:rFonts w:ascii="Times New Roman" w:hAnsi="Times New Roman"/>
          <w:sz w:val="24"/>
          <w:szCs w:val="24"/>
        </w:rPr>
        <w:t xml:space="preserve"> e </w:t>
      </w:r>
      <w:proofErr w:type="spellStart"/>
      <w:r w:rsidRPr="0038598C">
        <w:rPr>
          <w:rFonts w:ascii="Times New Roman" w:hAnsi="Times New Roman"/>
          <w:sz w:val="24"/>
          <w:szCs w:val="24"/>
        </w:rPr>
        <w:t>experiência</w:t>
      </w:r>
      <w:proofErr w:type="spellEnd"/>
      <w:r w:rsidRPr="0038598C">
        <w:rPr>
          <w:rFonts w:ascii="Times New Roman" w:hAnsi="Times New Roman"/>
          <w:sz w:val="24"/>
          <w:szCs w:val="24"/>
        </w:rPr>
        <w:t xml:space="preserve">. </w:t>
      </w:r>
      <w:proofErr w:type="spellStart"/>
      <w:r w:rsidRPr="0038598C">
        <w:rPr>
          <w:rFonts w:ascii="Times New Roman" w:hAnsi="Times New Roman"/>
          <w:sz w:val="24"/>
          <w:szCs w:val="24"/>
        </w:rPr>
        <w:t>Uma</w:t>
      </w:r>
      <w:proofErr w:type="spellEnd"/>
      <w:r w:rsidRPr="0038598C">
        <w:rPr>
          <w:rFonts w:ascii="Times New Roman" w:hAnsi="Times New Roman"/>
          <w:sz w:val="24"/>
          <w:szCs w:val="24"/>
        </w:rPr>
        <w:t xml:space="preserve"> </w:t>
      </w:r>
      <w:proofErr w:type="spellStart"/>
      <w:r w:rsidRPr="0038598C">
        <w:rPr>
          <w:rFonts w:ascii="Times New Roman" w:hAnsi="Times New Roman"/>
          <w:sz w:val="24"/>
          <w:szCs w:val="24"/>
        </w:rPr>
        <w:t>Metacrítica</w:t>
      </w:r>
      <w:proofErr w:type="spellEnd"/>
      <w:r w:rsidRPr="0038598C">
        <w:rPr>
          <w:rFonts w:ascii="Times New Roman" w:hAnsi="Times New Roman"/>
          <w:sz w:val="24"/>
          <w:szCs w:val="24"/>
        </w:rPr>
        <w:t xml:space="preserve"> à Crítica da </w:t>
      </w:r>
      <w:proofErr w:type="spellStart"/>
      <w:r w:rsidRPr="0038598C">
        <w:rPr>
          <w:rFonts w:ascii="Times New Roman" w:hAnsi="Times New Roman"/>
          <w:sz w:val="24"/>
          <w:szCs w:val="24"/>
        </w:rPr>
        <w:t>Razão</w:t>
      </w:r>
      <w:proofErr w:type="spellEnd"/>
      <w:r w:rsidRPr="0038598C">
        <w:rPr>
          <w:rFonts w:ascii="Times New Roman" w:hAnsi="Times New Roman"/>
          <w:sz w:val="24"/>
          <w:szCs w:val="24"/>
        </w:rPr>
        <w:t xml:space="preserve"> Pura”, en Justo, J. M. (</w:t>
      </w:r>
      <w:proofErr w:type="spellStart"/>
      <w:r w:rsidRPr="0038598C">
        <w:rPr>
          <w:rFonts w:ascii="Times New Roman" w:hAnsi="Times New Roman"/>
          <w:sz w:val="24"/>
          <w:szCs w:val="24"/>
        </w:rPr>
        <w:t>comp</w:t>
      </w:r>
      <w:proofErr w:type="spellEnd"/>
      <w:r w:rsidRPr="0038598C">
        <w:rPr>
          <w:rFonts w:ascii="Times New Roman" w:hAnsi="Times New Roman"/>
          <w:sz w:val="24"/>
          <w:szCs w:val="24"/>
        </w:rPr>
        <w:t xml:space="preserve">.): </w:t>
      </w:r>
      <w:proofErr w:type="spellStart"/>
      <w:r w:rsidRPr="0038598C">
        <w:rPr>
          <w:rFonts w:ascii="Times New Roman" w:hAnsi="Times New Roman"/>
          <w:i/>
          <w:sz w:val="24"/>
          <w:szCs w:val="24"/>
        </w:rPr>
        <w:t>Ergon</w:t>
      </w:r>
      <w:proofErr w:type="spellEnd"/>
      <w:r w:rsidRPr="0038598C">
        <w:rPr>
          <w:rFonts w:ascii="Times New Roman" w:hAnsi="Times New Roman"/>
          <w:i/>
          <w:sz w:val="24"/>
          <w:szCs w:val="24"/>
        </w:rPr>
        <w:t xml:space="preserve"> </w:t>
      </w:r>
      <w:proofErr w:type="spellStart"/>
      <w:r w:rsidRPr="0038598C">
        <w:rPr>
          <w:rFonts w:ascii="Times New Roman" w:hAnsi="Times New Roman"/>
          <w:i/>
          <w:sz w:val="24"/>
          <w:szCs w:val="24"/>
        </w:rPr>
        <w:t>ou</w:t>
      </w:r>
      <w:proofErr w:type="spellEnd"/>
      <w:r w:rsidRPr="0038598C">
        <w:rPr>
          <w:rFonts w:ascii="Times New Roman" w:hAnsi="Times New Roman"/>
          <w:i/>
          <w:sz w:val="24"/>
          <w:szCs w:val="24"/>
        </w:rPr>
        <w:t xml:space="preserve"> </w:t>
      </w:r>
      <w:proofErr w:type="spellStart"/>
      <w:r w:rsidRPr="0038598C">
        <w:rPr>
          <w:rFonts w:ascii="Times New Roman" w:hAnsi="Times New Roman"/>
          <w:i/>
          <w:sz w:val="24"/>
          <w:szCs w:val="24"/>
        </w:rPr>
        <w:t>energeia</w:t>
      </w:r>
      <w:proofErr w:type="spellEnd"/>
      <w:r w:rsidRPr="0038598C">
        <w:rPr>
          <w:rFonts w:ascii="Times New Roman" w:hAnsi="Times New Roman"/>
          <w:i/>
          <w:sz w:val="24"/>
          <w:szCs w:val="24"/>
        </w:rPr>
        <w:t xml:space="preserve">: </w:t>
      </w:r>
      <w:proofErr w:type="spellStart"/>
      <w:r w:rsidRPr="0038598C">
        <w:rPr>
          <w:rFonts w:ascii="Times New Roman" w:hAnsi="Times New Roman"/>
          <w:i/>
          <w:sz w:val="24"/>
          <w:szCs w:val="24"/>
        </w:rPr>
        <w:t>Filosofia</w:t>
      </w:r>
      <w:proofErr w:type="spellEnd"/>
      <w:r w:rsidRPr="0038598C">
        <w:rPr>
          <w:rFonts w:ascii="Times New Roman" w:hAnsi="Times New Roman"/>
          <w:i/>
          <w:sz w:val="24"/>
          <w:szCs w:val="24"/>
        </w:rPr>
        <w:t xml:space="preserve"> da </w:t>
      </w:r>
      <w:proofErr w:type="spellStart"/>
      <w:r w:rsidRPr="0038598C">
        <w:rPr>
          <w:rFonts w:ascii="Times New Roman" w:hAnsi="Times New Roman"/>
          <w:i/>
          <w:sz w:val="24"/>
          <w:szCs w:val="24"/>
        </w:rPr>
        <w:t>Linguagem</w:t>
      </w:r>
      <w:proofErr w:type="spellEnd"/>
      <w:r w:rsidRPr="0038598C">
        <w:rPr>
          <w:rFonts w:ascii="Times New Roman" w:hAnsi="Times New Roman"/>
          <w:i/>
          <w:sz w:val="24"/>
          <w:szCs w:val="24"/>
        </w:rPr>
        <w:t xml:space="preserve"> </w:t>
      </w:r>
      <w:proofErr w:type="spellStart"/>
      <w:r w:rsidRPr="0038598C">
        <w:rPr>
          <w:rFonts w:ascii="Times New Roman" w:hAnsi="Times New Roman"/>
          <w:i/>
          <w:sz w:val="24"/>
          <w:szCs w:val="24"/>
        </w:rPr>
        <w:t>na</w:t>
      </w:r>
      <w:proofErr w:type="spellEnd"/>
      <w:r w:rsidRPr="0038598C">
        <w:rPr>
          <w:rFonts w:ascii="Times New Roman" w:hAnsi="Times New Roman"/>
          <w:i/>
          <w:sz w:val="24"/>
          <w:szCs w:val="24"/>
        </w:rPr>
        <w:t xml:space="preserve"> </w:t>
      </w:r>
      <w:proofErr w:type="spellStart"/>
      <w:r w:rsidRPr="0038598C">
        <w:rPr>
          <w:rFonts w:ascii="Times New Roman" w:hAnsi="Times New Roman"/>
          <w:i/>
          <w:sz w:val="24"/>
          <w:szCs w:val="24"/>
        </w:rPr>
        <w:t>Alemanha</w:t>
      </w:r>
      <w:proofErr w:type="spellEnd"/>
      <w:r w:rsidRPr="0038598C">
        <w:rPr>
          <w:rFonts w:ascii="Times New Roman" w:hAnsi="Times New Roman"/>
          <w:i/>
          <w:sz w:val="24"/>
          <w:szCs w:val="24"/>
        </w:rPr>
        <w:t xml:space="preserve"> </w:t>
      </w:r>
      <w:proofErr w:type="spellStart"/>
      <w:r w:rsidRPr="0038598C">
        <w:rPr>
          <w:rFonts w:ascii="Times New Roman" w:hAnsi="Times New Roman"/>
          <w:i/>
          <w:sz w:val="24"/>
          <w:szCs w:val="24"/>
        </w:rPr>
        <w:t>Sécs</w:t>
      </w:r>
      <w:proofErr w:type="spellEnd"/>
      <w:r w:rsidRPr="0038598C">
        <w:rPr>
          <w:rFonts w:ascii="Times New Roman" w:hAnsi="Times New Roman"/>
          <w:i/>
          <w:sz w:val="24"/>
          <w:szCs w:val="24"/>
        </w:rPr>
        <w:t xml:space="preserve">. </w:t>
      </w:r>
      <w:r w:rsidRPr="00BF72F6">
        <w:rPr>
          <w:rFonts w:ascii="Times New Roman" w:hAnsi="Times New Roman"/>
          <w:i/>
          <w:sz w:val="24"/>
          <w:szCs w:val="24"/>
          <w:lang w:val="fr-FR"/>
        </w:rPr>
        <w:t>XVIII e XIX</w:t>
      </w:r>
      <w:r w:rsidRPr="00BF72F6">
        <w:rPr>
          <w:rFonts w:ascii="Times New Roman" w:hAnsi="Times New Roman"/>
          <w:sz w:val="24"/>
          <w:szCs w:val="24"/>
          <w:lang w:val="fr-FR"/>
        </w:rPr>
        <w:t xml:space="preserve">, Lisboa, </w:t>
      </w:r>
      <w:proofErr w:type="spellStart"/>
      <w:r w:rsidRPr="00BF72F6">
        <w:rPr>
          <w:rFonts w:ascii="Times New Roman" w:hAnsi="Times New Roman"/>
          <w:sz w:val="24"/>
          <w:szCs w:val="24"/>
          <w:lang w:val="fr-FR"/>
        </w:rPr>
        <w:t>Apaginastas</w:t>
      </w:r>
      <w:proofErr w:type="spellEnd"/>
      <w:r w:rsidRPr="00BF72F6">
        <w:rPr>
          <w:rFonts w:ascii="Times New Roman" w:hAnsi="Times New Roman"/>
          <w:sz w:val="24"/>
          <w:szCs w:val="24"/>
          <w:lang w:val="fr-FR"/>
        </w:rPr>
        <w:t>, 1986</w:t>
      </w:r>
    </w:p>
    <w:p w:rsidR="00275E46" w:rsidRPr="0038598C" w:rsidRDefault="00275E46" w:rsidP="0038598C">
      <w:pPr>
        <w:spacing w:after="0" w:line="360" w:lineRule="auto"/>
        <w:jc w:val="both"/>
        <w:rPr>
          <w:rFonts w:ascii="Times New Roman" w:hAnsi="Times New Roman"/>
          <w:sz w:val="24"/>
          <w:szCs w:val="24"/>
          <w:lang w:val="fr-FR"/>
        </w:rPr>
      </w:pPr>
      <w:proofErr w:type="spellStart"/>
      <w:r w:rsidRPr="0038598C">
        <w:rPr>
          <w:rFonts w:ascii="Times New Roman" w:hAnsi="Times New Roman"/>
          <w:sz w:val="24"/>
          <w:szCs w:val="24"/>
          <w:lang w:val="fr-FR"/>
        </w:rPr>
        <w:t>Schaff</w:t>
      </w:r>
      <w:proofErr w:type="spellEnd"/>
      <w:r w:rsidRPr="0038598C">
        <w:rPr>
          <w:rFonts w:ascii="Times New Roman" w:hAnsi="Times New Roman"/>
          <w:sz w:val="24"/>
          <w:szCs w:val="24"/>
          <w:lang w:val="fr-FR"/>
        </w:rPr>
        <w:t xml:space="preserve">, A.: </w:t>
      </w:r>
      <w:r w:rsidRPr="0038598C">
        <w:rPr>
          <w:rFonts w:ascii="Times New Roman" w:hAnsi="Times New Roman"/>
          <w:i/>
          <w:sz w:val="24"/>
          <w:szCs w:val="24"/>
          <w:lang w:val="fr-FR"/>
        </w:rPr>
        <w:t>Langage et connaissance</w:t>
      </w:r>
      <w:r w:rsidRPr="0038598C">
        <w:rPr>
          <w:rFonts w:ascii="Times New Roman" w:hAnsi="Times New Roman"/>
          <w:sz w:val="24"/>
          <w:szCs w:val="24"/>
          <w:lang w:val="fr-FR"/>
        </w:rPr>
        <w:t xml:space="preserve">, Paris, </w:t>
      </w:r>
      <w:proofErr w:type="spellStart"/>
      <w:r w:rsidRPr="0038598C">
        <w:rPr>
          <w:rFonts w:ascii="Times New Roman" w:hAnsi="Times New Roman"/>
          <w:sz w:val="24"/>
          <w:szCs w:val="24"/>
          <w:lang w:val="fr-FR"/>
        </w:rPr>
        <w:t>Anthropos</w:t>
      </w:r>
      <w:proofErr w:type="spellEnd"/>
      <w:r w:rsidRPr="0038598C">
        <w:rPr>
          <w:rFonts w:ascii="Times New Roman" w:hAnsi="Times New Roman"/>
          <w:sz w:val="24"/>
          <w:szCs w:val="24"/>
          <w:lang w:val="fr-FR"/>
        </w:rPr>
        <w:t>, 1969</w:t>
      </w:r>
    </w:p>
    <w:p w:rsidR="00275E46" w:rsidRPr="00BB4B1F" w:rsidRDefault="00275E46" w:rsidP="0038598C">
      <w:pPr>
        <w:spacing w:after="0" w:line="360" w:lineRule="auto"/>
        <w:jc w:val="both"/>
        <w:rPr>
          <w:rFonts w:ascii="Times New Roman" w:hAnsi="Times New Roman"/>
          <w:color w:val="000000"/>
          <w:sz w:val="24"/>
          <w:szCs w:val="24"/>
          <w:lang w:val="es-ES_tradnl"/>
        </w:rPr>
      </w:pPr>
      <w:r w:rsidRPr="00BF72F6">
        <w:rPr>
          <w:rFonts w:ascii="Times New Roman" w:hAnsi="Times New Roman"/>
          <w:sz w:val="24"/>
          <w:szCs w:val="24"/>
        </w:rPr>
        <w:lastRenderedPageBreak/>
        <w:t>Catanzaro, G</w:t>
      </w:r>
      <w:proofErr w:type="gramStart"/>
      <w:r w:rsidRPr="00BF72F6">
        <w:rPr>
          <w:rFonts w:ascii="Times New Roman" w:hAnsi="Times New Roman"/>
          <w:sz w:val="24"/>
          <w:szCs w:val="24"/>
        </w:rPr>
        <w:t>. :</w:t>
      </w:r>
      <w:proofErr w:type="gramEnd"/>
      <w:r w:rsidRPr="00BF72F6">
        <w:rPr>
          <w:rFonts w:ascii="Times New Roman" w:hAnsi="Times New Roman"/>
          <w:sz w:val="24"/>
          <w:szCs w:val="24"/>
        </w:rPr>
        <w:t xml:space="preserve"> </w:t>
      </w:r>
      <w:r w:rsidRPr="0038598C">
        <w:rPr>
          <w:rFonts w:ascii="Times New Roman" w:hAnsi="Times New Roman"/>
          <w:sz w:val="24"/>
          <w:szCs w:val="24"/>
          <w:lang w:val="es-ES_tradnl"/>
        </w:rPr>
        <w:t xml:space="preserve">“Derroteros de </w:t>
      </w:r>
      <w:smartTag w:uri="urn:schemas-microsoft-com:office:smarttags" w:element="PersonName">
        <w:smartTagPr>
          <w:attr w:name="ProductID" w:val="la Filosof￭a"/>
        </w:smartTagPr>
        <w:r w:rsidRPr="0038598C">
          <w:rPr>
            <w:rFonts w:ascii="Times New Roman" w:hAnsi="Times New Roman"/>
            <w:sz w:val="24"/>
            <w:szCs w:val="24"/>
            <w:lang w:val="es-ES_tradnl"/>
          </w:rPr>
          <w:t>la Filosofía</w:t>
        </w:r>
      </w:smartTag>
      <w:r w:rsidRPr="0038598C">
        <w:rPr>
          <w:rFonts w:ascii="Times New Roman" w:hAnsi="Times New Roman"/>
          <w:sz w:val="24"/>
          <w:szCs w:val="24"/>
          <w:lang w:val="es-ES_tradnl"/>
        </w:rPr>
        <w:t xml:space="preserve"> de </w:t>
      </w:r>
      <w:smartTag w:uri="urn:schemas-microsoft-com:office:smarttags" w:element="PersonName">
        <w:smartTagPr>
          <w:attr w:name="ProductID" w:val="la Historia"/>
        </w:smartTagPr>
        <w:r w:rsidRPr="0038598C">
          <w:rPr>
            <w:rFonts w:ascii="Times New Roman" w:hAnsi="Times New Roman"/>
            <w:sz w:val="24"/>
            <w:szCs w:val="24"/>
            <w:lang w:val="es-ES_tradnl"/>
          </w:rPr>
          <w:t>la Historia</w:t>
        </w:r>
      </w:smartTag>
      <w:r w:rsidRPr="0038598C">
        <w:rPr>
          <w:rFonts w:ascii="Times New Roman" w:hAnsi="Times New Roman"/>
          <w:sz w:val="24"/>
          <w:szCs w:val="24"/>
          <w:lang w:val="es-ES_tradnl"/>
        </w:rPr>
        <w:t xml:space="preserve"> de </w:t>
      </w:r>
      <w:proofErr w:type="spellStart"/>
      <w:r w:rsidRPr="0038598C">
        <w:rPr>
          <w:rFonts w:ascii="Times New Roman" w:hAnsi="Times New Roman"/>
          <w:sz w:val="24"/>
          <w:szCs w:val="24"/>
          <w:lang w:val="es-ES_tradnl"/>
        </w:rPr>
        <w:t>Herder</w:t>
      </w:r>
      <w:proofErr w:type="spellEnd"/>
      <w:r w:rsidRPr="0038598C">
        <w:rPr>
          <w:rFonts w:ascii="Times New Roman" w:hAnsi="Times New Roman"/>
          <w:sz w:val="24"/>
          <w:szCs w:val="24"/>
          <w:lang w:val="es-ES_tradnl"/>
        </w:rPr>
        <w:t xml:space="preserve"> a Hegel”, Bs. As.: Instituto de Investigaciones Gino </w:t>
      </w:r>
      <w:proofErr w:type="spellStart"/>
      <w:r w:rsidRPr="0038598C">
        <w:rPr>
          <w:rFonts w:ascii="Times New Roman" w:hAnsi="Times New Roman"/>
          <w:sz w:val="24"/>
          <w:szCs w:val="24"/>
          <w:lang w:val="es-ES_tradnl"/>
        </w:rPr>
        <w:t>Germani</w:t>
      </w:r>
      <w:proofErr w:type="spellEnd"/>
      <w:r w:rsidRPr="0038598C">
        <w:rPr>
          <w:rFonts w:ascii="Times New Roman" w:hAnsi="Times New Roman"/>
          <w:sz w:val="24"/>
          <w:szCs w:val="24"/>
          <w:lang w:val="es-ES_tradnl"/>
        </w:rPr>
        <w:t xml:space="preserve">, Facultad de Ciencias Sociales, Universidad de Buenos Aires, 2010, </w:t>
      </w:r>
      <w:r w:rsidRPr="00BB4B1F">
        <w:rPr>
          <w:rFonts w:ascii="Times New Roman" w:hAnsi="Times New Roman"/>
          <w:color w:val="000000"/>
          <w:sz w:val="24"/>
          <w:szCs w:val="24"/>
          <w:lang w:val="es-ES_tradnl"/>
        </w:rPr>
        <w:t xml:space="preserve">Documento de trabajo Nº 53, </w:t>
      </w:r>
      <w:hyperlink r:id="rId11" w:history="1">
        <w:r w:rsidRPr="00BB4B1F">
          <w:rPr>
            <w:rStyle w:val="Hipervnculo"/>
            <w:rFonts w:ascii="Times New Roman" w:hAnsi="Times New Roman"/>
            <w:color w:val="000000"/>
            <w:sz w:val="24"/>
            <w:szCs w:val="24"/>
            <w:lang w:val="es-ES_tradnl"/>
          </w:rPr>
          <w:t>http://www.iigg.fsoc.uba.ar/Publicaciones/DT/dt53.pdf</w:t>
        </w:r>
      </w:hyperlink>
    </w:p>
    <w:p w:rsidR="00275E46" w:rsidRPr="00BF72F6" w:rsidRDefault="00963B3D" w:rsidP="0038598C">
      <w:pPr>
        <w:spacing w:after="0" w:line="360" w:lineRule="auto"/>
        <w:jc w:val="both"/>
        <w:rPr>
          <w:rFonts w:ascii="Times New Roman" w:hAnsi="Times New Roman"/>
          <w:sz w:val="24"/>
          <w:szCs w:val="24"/>
        </w:rPr>
      </w:pPr>
      <w:proofErr w:type="spellStart"/>
      <w:r w:rsidRPr="00BF72F6">
        <w:rPr>
          <w:rFonts w:ascii="Times New Roman" w:hAnsi="Times New Roman"/>
          <w:sz w:val="24"/>
          <w:szCs w:val="24"/>
        </w:rPr>
        <w:t>Derrida</w:t>
      </w:r>
      <w:proofErr w:type="spellEnd"/>
      <w:r w:rsidRPr="00BF72F6">
        <w:rPr>
          <w:rFonts w:ascii="Times New Roman" w:hAnsi="Times New Roman"/>
          <w:sz w:val="24"/>
          <w:szCs w:val="24"/>
        </w:rPr>
        <w:t>, J</w:t>
      </w:r>
      <w:proofErr w:type="gramStart"/>
      <w:r w:rsidRPr="00BF72F6">
        <w:rPr>
          <w:rFonts w:ascii="Times New Roman" w:hAnsi="Times New Roman"/>
          <w:sz w:val="24"/>
          <w:szCs w:val="24"/>
        </w:rPr>
        <w:t>. :</w:t>
      </w:r>
      <w:proofErr w:type="gramEnd"/>
      <w:r w:rsidRPr="00BF72F6">
        <w:rPr>
          <w:rFonts w:ascii="Times New Roman" w:hAnsi="Times New Roman"/>
          <w:sz w:val="24"/>
          <w:szCs w:val="24"/>
        </w:rPr>
        <w:t xml:space="preserve"> Espectros de Marx, Madrid </w:t>
      </w:r>
      <w:proofErr w:type="spellStart"/>
      <w:r w:rsidRPr="00BF72F6">
        <w:rPr>
          <w:rFonts w:ascii="Times New Roman" w:hAnsi="Times New Roman"/>
          <w:sz w:val="24"/>
          <w:szCs w:val="24"/>
        </w:rPr>
        <w:t>Trotta</w:t>
      </w:r>
      <w:proofErr w:type="spellEnd"/>
      <w:r w:rsidRPr="00BF72F6">
        <w:rPr>
          <w:rFonts w:ascii="Times New Roman" w:hAnsi="Times New Roman"/>
          <w:sz w:val="24"/>
          <w:szCs w:val="24"/>
        </w:rPr>
        <w:t xml:space="preserve">, 1995, </w:t>
      </w:r>
      <w:r w:rsidR="00D738E1" w:rsidRPr="0038598C">
        <w:rPr>
          <w:rFonts w:ascii="Times New Roman" w:hAnsi="Times New Roman"/>
          <w:sz w:val="24"/>
          <w:szCs w:val="24"/>
          <w:lang w:val="es-ES_tradnl"/>
        </w:rPr>
        <w:t>“</w:t>
      </w:r>
      <w:r w:rsidRPr="00BF72F6">
        <w:rPr>
          <w:rFonts w:ascii="Times New Roman" w:hAnsi="Times New Roman"/>
          <w:sz w:val="24"/>
          <w:szCs w:val="24"/>
        </w:rPr>
        <w:t>E</w:t>
      </w:r>
      <w:r w:rsidR="00D738E1" w:rsidRPr="00BF72F6">
        <w:rPr>
          <w:rFonts w:ascii="Times New Roman" w:hAnsi="Times New Roman"/>
          <w:sz w:val="24"/>
          <w:szCs w:val="24"/>
        </w:rPr>
        <w:t>xordio</w:t>
      </w:r>
      <w:r w:rsidRPr="00D738E1">
        <w:rPr>
          <w:rFonts w:ascii="Times New Roman" w:hAnsi="Times New Roman"/>
          <w:bCs/>
          <w:sz w:val="24"/>
          <w:szCs w:val="24"/>
        </w:rPr>
        <w:t>”</w:t>
      </w:r>
      <w:r w:rsidR="00D738E1" w:rsidRPr="00D738E1">
        <w:rPr>
          <w:rFonts w:ascii="Times New Roman" w:hAnsi="Times New Roman"/>
          <w:bCs/>
          <w:sz w:val="24"/>
          <w:szCs w:val="24"/>
        </w:rPr>
        <w:t xml:space="preserve"> y </w:t>
      </w:r>
      <w:r w:rsidRPr="00D738E1">
        <w:rPr>
          <w:rFonts w:ascii="Times New Roman" w:hAnsi="Times New Roman"/>
          <w:bCs/>
          <w:sz w:val="24"/>
          <w:szCs w:val="24"/>
        </w:rPr>
        <w:t>cap</w:t>
      </w:r>
      <w:r w:rsidR="00D738E1" w:rsidRPr="00D738E1">
        <w:rPr>
          <w:rFonts w:ascii="Times New Roman" w:hAnsi="Times New Roman"/>
          <w:bCs/>
          <w:sz w:val="24"/>
          <w:szCs w:val="24"/>
        </w:rPr>
        <w:t>ítulo</w:t>
      </w:r>
      <w:r w:rsidRPr="00D738E1">
        <w:rPr>
          <w:rFonts w:ascii="Times New Roman" w:hAnsi="Times New Roman"/>
          <w:bCs/>
          <w:sz w:val="24"/>
          <w:szCs w:val="24"/>
        </w:rPr>
        <w:t xml:space="preserve"> 1</w:t>
      </w:r>
      <w:r w:rsidR="00D738E1" w:rsidRPr="00D738E1">
        <w:rPr>
          <w:rFonts w:ascii="Times New Roman" w:hAnsi="Times New Roman"/>
          <w:bCs/>
          <w:sz w:val="24"/>
          <w:szCs w:val="24"/>
        </w:rPr>
        <w:t>.</w:t>
      </w:r>
    </w:p>
    <w:p w:rsidR="00963B3D" w:rsidRPr="00BF72F6" w:rsidRDefault="00963B3D" w:rsidP="0038598C">
      <w:pPr>
        <w:spacing w:after="0" w:line="360" w:lineRule="auto"/>
        <w:jc w:val="both"/>
        <w:rPr>
          <w:rFonts w:ascii="Times New Roman" w:hAnsi="Times New Roman"/>
          <w:sz w:val="24"/>
          <w:szCs w:val="24"/>
        </w:rPr>
      </w:pPr>
    </w:p>
    <w:p w:rsidR="00963B3D" w:rsidRPr="00BF72F6" w:rsidRDefault="00963B3D" w:rsidP="0038598C">
      <w:pPr>
        <w:spacing w:after="0" w:line="360" w:lineRule="auto"/>
        <w:jc w:val="both"/>
        <w:rPr>
          <w:rFonts w:ascii="Times New Roman" w:hAnsi="Times New Roman"/>
          <w:sz w:val="24"/>
          <w:szCs w:val="24"/>
          <w:u w:val="single"/>
        </w:rPr>
      </w:pPr>
    </w:p>
    <w:p w:rsidR="00F91E3F" w:rsidRPr="0038598C" w:rsidRDefault="00F91E3F" w:rsidP="0038598C">
      <w:pPr>
        <w:spacing w:after="0" w:line="360" w:lineRule="auto"/>
        <w:rPr>
          <w:rFonts w:ascii="Times New Roman" w:hAnsi="Times New Roman"/>
          <w:b/>
          <w:sz w:val="24"/>
          <w:szCs w:val="24"/>
          <w:lang w:val="es-ES_tradnl"/>
        </w:rPr>
      </w:pPr>
      <w:r w:rsidRPr="0038598C">
        <w:rPr>
          <w:rFonts w:ascii="Times New Roman" w:hAnsi="Times New Roman"/>
          <w:b/>
          <w:sz w:val="24"/>
          <w:szCs w:val="24"/>
          <w:lang w:val="es-ES_tradnl"/>
        </w:rPr>
        <w:t>Modulo 2: Lenguaje y materialismo</w:t>
      </w:r>
    </w:p>
    <w:p w:rsidR="00B56689" w:rsidRDefault="00B56689" w:rsidP="00B56689">
      <w:pPr>
        <w:spacing w:after="0" w:line="360" w:lineRule="auto"/>
        <w:rPr>
          <w:rFonts w:ascii="Times New Roman" w:hAnsi="Times New Roman"/>
          <w:sz w:val="24"/>
          <w:szCs w:val="24"/>
          <w:lang w:val="es-ES_tradnl"/>
        </w:rPr>
      </w:pPr>
      <w:r w:rsidRPr="0038598C">
        <w:rPr>
          <w:rFonts w:ascii="Times New Roman" w:hAnsi="Times New Roman"/>
          <w:sz w:val="24"/>
          <w:szCs w:val="24"/>
          <w:lang w:val="es-ES_tradnl"/>
        </w:rPr>
        <w:t xml:space="preserve">V. </w:t>
      </w:r>
      <w:proofErr w:type="spellStart"/>
      <w:r w:rsidRPr="0038598C">
        <w:rPr>
          <w:rFonts w:ascii="Times New Roman" w:hAnsi="Times New Roman"/>
          <w:sz w:val="24"/>
          <w:szCs w:val="24"/>
          <w:lang w:val="es-ES_tradnl"/>
        </w:rPr>
        <w:t>Voloshinov</w:t>
      </w:r>
      <w:proofErr w:type="spellEnd"/>
      <w:r>
        <w:rPr>
          <w:rFonts w:ascii="Times New Roman" w:hAnsi="Times New Roman"/>
          <w:sz w:val="24"/>
          <w:szCs w:val="24"/>
          <w:lang w:val="es-ES_tradnl"/>
        </w:rPr>
        <w:t xml:space="preserve"> / M. </w:t>
      </w:r>
      <w:proofErr w:type="spellStart"/>
      <w:r>
        <w:rPr>
          <w:rFonts w:ascii="Times New Roman" w:hAnsi="Times New Roman"/>
          <w:sz w:val="24"/>
          <w:szCs w:val="24"/>
          <w:lang w:val="es-ES_tradnl"/>
        </w:rPr>
        <w:t>Bajtí</w:t>
      </w:r>
      <w:r w:rsidRPr="0038598C">
        <w:rPr>
          <w:rFonts w:ascii="Times New Roman" w:hAnsi="Times New Roman"/>
          <w:sz w:val="24"/>
          <w:szCs w:val="24"/>
          <w:lang w:val="es-ES_tradnl"/>
        </w:rPr>
        <w:t>n</w:t>
      </w:r>
      <w:proofErr w:type="spellEnd"/>
      <w:r w:rsidRPr="0038598C">
        <w:rPr>
          <w:rFonts w:ascii="Times New Roman" w:hAnsi="Times New Roman"/>
          <w:sz w:val="24"/>
          <w:szCs w:val="24"/>
          <w:lang w:val="es-ES_tradnl"/>
        </w:rPr>
        <w:t xml:space="preserve"> </w:t>
      </w:r>
      <w:r>
        <w:rPr>
          <w:rFonts w:ascii="Times New Roman" w:hAnsi="Times New Roman"/>
          <w:sz w:val="24"/>
          <w:szCs w:val="24"/>
          <w:lang w:val="es-ES_tradnl"/>
        </w:rPr>
        <w:t xml:space="preserve">y el </w:t>
      </w:r>
      <w:r w:rsidRPr="0038598C">
        <w:rPr>
          <w:rFonts w:ascii="Times New Roman" w:hAnsi="Times New Roman"/>
          <w:sz w:val="24"/>
          <w:szCs w:val="24"/>
          <w:lang w:val="es-ES_tradnl"/>
        </w:rPr>
        <w:t>proyecto de elaboración de una filosofía marxista del lenguaje</w:t>
      </w:r>
      <w:r>
        <w:rPr>
          <w:rFonts w:ascii="Times New Roman" w:hAnsi="Times New Roman"/>
          <w:sz w:val="24"/>
          <w:szCs w:val="24"/>
          <w:lang w:val="es-ES_tradnl"/>
        </w:rPr>
        <w:t>. Carácter ideológico del signo lingüístico. L</w:t>
      </w:r>
      <w:r w:rsidRPr="0038598C">
        <w:rPr>
          <w:rFonts w:ascii="Times New Roman" w:hAnsi="Times New Roman"/>
          <w:sz w:val="24"/>
          <w:szCs w:val="24"/>
          <w:lang w:val="es-ES_tradnl"/>
        </w:rPr>
        <w:t>a significación como arena de la lucha de clases.</w:t>
      </w:r>
      <w:r>
        <w:rPr>
          <w:rFonts w:ascii="Times New Roman" w:hAnsi="Times New Roman"/>
          <w:sz w:val="24"/>
          <w:szCs w:val="24"/>
          <w:lang w:val="es-ES_tradnl"/>
        </w:rPr>
        <w:t xml:space="preserve"> Críticas del subjetivismo idealista y del objetivismo abstracto.</w:t>
      </w:r>
    </w:p>
    <w:p w:rsidR="00C853E3" w:rsidRDefault="006857E8" w:rsidP="00B56689">
      <w:pPr>
        <w:spacing w:after="0" w:line="360" w:lineRule="auto"/>
        <w:rPr>
          <w:rFonts w:ascii="Times New Roman" w:hAnsi="Times New Roman"/>
          <w:sz w:val="24"/>
          <w:szCs w:val="24"/>
          <w:lang w:val="es-ES_tradnl"/>
        </w:rPr>
      </w:pPr>
      <w:r>
        <w:rPr>
          <w:rFonts w:ascii="Times New Roman" w:hAnsi="Times New Roman"/>
          <w:sz w:val="24"/>
          <w:szCs w:val="24"/>
          <w:lang w:val="es-ES_tradnl"/>
        </w:rPr>
        <w:t xml:space="preserve">La crítica de </w:t>
      </w:r>
      <w:r w:rsidRPr="0038598C">
        <w:rPr>
          <w:rFonts w:ascii="Times New Roman" w:hAnsi="Times New Roman"/>
          <w:sz w:val="24"/>
          <w:szCs w:val="24"/>
          <w:lang w:val="es-ES_tradnl"/>
        </w:rPr>
        <w:t>las concepciones místicas y burguesas de</w:t>
      </w:r>
      <w:r>
        <w:rPr>
          <w:rFonts w:ascii="Times New Roman" w:hAnsi="Times New Roman"/>
          <w:sz w:val="24"/>
          <w:szCs w:val="24"/>
          <w:lang w:val="es-ES_tradnl"/>
        </w:rPr>
        <w:t xml:space="preserve">l lenguaje en el planteo de </w:t>
      </w:r>
      <w:proofErr w:type="spellStart"/>
      <w:r w:rsidR="00B56689" w:rsidRPr="0038598C">
        <w:rPr>
          <w:rFonts w:ascii="Times New Roman" w:hAnsi="Times New Roman"/>
          <w:sz w:val="24"/>
          <w:szCs w:val="24"/>
          <w:lang w:val="es-ES_tradnl"/>
        </w:rPr>
        <w:t>Benjamin</w:t>
      </w:r>
      <w:proofErr w:type="spellEnd"/>
      <w:r>
        <w:rPr>
          <w:rFonts w:ascii="Times New Roman" w:hAnsi="Times New Roman"/>
          <w:sz w:val="24"/>
          <w:szCs w:val="24"/>
          <w:lang w:val="es-ES_tradnl"/>
        </w:rPr>
        <w:t xml:space="preserve">. Su relación con el cuestionamiento nietzscheano del </w:t>
      </w:r>
      <w:r w:rsidR="00B56689" w:rsidRPr="0038598C">
        <w:rPr>
          <w:rFonts w:ascii="Times New Roman" w:hAnsi="Times New Roman"/>
          <w:sz w:val="24"/>
          <w:szCs w:val="24"/>
          <w:lang w:val="es-ES_tradnl"/>
        </w:rPr>
        <w:t>antropocentrismo</w:t>
      </w:r>
      <w:r>
        <w:rPr>
          <w:rFonts w:ascii="Times New Roman" w:hAnsi="Times New Roman"/>
          <w:sz w:val="24"/>
          <w:szCs w:val="24"/>
          <w:lang w:val="es-ES_tradnl"/>
        </w:rPr>
        <w:t xml:space="preserve">. </w:t>
      </w:r>
      <w:r w:rsidR="00C853E3">
        <w:rPr>
          <w:rFonts w:ascii="Times New Roman" w:hAnsi="Times New Roman"/>
          <w:sz w:val="24"/>
          <w:szCs w:val="24"/>
          <w:lang w:val="es-ES_tradnl"/>
        </w:rPr>
        <w:t xml:space="preserve">“En las palabras jamás se trata de llegar a la verdad”: variaciones </w:t>
      </w:r>
      <w:proofErr w:type="spellStart"/>
      <w:r w:rsidR="00C853E3">
        <w:rPr>
          <w:rFonts w:ascii="Times New Roman" w:hAnsi="Times New Roman"/>
          <w:sz w:val="24"/>
          <w:szCs w:val="24"/>
          <w:lang w:val="es-ES_tradnl"/>
        </w:rPr>
        <w:t>benjaminianas</w:t>
      </w:r>
      <w:proofErr w:type="spellEnd"/>
      <w:r w:rsidR="00C853E3">
        <w:rPr>
          <w:rFonts w:ascii="Times New Roman" w:hAnsi="Times New Roman"/>
          <w:sz w:val="24"/>
          <w:szCs w:val="24"/>
          <w:lang w:val="es-ES_tradnl"/>
        </w:rPr>
        <w:t xml:space="preserve"> sobre esta idea de Nietzsche. </w:t>
      </w:r>
      <w:r>
        <w:rPr>
          <w:rFonts w:ascii="Times New Roman" w:hAnsi="Times New Roman"/>
          <w:sz w:val="24"/>
          <w:szCs w:val="24"/>
          <w:lang w:val="es-ES_tradnl"/>
        </w:rPr>
        <w:t xml:space="preserve">La dimensión ética </w:t>
      </w:r>
      <w:r w:rsidR="00C710E9">
        <w:rPr>
          <w:rFonts w:ascii="Times New Roman" w:hAnsi="Times New Roman"/>
          <w:sz w:val="24"/>
          <w:szCs w:val="24"/>
          <w:lang w:val="es-ES_tradnl"/>
        </w:rPr>
        <w:t xml:space="preserve">de la palabra profana </w:t>
      </w:r>
      <w:r>
        <w:rPr>
          <w:rFonts w:ascii="Times New Roman" w:hAnsi="Times New Roman"/>
          <w:sz w:val="24"/>
          <w:szCs w:val="24"/>
          <w:lang w:val="es-ES_tradnl"/>
        </w:rPr>
        <w:t>abierta por la crítica de las ideologías del lenguaje</w:t>
      </w:r>
      <w:r w:rsidR="00C853E3">
        <w:rPr>
          <w:rFonts w:ascii="Times New Roman" w:hAnsi="Times New Roman"/>
          <w:sz w:val="24"/>
          <w:szCs w:val="24"/>
          <w:lang w:val="es-ES_tradnl"/>
        </w:rPr>
        <w:t xml:space="preserve">. </w:t>
      </w:r>
      <w:r w:rsidR="00AA5390">
        <w:rPr>
          <w:rFonts w:ascii="Times New Roman" w:hAnsi="Times New Roman"/>
          <w:sz w:val="24"/>
          <w:szCs w:val="24"/>
          <w:lang w:val="es-ES_tradnl"/>
        </w:rPr>
        <w:t>Políticas del lenguaje en d</w:t>
      </w:r>
      <w:r w:rsidR="00C853E3">
        <w:rPr>
          <w:rFonts w:ascii="Times New Roman" w:hAnsi="Times New Roman"/>
          <w:sz w:val="24"/>
          <w:szCs w:val="24"/>
          <w:lang w:val="es-ES_tradnl"/>
        </w:rPr>
        <w:t xml:space="preserve">os imágenes de la traducción. </w:t>
      </w:r>
    </w:p>
    <w:p w:rsidR="00C853E3" w:rsidRDefault="00C710E9" w:rsidP="00B56689">
      <w:pPr>
        <w:spacing w:after="0" w:line="360" w:lineRule="auto"/>
        <w:rPr>
          <w:rFonts w:ascii="Times New Roman" w:hAnsi="Times New Roman"/>
          <w:sz w:val="24"/>
          <w:szCs w:val="24"/>
          <w:lang w:val="es-ES_tradnl"/>
        </w:rPr>
      </w:pPr>
      <w:r>
        <w:rPr>
          <w:rFonts w:ascii="Times New Roman" w:hAnsi="Times New Roman"/>
          <w:sz w:val="24"/>
          <w:szCs w:val="24"/>
          <w:lang w:val="es-ES_tradnl"/>
        </w:rPr>
        <w:t xml:space="preserve">La deconstrucción </w:t>
      </w:r>
      <w:proofErr w:type="spellStart"/>
      <w:r>
        <w:rPr>
          <w:rFonts w:ascii="Times New Roman" w:hAnsi="Times New Roman"/>
          <w:sz w:val="24"/>
          <w:szCs w:val="24"/>
          <w:lang w:val="es-ES_tradnl"/>
        </w:rPr>
        <w:t>derridiana</w:t>
      </w:r>
      <w:proofErr w:type="spellEnd"/>
      <w:r>
        <w:rPr>
          <w:rFonts w:ascii="Times New Roman" w:hAnsi="Times New Roman"/>
          <w:sz w:val="24"/>
          <w:szCs w:val="24"/>
          <w:lang w:val="es-ES_tradnl"/>
        </w:rPr>
        <w:t xml:space="preserve"> de la L</w:t>
      </w:r>
      <w:r w:rsidR="00C853E3">
        <w:rPr>
          <w:rFonts w:ascii="Times New Roman" w:hAnsi="Times New Roman"/>
          <w:sz w:val="24"/>
          <w:szCs w:val="24"/>
          <w:lang w:val="es-ES_tradnl"/>
        </w:rPr>
        <w:t xml:space="preserve">ingüística </w:t>
      </w:r>
      <w:r>
        <w:rPr>
          <w:rFonts w:ascii="Times New Roman" w:hAnsi="Times New Roman"/>
          <w:sz w:val="24"/>
          <w:szCs w:val="24"/>
          <w:lang w:val="es-ES_tradnl"/>
        </w:rPr>
        <w:t xml:space="preserve">en </w:t>
      </w:r>
      <w:r w:rsidRPr="00C710E9">
        <w:rPr>
          <w:rFonts w:ascii="Times New Roman" w:hAnsi="Times New Roman"/>
          <w:i/>
          <w:sz w:val="24"/>
          <w:szCs w:val="24"/>
          <w:lang w:val="es-ES_tradnl"/>
        </w:rPr>
        <w:t xml:space="preserve">De la </w:t>
      </w:r>
      <w:proofErr w:type="spellStart"/>
      <w:r w:rsidRPr="00C710E9">
        <w:rPr>
          <w:rFonts w:ascii="Times New Roman" w:hAnsi="Times New Roman"/>
          <w:i/>
          <w:sz w:val="24"/>
          <w:szCs w:val="24"/>
          <w:lang w:val="es-ES_tradnl"/>
        </w:rPr>
        <w:t>Gramatología</w:t>
      </w:r>
      <w:proofErr w:type="spellEnd"/>
      <w:r w:rsidR="00AA5390">
        <w:rPr>
          <w:rFonts w:ascii="Times New Roman" w:hAnsi="Times New Roman"/>
          <w:sz w:val="24"/>
          <w:szCs w:val="24"/>
          <w:lang w:val="es-ES_tradnl"/>
        </w:rPr>
        <w:t xml:space="preserve"> y su crítica a la ideología de la comunicación. </w:t>
      </w:r>
      <w:r w:rsidR="00A45654">
        <w:rPr>
          <w:rFonts w:ascii="Times New Roman" w:hAnsi="Times New Roman"/>
          <w:sz w:val="24"/>
          <w:szCs w:val="24"/>
          <w:lang w:val="es-ES_tradnl"/>
        </w:rPr>
        <w:t>Problematización del origen simple: habla, intención y centro.</w:t>
      </w:r>
      <w:r w:rsidR="00AA5390">
        <w:rPr>
          <w:rFonts w:ascii="Times New Roman" w:hAnsi="Times New Roman"/>
          <w:sz w:val="24"/>
          <w:szCs w:val="24"/>
          <w:lang w:val="es-ES_tradnl"/>
        </w:rPr>
        <w:t xml:space="preserve"> </w:t>
      </w:r>
      <w:proofErr w:type="spellStart"/>
      <w:r w:rsidR="00AA5390">
        <w:rPr>
          <w:rFonts w:ascii="Times New Roman" w:hAnsi="Times New Roman"/>
          <w:sz w:val="24"/>
          <w:szCs w:val="24"/>
          <w:lang w:val="es-ES_tradnl"/>
        </w:rPr>
        <w:t>Derrida</w:t>
      </w:r>
      <w:proofErr w:type="spellEnd"/>
      <w:r w:rsidR="00AA5390">
        <w:rPr>
          <w:rFonts w:ascii="Times New Roman" w:hAnsi="Times New Roman"/>
          <w:sz w:val="24"/>
          <w:szCs w:val="24"/>
          <w:lang w:val="es-ES_tradnl"/>
        </w:rPr>
        <w:t xml:space="preserve">, </w:t>
      </w:r>
      <w:r w:rsidR="00A45654">
        <w:rPr>
          <w:rFonts w:ascii="Times New Roman" w:hAnsi="Times New Roman"/>
          <w:sz w:val="24"/>
          <w:szCs w:val="24"/>
          <w:lang w:val="es-ES_tradnl"/>
        </w:rPr>
        <w:t xml:space="preserve">Nietzsche </w:t>
      </w:r>
      <w:r w:rsidR="00AA5390">
        <w:rPr>
          <w:rFonts w:ascii="Times New Roman" w:hAnsi="Times New Roman"/>
          <w:sz w:val="24"/>
          <w:szCs w:val="24"/>
          <w:lang w:val="es-ES_tradnl"/>
        </w:rPr>
        <w:t xml:space="preserve">y el “acontecimiento” </w:t>
      </w:r>
      <w:proofErr w:type="spellStart"/>
      <w:r w:rsidR="00AA5390">
        <w:rPr>
          <w:rFonts w:ascii="Times New Roman" w:hAnsi="Times New Roman"/>
          <w:sz w:val="24"/>
          <w:szCs w:val="24"/>
          <w:lang w:val="es-ES_tradnl"/>
        </w:rPr>
        <w:t>postestructuralista</w:t>
      </w:r>
      <w:proofErr w:type="spellEnd"/>
      <w:r w:rsidR="00AA5390">
        <w:rPr>
          <w:rFonts w:ascii="Times New Roman" w:hAnsi="Times New Roman"/>
          <w:sz w:val="24"/>
          <w:szCs w:val="24"/>
          <w:lang w:val="es-ES_tradnl"/>
        </w:rPr>
        <w:t xml:space="preserve"> </w:t>
      </w:r>
      <w:r w:rsidR="00A45654">
        <w:rPr>
          <w:rFonts w:ascii="Times New Roman" w:hAnsi="Times New Roman"/>
          <w:sz w:val="24"/>
          <w:szCs w:val="24"/>
          <w:lang w:val="es-ES_tradnl"/>
        </w:rPr>
        <w:t>¿más allá de la metafísica de la presencia</w:t>
      </w:r>
      <w:r w:rsidR="00AA5390">
        <w:rPr>
          <w:rFonts w:ascii="Times New Roman" w:hAnsi="Times New Roman"/>
          <w:sz w:val="24"/>
          <w:szCs w:val="24"/>
          <w:lang w:val="es-ES_tradnl"/>
        </w:rPr>
        <w:t>?</w:t>
      </w:r>
    </w:p>
    <w:p w:rsidR="0038598C" w:rsidRDefault="0038598C" w:rsidP="0038598C">
      <w:pPr>
        <w:spacing w:after="0" w:line="360" w:lineRule="auto"/>
        <w:jc w:val="both"/>
        <w:rPr>
          <w:rFonts w:ascii="Times New Roman" w:hAnsi="Times New Roman"/>
          <w:color w:val="000000"/>
          <w:sz w:val="24"/>
          <w:szCs w:val="24"/>
          <w:lang w:val="es-ES_tradnl"/>
        </w:rPr>
      </w:pPr>
    </w:p>
    <w:p w:rsidR="002A5053" w:rsidRPr="00D6325D" w:rsidRDefault="002A5053" w:rsidP="0038598C">
      <w:pPr>
        <w:spacing w:after="0" w:line="360" w:lineRule="auto"/>
        <w:jc w:val="both"/>
        <w:rPr>
          <w:rFonts w:ascii="Times New Roman" w:hAnsi="Times New Roman"/>
          <w:b/>
          <w:color w:val="000000"/>
          <w:sz w:val="24"/>
          <w:szCs w:val="24"/>
          <w:lang w:val="es-ES_tradnl"/>
        </w:rPr>
      </w:pPr>
      <w:r w:rsidRPr="00D6325D">
        <w:rPr>
          <w:rFonts w:ascii="Times New Roman" w:hAnsi="Times New Roman"/>
          <w:b/>
          <w:color w:val="000000"/>
          <w:sz w:val="24"/>
          <w:szCs w:val="24"/>
          <w:lang w:val="es-ES_tradnl"/>
        </w:rPr>
        <w:t>Bibliografía</w:t>
      </w:r>
      <w:r w:rsidR="0038598C" w:rsidRPr="00D6325D">
        <w:rPr>
          <w:rFonts w:ascii="Times New Roman" w:hAnsi="Times New Roman"/>
          <w:b/>
          <w:color w:val="000000"/>
          <w:sz w:val="24"/>
          <w:szCs w:val="24"/>
          <w:lang w:val="es-ES_tradnl"/>
        </w:rPr>
        <w:t xml:space="preserve"> obligatoria</w:t>
      </w:r>
    </w:p>
    <w:p w:rsidR="00275E46" w:rsidRPr="0038598C" w:rsidRDefault="00275E46" w:rsidP="0038598C">
      <w:pPr>
        <w:spacing w:after="0" w:line="360" w:lineRule="auto"/>
        <w:jc w:val="both"/>
        <w:rPr>
          <w:rFonts w:ascii="Times New Roman" w:hAnsi="Times New Roman"/>
          <w:color w:val="000000"/>
          <w:sz w:val="24"/>
          <w:szCs w:val="24"/>
        </w:rPr>
      </w:pPr>
      <w:proofErr w:type="spellStart"/>
      <w:r w:rsidRPr="0038598C">
        <w:rPr>
          <w:rFonts w:ascii="Times New Roman" w:hAnsi="Times New Roman"/>
          <w:color w:val="000000"/>
          <w:sz w:val="24"/>
          <w:szCs w:val="24"/>
        </w:rPr>
        <w:t>Voloshinov</w:t>
      </w:r>
      <w:proofErr w:type="spellEnd"/>
      <w:r w:rsidRPr="0038598C">
        <w:rPr>
          <w:rFonts w:ascii="Times New Roman" w:hAnsi="Times New Roman"/>
          <w:color w:val="000000"/>
          <w:sz w:val="24"/>
          <w:szCs w:val="24"/>
        </w:rPr>
        <w:t xml:space="preserve">, V. / </w:t>
      </w:r>
      <w:proofErr w:type="spellStart"/>
      <w:r w:rsidRPr="0038598C">
        <w:rPr>
          <w:rFonts w:ascii="Times New Roman" w:hAnsi="Times New Roman"/>
          <w:color w:val="000000"/>
          <w:sz w:val="24"/>
          <w:szCs w:val="24"/>
        </w:rPr>
        <w:t>Bajtin</w:t>
      </w:r>
      <w:proofErr w:type="spellEnd"/>
      <w:r w:rsidRPr="0038598C">
        <w:rPr>
          <w:rFonts w:ascii="Times New Roman" w:hAnsi="Times New Roman"/>
          <w:color w:val="000000"/>
          <w:sz w:val="24"/>
          <w:szCs w:val="24"/>
        </w:rPr>
        <w:t xml:space="preserve">, M.: </w:t>
      </w:r>
      <w:r w:rsidRPr="0038598C">
        <w:rPr>
          <w:rFonts w:ascii="Times New Roman" w:hAnsi="Times New Roman"/>
          <w:i/>
          <w:color w:val="000000"/>
          <w:sz w:val="24"/>
          <w:szCs w:val="24"/>
        </w:rPr>
        <w:t>El marxismo y la filosofía del lenguaje</w:t>
      </w:r>
      <w:r w:rsidRPr="0038598C">
        <w:rPr>
          <w:rFonts w:ascii="Times New Roman" w:hAnsi="Times New Roman"/>
          <w:color w:val="000000"/>
          <w:sz w:val="24"/>
          <w:szCs w:val="24"/>
        </w:rPr>
        <w:t>, Madrid, Alianza, 1992. Introducción, capítulos 1 y 2 de la Primera parte, capítulos 1 y 2 de la Segunda parte.</w:t>
      </w:r>
    </w:p>
    <w:p w:rsidR="00F91E3F" w:rsidRPr="0038598C" w:rsidRDefault="00F91E3F" w:rsidP="0038598C">
      <w:pPr>
        <w:spacing w:after="0" w:line="360" w:lineRule="auto"/>
        <w:rPr>
          <w:rFonts w:ascii="Times New Roman" w:hAnsi="Times New Roman"/>
          <w:sz w:val="24"/>
          <w:szCs w:val="24"/>
        </w:rPr>
      </w:pPr>
      <w:proofErr w:type="spellStart"/>
      <w:r w:rsidRPr="0038598C">
        <w:rPr>
          <w:rFonts w:ascii="Times New Roman" w:hAnsi="Times New Roman"/>
          <w:sz w:val="24"/>
          <w:szCs w:val="24"/>
          <w:lang w:val="es-ES_tradnl"/>
        </w:rPr>
        <w:t>Benjamin</w:t>
      </w:r>
      <w:proofErr w:type="spellEnd"/>
      <w:r w:rsidRPr="0038598C">
        <w:rPr>
          <w:rFonts w:ascii="Times New Roman" w:hAnsi="Times New Roman"/>
          <w:sz w:val="24"/>
          <w:szCs w:val="24"/>
          <w:lang w:val="es-ES_tradnl"/>
        </w:rPr>
        <w:t>, W.:</w:t>
      </w:r>
      <w:r w:rsidRPr="0038598C">
        <w:rPr>
          <w:rFonts w:ascii="Times New Roman" w:hAnsi="Times New Roman"/>
          <w:sz w:val="24"/>
          <w:szCs w:val="24"/>
        </w:rPr>
        <w:t xml:space="preserve"> </w:t>
      </w:r>
      <w:r w:rsidRPr="0038598C">
        <w:rPr>
          <w:rFonts w:ascii="Times New Roman" w:hAnsi="Times New Roman"/>
          <w:color w:val="000000"/>
          <w:sz w:val="24"/>
          <w:szCs w:val="24"/>
        </w:rPr>
        <w:t xml:space="preserve">“Sobre el lenguaje en general y sobre el lenguaje de los humanos” en </w:t>
      </w:r>
      <w:r w:rsidRPr="0038598C">
        <w:rPr>
          <w:rFonts w:ascii="Times New Roman" w:hAnsi="Times New Roman"/>
          <w:i/>
          <w:iCs/>
          <w:sz w:val="24"/>
          <w:szCs w:val="24"/>
        </w:rPr>
        <w:t>Iluminaciones IV</w:t>
      </w:r>
      <w:r w:rsidRPr="0038598C">
        <w:rPr>
          <w:rFonts w:ascii="Times New Roman" w:hAnsi="Times New Roman"/>
          <w:sz w:val="24"/>
          <w:szCs w:val="24"/>
        </w:rPr>
        <w:t xml:space="preserve">, Madrid, </w:t>
      </w:r>
      <w:proofErr w:type="spellStart"/>
      <w:r w:rsidRPr="0038598C">
        <w:rPr>
          <w:rFonts w:ascii="Times New Roman" w:hAnsi="Times New Roman"/>
          <w:sz w:val="24"/>
          <w:szCs w:val="24"/>
        </w:rPr>
        <w:t>Taurus</w:t>
      </w:r>
      <w:proofErr w:type="spellEnd"/>
      <w:r w:rsidRPr="0038598C">
        <w:rPr>
          <w:rFonts w:ascii="Times New Roman" w:hAnsi="Times New Roman"/>
          <w:sz w:val="24"/>
          <w:szCs w:val="24"/>
        </w:rPr>
        <w:t>, 1999</w:t>
      </w:r>
    </w:p>
    <w:p w:rsidR="00F91E3F" w:rsidRPr="0038598C" w:rsidRDefault="00F91E3F" w:rsidP="0038598C">
      <w:pPr>
        <w:spacing w:after="0" w:line="360" w:lineRule="auto"/>
        <w:rPr>
          <w:rFonts w:ascii="Times New Roman" w:hAnsi="Times New Roman"/>
          <w:sz w:val="24"/>
          <w:szCs w:val="24"/>
          <w:lang w:val="es-ES_tradnl"/>
        </w:rPr>
      </w:pPr>
      <w:r w:rsidRPr="0038598C">
        <w:rPr>
          <w:rFonts w:ascii="Times New Roman" w:hAnsi="Times New Roman"/>
          <w:sz w:val="24"/>
          <w:szCs w:val="24"/>
        </w:rPr>
        <w:t xml:space="preserve">___________ : </w:t>
      </w:r>
      <w:r w:rsidR="00AA5390">
        <w:rPr>
          <w:rFonts w:ascii="Times New Roman" w:hAnsi="Times New Roman"/>
          <w:sz w:val="24"/>
          <w:szCs w:val="24"/>
        </w:rPr>
        <w:t>“</w:t>
      </w:r>
      <w:r w:rsidRPr="0038598C">
        <w:rPr>
          <w:rFonts w:ascii="Times New Roman" w:hAnsi="Times New Roman"/>
          <w:sz w:val="24"/>
          <w:szCs w:val="24"/>
        </w:rPr>
        <w:t>La tarea del traductor</w:t>
      </w:r>
      <w:r w:rsidR="00AA5390">
        <w:rPr>
          <w:rFonts w:ascii="Times New Roman" w:hAnsi="Times New Roman"/>
          <w:sz w:val="24"/>
          <w:szCs w:val="24"/>
        </w:rPr>
        <w:t>”</w:t>
      </w:r>
      <w:r w:rsidR="0059747B" w:rsidRPr="0038598C">
        <w:rPr>
          <w:rFonts w:ascii="Times New Roman" w:hAnsi="Times New Roman"/>
          <w:sz w:val="24"/>
          <w:szCs w:val="24"/>
        </w:rPr>
        <w:t xml:space="preserve"> en </w:t>
      </w:r>
      <w:r w:rsidR="0059747B" w:rsidRPr="0038598C">
        <w:rPr>
          <w:rFonts w:ascii="Times New Roman" w:hAnsi="Times New Roman"/>
          <w:i/>
          <w:sz w:val="24"/>
          <w:szCs w:val="24"/>
        </w:rPr>
        <w:t>Ensayos escogidos</w:t>
      </w:r>
      <w:r w:rsidR="0059747B" w:rsidRPr="0038598C">
        <w:rPr>
          <w:rFonts w:ascii="Times New Roman" w:hAnsi="Times New Roman"/>
          <w:sz w:val="24"/>
          <w:szCs w:val="24"/>
        </w:rPr>
        <w:t>, México DF, Coyoacán, 2001</w:t>
      </w:r>
    </w:p>
    <w:p w:rsidR="00521C1D" w:rsidRDefault="00521C1D" w:rsidP="0038598C">
      <w:pPr>
        <w:spacing w:after="0" w:line="360" w:lineRule="auto"/>
        <w:rPr>
          <w:rFonts w:ascii="Times New Roman" w:hAnsi="Times New Roman"/>
          <w:color w:val="000000"/>
          <w:sz w:val="24"/>
          <w:szCs w:val="24"/>
        </w:rPr>
      </w:pPr>
      <w:proofErr w:type="spellStart"/>
      <w:r w:rsidRPr="00713A98">
        <w:rPr>
          <w:rFonts w:ascii="Times New Roman" w:hAnsi="Times New Roman"/>
          <w:sz w:val="24"/>
          <w:szCs w:val="24"/>
        </w:rPr>
        <w:t>D</w:t>
      </w:r>
      <w:r w:rsidR="002A5053" w:rsidRPr="00713A98">
        <w:rPr>
          <w:rFonts w:ascii="Times New Roman" w:hAnsi="Times New Roman"/>
          <w:sz w:val="24"/>
          <w:szCs w:val="24"/>
        </w:rPr>
        <w:t>errida</w:t>
      </w:r>
      <w:proofErr w:type="spellEnd"/>
      <w:r w:rsidR="002A5053" w:rsidRPr="00713A98">
        <w:rPr>
          <w:rFonts w:ascii="Times New Roman" w:hAnsi="Times New Roman"/>
          <w:sz w:val="24"/>
          <w:szCs w:val="24"/>
        </w:rPr>
        <w:t>, J.</w:t>
      </w:r>
      <w:r w:rsidRPr="00713A98">
        <w:rPr>
          <w:rFonts w:ascii="Times New Roman" w:hAnsi="Times New Roman"/>
          <w:sz w:val="24"/>
          <w:szCs w:val="24"/>
        </w:rPr>
        <w:t xml:space="preserve">: </w:t>
      </w:r>
      <w:r w:rsidRPr="00713A98">
        <w:rPr>
          <w:rFonts w:ascii="Times New Roman" w:hAnsi="Times New Roman"/>
          <w:i/>
          <w:sz w:val="24"/>
          <w:szCs w:val="24"/>
        </w:rPr>
        <w:t xml:space="preserve">De la </w:t>
      </w:r>
      <w:proofErr w:type="spellStart"/>
      <w:r w:rsidRPr="00713A98">
        <w:rPr>
          <w:rFonts w:ascii="Times New Roman" w:hAnsi="Times New Roman"/>
          <w:i/>
          <w:sz w:val="24"/>
          <w:szCs w:val="24"/>
        </w:rPr>
        <w:t>gramatología</w:t>
      </w:r>
      <w:proofErr w:type="spellEnd"/>
      <w:r w:rsidRPr="00713A98">
        <w:rPr>
          <w:rFonts w:ascii="Times New Roman" w:hAnsi="Times New Roman"/>
          <w:sz w:val="24"/>
          <w:szCs w:val="24"/>
        </w:rPr>
        <w:t xml:space="preserve">, </w:t>
      </w:r>
      <w:r w:rsidR="00713A98" w:rsidRPr="00713A98">
        <w:rPr>
          <w:rFonts w:ascii="Times New Roman" w:hAnsi="Times New Roman"/>
          <w:sz w:val="24"/>
          <w:szCs w:val="24"/>
        </w:rPr>
        <w:t>M</w:t>
      </w:r>
      <w:r w:rsidR="00713A98">
        <w:rPr>
          <w:rFonts w:ascii="Times New Roman" w:hAnsi="Times New Roman"/>
          <w:sz w:val="24"/>
          <w:szCs w:val="24"/>
        </w:rPr>
        <w:t>éxico</w:t>
      </w:r>
      <w:r w:rsidRPr="00713A98">
        <w:rPr>
          <w:rFonts w:ascii="Times New Roman" w:hAnsi="Times New Roman"/>
          <w:sz w:val="24"/>
          <w:szCs w:val="24"/>
        </w:rPr>
        <w:t xml:space="preserve">, </w:t>
      </w:r>
      <w:r w:rsidR="00713A98">
        <w:rPr>
          <w:rFonts w:ascii="Times New Roman" w:hAnsi="Times New Roman"/>
          <w:sz w:val="24"/>
          <w:szCs w:val="24"/>
        </w:rPr>
        <w:t>Siglo XXI, 1998</w:t>
      </w:r>
      <w:r w:rsidR="00AA5390" w:rsidRPr="00713A98">
        <w:rPr>
          <w:rFonts w:ascii="Times New Roman" w:hAnsi="Times New Roman"/>
          <w:sz w:val="24"/>
          <w:szCs w:val="24"/>
        </w:rPr>
        <w:t xml:space="preserve">, capítulo 2 : </w:t>
      </w:r>
      <w:r w:rsidR="00AA5390">
        <w:rPr>
          <w:rFonts w:ascii="Times New Roman" w:hAnsi="Times New Roman"/>
          <w:sz w:val="24"/>
          <w:szCs w:val="24"/>
        </w:rPr>
        <w:t>“</w:t>
      </w:r>
      <w:r w:rsidR="00AA5390" w:rsidRPr="00713A98">
        <w:rPr>
          <w:rFonts w:ascii="Times New Roman" w:hAnsi="Times New Roman"/>
          <w:sz w:val="24"/>
          <w:szCs w:val="24"/>
        </w:rPr>
        <w:t xml:space="preserve">Lingüística y </w:t>
      </w:r>
      <w:proofErr w:type="spellStart"/>
      <w:r w:rsidR="00AA5390" w:rsidRPr="00713A98">
        <w:rPr>
          <w:rFonts w:ascii="Times New Roman" w:hAnsi="Times New Roman"/>
          <w:sz w:val="24"/>
          <w:szCs w:val="24"/>
        </w:rPr>
        <w:t>Gramatología</w:t>
      </w:r>
      <w:proofErr w:type="spellEnd"/>
      <w:r w:rsidR="00AA5390" w:rsidRPr="0038598C">
        <w:rPr>
          <w:rFonts w:ascii="Times New Roman" w:hAnsi="Times New Roman"/>
          <w:color w:val="000000"/>
          <w:sz w:val="24"/>
          <w:szCs w:val="24"/>
        </w:rPr>
        <w:t>”</w:t>
      </w:r>
      <w:r w:rsidR="00AA5390">
        <w:rPr>
          <w:rFonts w:ascii="Times New Roman" w:hAnsi="Times New Roman"/>
          <w:color w:val="000000"/>
          <w:sz w:val="24"/>
          <w:szCs w:val="24"/>
        </w:rPr>
        <w:t>.</w:t>
      </w:r>
    </w:p>
    <w:p w:rsidR="00AA5390" w:rsidRPr="00BF72F6" w:rsidRDefault="00AA5390" w:rsidP="0038598C">
      <w:pPr>
        <w:spacing w:after="0" w:line="360" w:lineRule="auto"/>
        <w:rPr>
          <w:rFonts w:ascii="Times New Roman" w:hAnsi="Times New Roman"/>
          <w:sz w:val="24"/>
          <w:szCs w:val="24"/>
        </w:rPr>
      </w:pPr>
      <w:r>
        <w:rPr>
          <w:rFonts w:ascii="Times New Roman" w:hAnsi="Times New Roman"/>
          <w:color w:val="000000"/>
          <w:sz w:val="24"/>
          <w:szCs w:val="24"/>
        </w:rPr>
        <w:t>_______</w:t>
      </w:r>
      <w:proofErr w:type="gramStart"/>
      <w:r>
        <w:rPr>
          <w:rFonts w:ascii="Times New Roman" w:hAnsi="Times New Roman"/>
          <w:color w:val="000000"/>
          <w:sz w:val="24"/>
          <w:szCs w:val="24"/>
        </w:rPr>
        <w:t>_ :</w:t>
      </w:r>
      <w:proofErr w:type="gramEnd"/>
      <w:r w:rsidR="0070361F">
        <w:rPr>
          <w:rFonts w:ascii="Times New Roman" w:hAnsi="Times New Roman"/>
          <w:color w:val="000000"/>
          <w:sz w:val="24"/>
          <w:szCs w:val="24"/>
        </w:rPr>
        <w:t xml:space="preserve"> “Firma, acontecimiento, contexto”, en </w:t>
      </w:r>
      <w:r w:rsidR="0070361F" w:rsidRPr="0070361F">
        <w:rPr>
          <w:rFonts w:ascii="Times New Roman" w:hAnsi="Times New Roman"/>
          <w:i/>
          <w:color w:val="000000"/>
          <w:sz w:val="24"/>
          <w:szCs w:val="24"/>
        </w:rPr>
        <w:t>Márgenes de la filosofía</w:t>
      </w:r>
      <w:r w:rsidR="0070361F">
        <w:rPr>
          <w:rFonts w:ascii="Times New Roman" w:hAnsi="Times New Roman"/>
          <w:color w:val="000000"/>
          <w:sz w:val="24"/>
          <w:szCs w:val="24"/>
        </w:rPr>
        <w:t xml:space="preserve">, Madrid, Cátedra, 1998. </w:t>
      </w:r>
    </w:p>
    <w:p w:rsidR="00521C1D" w:rsidRPr="00713A98" w:rsidRDefault="0070361F" w:rsidP="0038598C">
      <w:pPr>
        <w:spacing w:after="0" w:line="360" w:lineRule="auto"/>
        <w:rPr>
          <w:rFonts w:ascii="Times New Roman" w:hAnsi="Times New Roman"/>
          <w:sz w:val="24"/>
          <w:szCs w:val="24"/>
        </w:rPr>
      </w:pPr>
      <w:r w:rsidRPr="00713A98">
        <w:rPr>
          <w:rFonts w:ascii="Times New Roman" w:hAnsi="Times New Roman"/>
          <w:sz w:val="24"/>
          <w:szCs w:val="24"/>
        </w:rPr>
        <w:t>_______</w:t>
      </w:r>
      <w:proofErr w:type="gramStart"/>
      <w:r w:rsidRPr="00713A98">
        <w:rPr>
          <w:rFonts w:ascii="Times New Roman" w:hAnsi="Times New Roman"/>
          <w:sz w:val="24"/>
          <w:szCs w:val="24"/>
        </w:rPr>
        <w:t xml:space="preserve">_ </w:t>
      </w:r>
      <w:r w:rsidR="00521C1D" w:rsidRPr="00713A98">
        <w:rPr>
          <w:rFonts w:ascii="Times New Roman" w:hAnsi="Times New Roman"/>
          <w:sz w:val="24"/>
          <w:szCs w:val="24"/>
        </w:rPr>
        <w:t>:</w:t>
      </w:r>
      <w:proofErr w:type="gramEnd"/>
      <w:r w:rsidR="00521C1D" w:rsidRPr="00713A98">
        <w:rPr>
          <w:rFonts w:ascii="Times New Roman" w:hAnsi="Times New Roman"/>
          <w:sz w:val="24"/>
          <w:szCs w:val="24"/>
        </w:rPr>
        <w:t xml:space="preserve"> </w:t>
      </w:r>
      <w:r w:rsidR="00521C1D" w:rsidRPr="0038598C">
        <w:rPr>
          <w:rFonts w:ascii="Times New Roman" w:hAnsi="Times New Roman"/>
          <w:sz w:val="24"/>
          <w:szCs w:val="24"/>
          <w:lang w:val="es-ES_tradnl"/>
        </w:rPr>
        <w:t>“La estructura, el signo y el juego en el discurso de las ciencias humanas”</w:t>
      </w:r>
      <w:r>
        <w:rPr>
          <w:rFonts w:ascii="Times New Roman" w:hAnsi="Times New Roman"/>
          <w:sz w:val="24"/>
          <w:szCs w:val="24"/>
          <w:lang w:val="es-ES_tradnl"/>
        </w:rPr>
        <w:t>,</w:t>
      </w:r>
      <w:r w:rsidR="00521C1D" w:rsidRPr="0038598C">
        <w:rPr>
          <w:rFonts w:ascii="Times New Roman" w:hAnsi="Times New Roman"/>
          <w:sz w:val="24"/>
          <w:szCs w:val="24"/>
          <w:lang w:val="es-ES_tradnl"/>
        </w:rPr>
        <w:t xml:space="preserve"> en </w:t>
      </w:r>
      <w:r w:rsidR="00521C1D" w:rsidRPr="00713A98">
        <w:rPr>
          <w:rFonts w:ascii="Times New Roman" w:hAnsi="Times New Roman"/>
          <w:i/>
          <w:iCs/>
          <w:sz w:val="24"/>
          <w:szCs w:val="24"/>
        </w:rPr>
        <w:t>La escritura y la diferencia,</w:t>
      </w:r>
      <w:r w:rsidR="00521C1D" w:rsidRPr="00713A98">
        <w:rPr>
          <w:rFonts w:ascii="Times New Roman" w:hAnsi="Times New Roman"/>
          <w:iCs/>
          <w:sz w:val="24"/>
          <w:szCs w:val="24"/>
        </w:rPr>
        <w:t xml:space="preserve"> </w:t>
      </w:r>
      <w:r w:rsidR="00713A98" w:rsidRPr="00713A98">
        <w:rPr>
          <w:rFonts w:ascii="Times New Roman" w:hAnsi="Times New Roman"/>
          <w:iCs/>
          <w:sz w:val="24"/>
          <w:szCs w:val="24"/>
        </w:rPr>
        <w:t>Barcelona</w:t>
      </w:r>
      <w:r w:rsidR="00521C1D" w:rsidRPr="00713A98">
        <w:rPr>
          <w:rFonts w:ascii="Times New Roman" w:hAnsi="Times New Roman"/>
          <w:i/>
          <w:iCs/>
          <w:sz w:val="24"/>
          <w:szCs w:val="24"/>
        </w:rPr>
        <w:t xml:space="preserve">, </w:t>
      </w:r>
      <w:proofErr w:type="spellStart"/>
      <w:r w:rsidR="00713A98">
        <w:rPr>
          <w:rFonts w:ascii="Times New Roman" w:hAnsi="Times New Roman"/>
          <w:iCs/>
          <w:sz w:val="24"/>
          <w:szCs w:val="24"/>
        </w:rPr>
        <w:t>Anthropos</w:t>
      </w:r>
      <w:proofErr w:type="spellEnd"/>
      <w:r w:rsidR="00713A98">
        <w:rPr>
          <w:rFonts w:ascii="Times New Roman" w:hAnsi="Times New Roman"/>
          <w:iCs/>
          <w:sz w:val="24"/>
          <w:szCs w:val="24"/>
        </w:rPr>
        <w:t>, 1989.</w:t>
      </w:r>
    </w:p>
    <w:p w:rsidR="00F91E3F" w:rsidRPr="00713A98" w:rsidRDefault="00F91E3F" w:rsidP="0038598C">
      <w:pPr>
        <w:spacing w:after="0" w:line="360" w:lineRule="auto"/>
        <w:rPr>
          <w:rFonts w:ascii="Times New Roman" w:hAnsi="Times New Roman"/>
          <w:sz w:val="24"/>
          <w:szCs w:val="24"/>
        </w:rPr>
      </w:pPr>
    </w:p>
    <w:p w:rsidR="00D6325D" w:rsidRPr="00D6325D" w:rsidRDefault="00D6325D" w:rsidP="00D6325D">
      <w:pPr>
        <w:spacing w:after="0" w:line="360" w:lineRule="auto"/>
        <w:rPr>
          <w:rFonts w:ascii="Times New Roman" w:hAnsi="Times New Roman"/>
          <w:b/>
          <w:sz w:val="24"/>
          <w:szCs w:val="24"/>
        </w:rPr>
      </w:pPr>
      <w:r w:rsidRPr="00D6325D">
        <w:rPr>
          <w:rFonts w:ascii="Times New Roman" w:hAnsi="Times New Roman"/>
          <w:b/>
          <w:sz w:val="24"/>
          <w:szCs w:val="24"/>
        </w:rPr>
        <w:t>Bibliografía optativa:</w:t>
      </w:r>
    </w:p>
    <w:p w:rsidR="00D6325D" w:rsidRPr="0038598C" w:rsidRDefault="00D6325D" w:rsidP="00D6325D">
      <w:pPr>
        <w:spacing w:after="0" w:line="360" w:lineRule="auto"/>
        <w:rPr>
          <w:rFonts w:ascii="Times New Roman" w:hAnsi="Times New Roman"/>
          <w:sz w:val="24"/>
          <w:szCs w:val="24"/>
        </w:rPr>
      </w:pPr>
      <w:r w:rsidRPr="0038598C">
        <w:rPr>
          <w:rFonts w:ascii="Times New Roman" w:hAnsi="Times New Roman"/>
          <w:sz w:val="24"/>
          <w:szCs w:val="24"/>
        </w:rPr>
        <w:lastRenderedPageBreak/>
        <w:t>Adorno, T.:</w:t>
      </w:r>
      <w:r>
        <w:rPr>
          <w:rFonts w:ascii="Times New Roman" w:hAnsi="Times New Roman"/>
          <w:sz w:val="24"/>
          <w:szCs w:val="24"/>
        </w:rPr>
        <w:t xml:space="preserve"> “Actualidad de la filosofía” en</w:t>
      </w:r>
      <w:r w:rsidRPr="0038598C">
        <w:rPr>
          <w:rFonts w:ascii="Times New Roman" w:hAnsi="Times New Roman"/>
          <w:sz w:val="24"/>
          <w:szCs w:val="24"/>
        </w:rPr>
        <w:t xml:space="preserve"> </w:t>
      </w:r>
      <w:r w:rsidRPr="0038598C">
        <w:rPr>
          <w:rFonts w:ascii="Times New Roman" w:hAnsi="Times New Roman"/>
          <w:i/>
          <w:sz w:val="24"/>
          <w:szCs w:val="24"/>
        </w:rPr>
        <w:t>Actualidad de la filosofía</w:t>
      </w:r>
      <w:r w:rsidRPr="0038598C">
        <w:rPr>
          <w:rFonts w:ascii="Times New Roman" w:hAnsi="Times New Roman"/>
          <w:sz w:val="24"/>
          <w:szCs w:val="24"/>
        </w:rPr>
        <w:t xml:space="preserve">, Barcelona, </w:t>
      </w:r>
      <w:proofErr w:type="spellStart"/>
      <w:r w:rsidRPr="0038598C">
        <w:rPr>
          <w:rFonts w:ascii="Times New Roman" w:hAnsi="Times New Roman"/>
          <w:sz w:val="24"/>
          <w:szCs w:val="24"/>
        </w:rPr>
        <w:t>Altaya</w:t>
      </w:r>
      <w:proofErr w:type="spellEnd"/>
      <w:r w:rsidRPr="0038598C">
        <w:rPr>
          <w:rFonts w:ascii="Times New Roman" w:hAnsi="Times New Roman"/>
          <w:sz w:val="24"/>
          <w:szCs w:val="24"/>
        </w:rPr>
        <w:t>, 1997</w:t>
      </w:r>
    </w:p>
    <w:p w:rsidR="00D6325D" w:rsidRDefault="00D6325D" w:rsidP="00D6325D">
      <w:pPr>
        <w:spacing w:after="0" w:line="360" w:lineRule="auto"/>
        <w:jc w:val="both"/>
        <w:rPr>
          <w:rFonts w:ascii="Times New Roman" w:hAnsi="Times New Roman"/>
          <w:sz w:val="24"/>
          <w:szCs w:val="24"/>
        </w:rPr>
      </w:pPr>
      <w:r w:rsidRPr="00D6325D">
        <w:rPr>
          <w:rFonts w:ascii="Times New Roman" w:hAnsi="Times New Roman"/>
          <w:sz w:val="24"/>
          <w:szCs w:val="24"/>
          <w:lang w:val="en-US"/>
        </w:rPr>
        <w:t xml:space="preserve">Collingwood-Selby, E.: </w:t>
      </w:r>
      <w:r w:rsidRPr="00D6325D">
        <w:rPr>
          <w:rFonts w:ascii="Times New Roman" w:hAnsi="Times New Roman"/>
          <w:i/>
          <w:sz w:val="24"/>
          <w:szCs w:val="24"/>
          <w:lang w:val="en-US"/>
        </w:rPr>
        <w:t xml:space="preserve">Walter Benjamin. </w:t>
      </w:r>
      <w:r w:rsidRPr="0038598C">
        <w:rPr>
          <w:rFonts w:ascii="Times New Roman" w:hAnsi="Times New Roman"/>
          <w:i/>
          <w:sz w:val="24"/>
          <w:szCs w:val="24"/>
        </w:rPr>
        <w:t>La lengua del exilio</w:t>
      </w:r>
      <w:r w:rsidRPr="0038598C">
        <w:rPr>
          <w:rFonts w:ascii="Times New Roman" w:hAnsi="Times New Roman"/>
          <w:sz w:val="24"/>
          <w:szCs w:val="24"/>
        </w:rPr>
        <w:t>, Santiago de Chile, ARCIS-LOM, 1997</w:t>
      </w:r>
    </w:p>
    <w:p w:rsidR="00D6325D" w:rsidRDefault="008F69B4" w:rsidP="0038598C">
      <w:pPr>
        <w:spacing w:after="0" w:line="360" w:lineRule="auto"/>
        <w:rPr>
          <w:rFonts w:ascii="Times New Roman" w:hAnsi="Times New Roman"/>
          <w:sz w:val="24"/>
          <w:szCs w:val="24"/>
        </w:rPr>
      </w:pPr>
      <w:proofErr w:type="spellStart"/>
      <w:r w:rsidRPr="0038598C">
        <w:rPr>
          <w:rFonts w:ascii="Times New Roman" w:hAnsi="Times New Roman"/>
          <w:sz w:val="24"/>
          <w:szCs w:val="24"/>
        </w:rPr>
        <w:t>Oyarzún</w:t>
      </w:r>
      <w:proofErr w:type="spellEnd"/>
      <w:r w:rsidRPr="0038598C">
        <w:rPr>
          <w:rFonts w:ascii="Times New Roman" w:hAnsi="Times New Roman"/>
          <w:sz w:val="24"/>
          <w:szCs w:val="24"/>
        </w:rPr>
        <w:t xml:space="preserve"> Robles, P.: </w:t>
      </w:r>
      <w:r w:rsidRPr="0038598C">
        <w:rPr>
          <w:rFonts w:ascii="Times New Roman" w:hAnsi="Times New Roman"/>
          <w:i/>
          <w:sz w:val="24"/>
          <w:szCs w:val="24"/>
        </w:rPr>
        <w:t>De lenguaje, historia y poder. Nueve ensayos sobre filosofía contemporánea</w:t>
      </w:r>
      <w:r w:rsidRPr="0038598C">
        <w:rPr>
          <w:rFonts w:ascii="Times New Roman" w:hAnsi="Times New Roman"/>
          <w:sz w:val="24"/>
          <w:szCs w:val="24"/>
        </w:rPr>
        <w:t>, Santiago de Chile, Departamento de Teoría de las Artes, Facultad de Artes, Universidad de Chile, 2001</w:t>
      </w:r>
    </w:p>
    <w:p w:rsidR="007C0521" w:rsidRDefault="007C0521" w:rsidP="0038598C">
      <w:pPr>
        <w:spacing w:after="0" w:line="360" w:lineRule="auto"/>
        <w:rPr>
          <w:rFonts w:ascii="Times New Roman" w:hAnsi="Times New Roman"/>
          <w:sz w:val="24"/>
          <w:szCs w:val="24"/>
        </w:rPr>
      </w:pPr>
      <w:proofErr w:type="spellStart"/>
      <w:r>
        <w:rPr>
          <w:rFonts w:ascii="Times New Roman" w:hAnsi="Times New Roman"/>
          <w:sz w:val="24"/>
          <w:szCs w:val="24"/>
        </w:rPr>
        <w:t>Spivak</w:t>
      </w:r>
      <w:proofErr w:type="spellEnd"/>
      <w:r>
        <w:rPr>
          <w:rFonts w:ascii="Times New Roman" w:hAnsi="Times New Roman"/>
          <w:sz w:val="24"/>
          <w:szCs w:val="24"/>
        </w:rPr>
        <w:t xml:space="preserve">, G.: </w:t>
      </w:r>
      <w:r w:rsidRPr="007C0521">
        <w:rPr>
          <w:rFonts w:ascii="Times New Roman" w:hAnsi="Times New Roman"/>
          <w:i/>
          <w:sz w:val="24"/>
          <w:szCs w:val="24"/>
        </w:rPr>
        <w:t xml:space="preserve">Sobre la deconstrucción. Introducción de De la </w:t>
      </w:r>
      <w:proofErr w:type="spellStart"/>
      <w:r w:rsidRPr="007C0521">
        <w:rPr>
          <w:rFonts w:ascii="Times New Roman" w:hAnsi="Times New Roman"/>
          <w:i/>
          <w:sz w:val="24"/>
          <w:szCs w:val="24"/>
        </w:rPr>
        <w:t>Gramatología</w:t>
      </w:r>
      <w:proofErr w:type="spellEnd"/>
      <w:r w:rsidRPr="007C0521">
        <w:rPr>
          <w:rFonts w:ascii="Times New Roman" w:hAnsi="Times New Roman"/>
          <w:i/>
          <w:sz w:val="24"/>
          <w:szCs w:val="24"/>
        </w:rPr>
        <w:t xml:space="preserve"> de </w:t>
      </w:r>
      <w:proofErr w:type="spellStart"/>
      <w:r w:rsidRPr="007C0521">
        <w:rPr>
          <w:rFonts w:ascii="Times New Roman" w:hAnsi="Times New Roman"/>
          <w:i/>
          <w:sz w:val="24"/>
          <w:szCs w:val="24"/>
        </w:rPr>
        <w:t>Derrida</w:t>
      </w:r>
      <w:proofErr w:type="spellEnd"/>
      <w:r>
        <w:rPr>
          <w:rFonts w:ascii="Times New Roman" w:hAnsi="Times New Roman"/>
          <w:sz w:val="24"/>
          <w:szCs w:val="24"/>
        </w:rPr>
        <w:t>, Buenos Aires, Hilo Rojo Editores, 2013</w:t>
      </w:r>
    </w:p>
    <w:p w:rsidR="008F69B4" w:rsidRPr="00D6325D" w:rsidRDefault="008F69B4" w:rsidP="0038598C">
      <w:pPr>
        <w:spacing w:after="0" w:line="360" w:lineRule="auto"/>
        <w:rPr>
          <w:rFonts w:ascii="Times New Roman" w:hAnsi="Times New Roman"/>
          <w:b/>
          <w:sz w:val="24"/>
          <w:szCs w:val="24"/>
          <w:highlight w:val="yellow"/>
        </w:rPr>
      </w:pPr>
    </w:p>
    <w:p w:rsidR="00F91E3F" w:rsidRPr="00CF01B3" w:rsidRDefault="00F91E3F" w:rsidP="0038598C">
      <w:pPr>
        <w:spacing w:after="0" w:line="360" w:lineRule="auto"/>
        <w:rPr>
          <w:rFonts w:ascii="Times New Roman" w:hAnsi="Times New Roman"/>
          <w:b/>
          <w:sz w:val="24"/>
          <w:szCs w:val="24"/>
          <w:lang w:val="es-ES_tradnl"/>
        </w:rPr>
      </w:pPr>
      <w:r w:rsidRPr="00CF01B3">
        <w:rPr>
          <w:rFonts w:ascii="Times New Roman" w:hAnsi="Times New Roman"/>
          <w:b/>
          <w:sz w:val="24"/>
          <w:szCs w:val="24"/>
          <w:lang w:val="es-ES_tradnl"/>
        </w:rPr>
        <w:t>Módulo 3: Lenguaje, arte y política</w:t>
      </w:r>
    </w:p>
    <w:p w:rsidR="0064444D" w:rsidRPr="0064444D" w:rsidRDefault="0064444D" w:rsidP="003C1181">
      <w:pPr>
        <w:spacing w:after="0" w:line="360" w:lineRule="auto"/>
        <w:rPr>
          <w:rFonts w:ascii="Times New Roman" w:hAnsi="Times New Roman"/>
          <w:sz w:val="24"/>
          <w:szCs w:val="24"/>
          <w:lang w:val="es-ES_tradnl"/>
        </w:rPr>
      </w:pPr>
      <w:r w:rsidRPr="0064444D">
        <w:rPr>
          <w:rFonts w:ascii="Times New Roman" w:hAnsi="Times New Roman"/>
          <w:sz w:val="24"/>
          <w:szCs w:val="24"/>
          <w:lang w:val="es-ES_tradnl"/>
        </w:rPr>
        <w:t xml:space="preserve">El debate entre Merleau-Ponty y Sartre sobre la especificidad de la palabra. Expresión y significación. Presentación y representación. </w:t>
      </w:r>
      <w:r w:rsidR="005A65F9" w:rsidRPr="0064444D">
        <w:rPr>
          <w:rFonts w:ascii="Times New Roman" w:hAnsi="Times New Roman"/>
          <w:sz w:val="24"/>
          <w:szCs w:val="24"/>
          <w:lang w:val="es-ES_tradnl"/>
        </w:rPr>
        <w:t xml:space="preserve">Transparencia y opacidad en el universo simbólico. </w:t>
      </w:r>
      <w:r w:rsidRPr="0064444D">
        <w:rPr>
          <w:rFonts w:ascii="Times New Roman" w:hAnsi="Times New Roman"/>
          <w:sz w:val="24"/>
          <w:szCs w:val="24"/>
          <w:lang w:val="es-ES_tradnl"/>
        </w:rPr>
        <w:t>Intencionalidad, conciencia estratégica y uso político del lenguaje. La literatura como campo de batalla. El lugar del cuerpo en la interacción comunicativa. La expresión creadora. Adorno crítico de Sartre. La deconstrucción artística del lenguaje: entre el compromiso y la autonomía</w:t>
      </w:r>
      <w:r w:rsidR="00CF01B3">
        <w:rPr>
          <w:rFonts w:ascii="Times New Roman" w:hAnsi="Times New Roman"/>
          <w:sz w:val="24"/>
          <w:szCs w:val="24"/>
          <w:lang w:val="es-ES_tradnl"/>
        </w:rPr>
        <w:t xml:space="preserve"> de la obra</w:t>
      </w:r>
      <w:r w:rsidRPr="0064444D">
        <w:rPr>
          <w:rFonts w:ascii="Times New Roman" w:hAnsi="Times New Roman"/>
          <w:sz w:val="24"/>
          <w:szCs w:val="24"/>
          <w:lang w:val="es-ES_tradnl"/>
        </w:rPr>
        <w:t xml:space="preserve">. </w:t>
      </w:r>
      <w:r w:rsidR="00CF01B3">
        <w:rPr>
          <w:rFonts w:ascii="Times New Roman" w:hAnsi="Times New Roman"/>
          <w:sz w:val="24"/>
          <w:szCs w:val="24"/>
          <w:lang w:val="es-ES_tradnl"/>
        </w:rPr>
        <w:t>Ley de la f</w:t>
      </w:r>
      <w:r w:rsidR="005A65F9">
        <w:rPr>
          <w:rFonts w:ascii="Times New Roman" w:hAnsi="Times New Roman"/>
          <w:sz w:val="24"/>
          <w:szCs w:val="24"/>
          <w:lang w:val="es-ES_tradnl"/>
        </w:rPr>
        <w:t>orma y estilo</w:t>
      </w:r>
      <w:r w:rsidR="00CF01B3">
        <w:rPr>
          <w:rFonts w:ascii="Times New Roman" w:hAnsi="Times New Roman"/>
          <w:sz w:val="24"/>
          <w:szCs w:val="24"/>
          <w:lang w:val="es-ES_tradnl"/>
        </w:rPr>
        <w:t>. El lenguaje indirecto de la política. Distanciamiento y crítica social.</w:t>
      </w:r>
    </w:p>
    <w:p w:rsidR="00D6325D" w:rsidRDefault="00D6325D" w:rsidP="003C1181">
      <w:pPr>
        <w:spacing w:after="0" w:line="360" w:lineRule="auto"/>
        <w:rPr>
          <w:rFonts w:ascii="Times New Roman" w:hAnsi="Times New Roman"/>
          <w:sz w:val="24"/>
          <w:szCs w:val="24"/>
          <w:lang w:val="es-ES_tradnl"/>
        </w:rPr>
      </w:pPr>
    </w:p>
    <w:p w:rsidR="003C1181" w:rsidRPr="008F69B4" w:rsidRDefault="003C1181" w:rsidP="003C1181">
      <w:pPr>
        <w:spacing w:after="0" w:line="360" w:lineRule="auto"/>
        <w:rPr>
          <w:rFonts w:ascii="Times New Roman" w:hAnsi="Times New Roman"/>
          <w:b/>
          <w:sz w:val="24"/>
          <w:szCs w:val="24"/>
          <w:lang w:val="es-ES_tradnl"/>
        </w:rPr>
      </w:pPr>
      <w:r w:rsidRPr="008F69B4">
        <w:rPr>
          <w:rFonts w:ascii="Times New Roman" w:hAnsi="Times New Roman"/>
          <w:b/>
          <w:sz w:val="24"/>
          <w:szCs w:val="24"/>
          <w:lang w:val="es-ES_tradnl"/>
        </w:rPr>
        <w:t>Bibliografía obligatoria:</w:t>
      </w:r>
    </w:p>
    <w:p w:rsidR="00F91E3F" w:rsidRPr="00D6325D" w:rsidRDefault="00F91E3F" w:rsidP="0038598C">
      <w:pPr>
        <w:spacing w:after="0" w:line="360" w:lineRule="auto"/>
        <w:rPr>
          <w:rFonts w:ascii="Times New Roman" w:hAnsi="Times New Roman"/>
          <w:sz w:val="24"/>
          <w:szCs w:val="24"/>
          <w:lang w:val="es-ES_tradnl"/>
        </w:rPr>
      </w:pPr>
      <w:r w:rsidRPr="00D6325D">
        <w:rPr>
          <w:rFonts w:ascii="Times New Roman" w:hAnsi="Times New Roman"/>
          <w:sz w:val="24"/>
          <w:szCs w:val="24"/>
          <w:lang w:val="es-ES_tradnl"/>
        </w:rPr>
        <w:t>Sartre</w:t>
      </w:r>
      <w:r w:rsidR="0059747B" w:rsidRPr="00D6325D">
        <w:rPr>
          <w:rFonts w:ascii="Times New Roman" w:hAnsi="Times New Roman"/>
          <w:sz w:val="24"/>
          <w:szCs w:val="24"/>
        </w:rPr>
        <w:t xml:space="preserve"> J.P.: </w:t>
      </w:r>
      <w:r w:rsidR="0059747B" w:rsidRPr="00D6325D">
        <w:rPr>
          <w:rFonts w:ascii="Times New Roman" w:hAnsi="Times New Roman"/>
          <w:i/>
          <w:sz w:val="24"/>
          <w:szCs w:val="24"/>
        </w:rPr>
        <w:t>¿Qué es la literatura?</w:t>
      </w:r>
      <w:r w:rsidR="0059747B" w:rsidRPr="00D6325D">
        <w:rPr>
          <w:rFonts w:ascii="Times New Roman" w:hAnsi="Times New Roman"/>
          <w:sz w:val="24"/>
          <w:szCs w:val="24"/>
        </w:rPr>
        <w:t xml:space="preserve"> Buenos Aires, Losada, 1990.</w:t>
      </w:r>
    </w:p>
    <w:p w:rsidR="00F91E3F" w:rsidRPr="00D6325D" w:rsidRDefault="00F91E3F" w:rsidP="0038598C">
      <w:pPr>
        <w:spacing w:after="0" w:line="360" w:lineRule="auto"/>
        <w:rPr>
          <w:rFonts w:ascii="Times New Roman" w:hAnsi="Times New Roman"/>
          <w:sz w:val="24"/>
          <w:szCs w:val="24"/>
          <w:lang w:val="es-ES_tradnl"/>
        </w:rPr>
      </w:pPr>
      <w:r w:rsidRPr="00D6325D">
        <w:rPr>
          <w:rFonts w:ascii="Times New Roman" w:hAnsi="Times New Roman"/>
          <w:sz w:val="24"/>
          <w:szCs w:val="24"/>
          <w:lang w:val="es-ES_tradnl"/>
        </w:rPr>
        <w:t>M</w:t>
      </w:r>
      <w:r w:rsidR="0059747B" w:rsidRPr="00D6325D">
        <w:rPr>
          <w:rFonts w:ascii="Times New Roman" w:hAnsi="Times New Roman"/>
          <w:sz w:val="24"/>
          <w:szCs w:val="24"/>
          <w:lang w:val="es-ES_tradnl"/>
        </w:rPr>
        <w:t>erleau</w:t>
      </w:r>
      <w:r w:rsidRPr="00D6325D">
        <w:rPr>
          <w:rFonts w:ascii="Times New Roman" w:hAnsi="Times New Roman"/>
          <w:sz w:val="24"/>
          <w:szCs w:val="24"/>
          <w:lang w:val="es-ES_tradnl"/>
        </w:rPr>
        <w:t xml:space="preserve"> Ponty</w:t>
      </w:r>
      <w:r w:rsidR="0059747B" w:rsidRPr="00D6325D">
        <w:rPr>
          <w:rFonts w:ascii="Times New Roman" w:hAnsi="Times New Roman"/>
          <w:sz w:val="24"/>
          <w:szCs w:val="24"/>
        </w:rPr>
        <w:t xml:space="preserve">, M.: “El lenguaje indirecto y las voces del silencio”, en </w:t>
      </w:r>
      <w:r w:rsidR="0059747B" w:rsidRPr="00D6325D">
        <w:rPr>
          <w:rFonts w:ascii="Times New Roman" w:hAnsi="Times New Roman"/>
          <w:i/>
          <w:sz w:val="24"/>
          <w:szCs w:val="24"/>
        </w:rPr>
        <w:t>Elogio de la filosofía, seguido por El lenguaje indirecto y las voces del silencio</w:t>
      </w:r>
      <w:r w:rsidR="0059747B" w:rsidRPr="00D6325D">
        <w:rPr>
          <w:rFonts w:ascii="Times New Roman" w:hAnsi="Times New Roman"/>
          <w:sz w:val="24"/>
          <w:szCs w:val="24"/>
        </w:rPr>
        <w:t>, Buenos Aires, Nueva Visión, 1970.</w:t>
      </w:r>
    </w:p>
    <w:p w:rsidR="00F91E3F" w:rsidRPr="0038598C" w:rsidRDefault="00F91E3F" w:rsidP="0038598C">
      <w:pPr>
        <w:spacing w:after="0" w:line="360" w:lineRule="auto"/>
        <w:rPr>
          <w:rFonts w:ascii="Times New Roman" w:hAnsi="Times New Roman"/>
          <w:sz w:val="24"/>
          <w:szCs w:val="24"/>
          <w:lang w:val="es-ES_tradnl"/>
        </w:rPr>
      </w:pPr>
      <w:r w:rsidRPr="00D6325D">
        <w:rPr>
          <w:rFonts w:ascii="Times New Roman" w:hAnsi="Times New Roman"/>
          <w:sz w:val="24"/>
          <w:szCs w:val="24"/>
          <w:lang w:val="es-ES_tradnl"/>
        </w:rPr>
        <w:t>Adorno</w:t>
      </w:r>
      <w:r w:rsidR="0059747B" w:rsidRPr="00D6325D">
        <w:rPr>
          <w:rFonts w:ascii="Times New Roman" w:hAnsi="Times New Roman"/>
          <w:sz w:val="24"/>
          <w:szCs w:val="24"/>
          <w:lang w:val="es-ES_tradnl"/>
        </w:rPr>
        <w:t xml:space="preserve">, </w:t>
      </w:r>
      <w:proofErr w:type="spellStart"/>
      <w:r w:rsidR="0059747B" w:rsidRPr="00D6325D">
        <w:rPr>
          <w:rFonts w:ascii="Times New Roman" w:hAnsi="Times New Roman"/>
          <w:sz w:val="24"/>
          <w:szCs w:val="24"/>
          <w:lang w:val="es-ES_tradnl"/>
        </w:rPr>
        <w:t>Th.</w:t>
      </w:r>
      <w:proofErr w:type="spellEnd"/>
      <w:r w:rsidR="0059747B" w:rsidRPr="00D6325D">
        <w:rPr>
          <w:rFonts w:ascii="Times New Roman" w:hAnsi="Times New Roman"/>
          <w:sz w:val="24"/>
          <w:szCs w:val="24"/>
          <w:lang w:val="es-ES_tradnl"/>
        </w:rPr>
        <w:t xml:space="preserve">: </w:t>
      </w:r>
      <w:r w:rsidR="0059747B" w:rsidRPr="00D6325D">
        <w:rPr>
          <w:rFonts w:ascii="Times New Roman" w:hAnsi="Times New Roman"/>
          <w:sz w:val="24"/>
          <w:szCs w:val="24"/>
        </w:rPr>
        <w:t xml:space="preserve">“Compromiso”, en </w:t>
      </w:r>
      <w:r w:rsidR="0059747B" w:rsidRPr="00D6325D">
        <w:rPr>
          <w:rFonts w:ascii="Times New Roman" w:hAnsi="Times New Roman"/>
          <w:i/>
          <w:sz w:val="24"/>
          <w:szCs w:val="24"/>
        </w:rPr>
        <w:t>Notas de literatura</w:t>
      </w:r>
      <w:r w:rsidR="0059747B" w:rsidRPr="00D6325D">
        <w:rPr>
          <w:rFonts w:ascii="Times New Roman" w:hAnsi="Times New Roman"/>
          <w:sz w:val="24"/>
          <w:szCs w:val="24"/>
        </w:rPr>
        <w:t xml:space="preserve">, Madrid, </w:t>
      </w:r>
      <w:proofErr w:type="spellStart"/>
      <w:r w:rsidR="0059747B" w:rsidRPr="00D6325D">
        <w:rPr>
          <w:rFonts w:ascii="Times New Roman" w:hAnsi="Times New Roman"/>
          <w:sz w:val="24"/>
          <w:szCs w:val="24"/>
        </w:rPr>
        <w:t>Akal</w:t>
      </w:r>
      <w:proofErr w:type="spellEnd"/>
      <w:r w:rsidR="0059747B" w:rsidRPr="00D6325D">
        <w:rPr>
          <w:rFonts w:ascii="Times New Roman" w:hAnsi="Times New Roman"/>
          <w:sz w:val="24"/>
          <w:szCs w:val="24"/>
        </w:rPr>
        <w:t>, 2008.</w:t>
      </w:r>
    </w:p>
    <w:p w:rsidR="00D738E1" w:rsidRPr="0038598C" w:rsidRDefault="00D738E1" w:rsidP="00D738E1">
      <w:pPr>
        <w:tabs>
          <w:tab w:val="left" w:pos="720"/>
        </w:tabs>
        <w:spacing w:after="0" w:line="360" w:lineRule="auto"/>
        <w:rPr>
          <w:rFonts w:ascii="Times New Roman" w:hAnsi="Times New Roman"/>
          <w:sz w:val="24"/>
          <w:szCs w:val="24"/>
        </w:rPr>
      </w:pPr>
      <w:proofErr w:type="spellStart"/>
      <w:r w:rsidRPr="0038598C">
        <w:rPr>
          <w:rFonts w:ascii="Times New Roman" w:hAnsi="Times New Roman"/>
          <w:sz w:val="24"/>
          <w:szCs w:val="24"/>
        </w:rPr>
        <w:t>Benjamin</w:t>
      </w:r>
      <w:proofErr w:type="spellEnd"/>
      <w:r w:rsidRPr="0038598C">
        <w:rPr>
          <w:rFonts w:ascii="Times New Roman" w:hAnsi="Times New Roman"/>
          <w:sz w:val="24"/>
          <w:szCs w:val="24"/>
        </w:rPr>
        <w:t xml:space="preserve">, W.: “Qué es el teatro épico” (segunda versión) y “El autor como productor” en </w:t>
      </w:r>
      <w:r w:rsidRPr="0038598C">
        <w:rPr>
          <w:rFonts w:ascii="Times New Roman" w:hAnsi="Times New Roman"/>
          <w:i/>
          <w:sz w:val="24"/>
          <w:szCs w:val="24"/>
        </w:rPr>
        <w:t>Ensayos</w:t>
      </w:r>
      <w:r w:rsidRPr="0038598C">
        <w:rPr>
          <w:rFonts w:ascii="Times New Roman" w:hAnsi="Times New Roman"/>
          <w:sz w:val="24"/>
          <w:szCs w:val="24"/>
        </w:rPr>
        <w:t xml:space="preserve"> –Tomo V, Madrid, Editora Nacional, 2002. </w:t>
      </w:r>
    </w:p>
    <w:p w:rsidR="00521C1D" w:rsidRDefault="00D738E1" w:rsidP="0038598C">
      <w:pPr>
        <w:spacing w:after="0" w:line="360" w:lineRule="auto"/>
        <w:rPr>
          <w:rFonts w:ascii="Times New Roman" w:hAnsi="Times New Roman"/>
          <w:sz w:val="24"/>
          <w:szCs w:val="24"/>
        </w:rPr>
      </w:pPr>
      <w:proofErr w:type="spellStart"/>
      <w:r>
        <w:rPr>
          <w:rFonts w:ascii="Times New Roman" w:hAnsi="Times New Roman"/>
          <w:sz w:val="24"/>
          <w:szCs w:val="24"/>
        </w:rPr>
        <w:t>Althusser</w:t>
      </w:r>
      <w:proofErr w:type="spellEnd"/>
      <w:r>
        <w:rPr>
          <w:rFonts w:ascii="Times New Roman" w:hAnsi="Times New Roman"/>
          <w:sz w:val="24"/>
          <w:szCs w:val="24"/>
        </w:rPr>
        <w:t>, L.: “El ‘</w:t>
      </w:r>
      <w:proofErr w:type="spellStart"/>
      <w:r>
        <w:rPr>
          <w:rFonts w:ascii="Times New Roman" w:hAnsi="Times New Roman"/>
          <w:sz w:val="24"/>
          <w:szCs w:val="24"/>
        </w:rPr>
        <w:t>piccolo</w:t>
      </w:r>
      <w:proofErr w:type="spellEnd"/>
      <w:r>
        <w:rPr>
          <w:rFonts w:ascii="Times New Roman" w:hAnsi="Times New Roman"/>
          <w:sz w:val="24"/>
          <w:szCs w:val="24"/>
        </w:rPr>
        <w:t xml:space="preserve">’, </w:t>
      </w:r>
      <w:proofErr w:type="spellStart"/>
      <w:r>
        <w:rPr>
          <w:rFonts w:ascii="Times New Roman" w:hAnsi="Times New Roman"/>
          <w:sz w:val="24"/>
          <w:szCs w:val="24"/>
        </w:rPr>
        <w:t>Bertolazzi</w:t>
      </w:r>
      <w:proofErr w:type="spellEnd"/>
      <w:r>
        <w:rPr>
          <w:rFonts w:ascii="Times New Roman" w:hAnsi="Times New Roman"/>
          <w:sz w:val="24"/>
          <w:szCs w:val="24"/>
        </w:rPr>
        <w:t xml:space="preserve"> y Brecht (notas para un teatro materialista)” en </w:t>
      </w:r>
      <w:r w:rsidRPr="00D738E1">
        <w:rPr>
          <w:rFonts w:ascii="Times New Roman" w:hAnsi="Times New Roman"/>
          <w:i/>
          <w:sz w:val="24"/>
          <w:szCs w:val="24"/>
        </w:rPr>
        <w:t>La revolución teórica de Marx</w:t>
      </w:r>
      <w:r>
        <w:rPr>
          <w:rFonts w:ascii="Times New Roman" w:hAnsi="Times New Roman"/>
          <w:sz w:val="24"/>
          <w:szCs w:val="24"/>
        </w:rPr>
        <w:t>, México D. F., Siglo XXI, 1999.</w:t>
      </w:r>
    </w:p>
    <w:p w:rsidR="00D738E1" w:rsidRPr="00D738E1" w:rsidRDefault="00D738E1" w:rsidP="0038598C">
      <w:pPr>
        <w:spacing w:after="0" w:line="360" w:lineRule="auto"/>
        <w:rPr>
          <w:rFonts w:ascii="Times New Roman" w:hAnsi="Times New Roman"/>
          <w:sz w:val="24"/>
          <w:szCs w:val="24"/>
        </w:rPr>
      </w:pPr>
    </w:p>
    <w:p w:rsidR="00D6325D" w:rsidRPr="008F69B4" w:rsidRDefault="00D6325D" w:rsidP="00D6325D">
      <w:pPr>
        <w:spacing w:after="0" w:line="360" w:lineRule="auto"/>
        <w:rPr>
          <w:rFonts w:ascii="Times New Roman" w:hAnsi="Times New Roman"/>
          <w:b/>
          <w:sz w:val="24"/>
          <w:szCs w:val="24"/>
        </w:rPr>
      </w:pPr>
      <w:r w:rsidRPr="008F69B4">
        <w:rPr>
          <w:rFonts w:ascii="Times New Roman" w:hAnsi="Times New Roman"/>
          <w:b/>
          <w:sz w:val="24"/>
          <w:szCs w:val="24"/>
        </w:rPr>
        <w:t>Bibliografía optativa:</w:t>
      </w:r>
    </w:p>
    <w:p w:rsidR="00D6325D" w:rsidRPr="0038598C" w:rsidRDefault="00D6325D" w:rsidP="00D6325D">
      <w:pPr>
        <w:tabs>
          <w:tab w:val="left" w:pos="720"/>
        </w:tabs>
        <w:spacing w:after="0" w:line="360" w:lineRule="auto"/>
        <w:rPr>
          <w:rFonts w:ascii="Times New Roman" w:hAnsi="Times New Roman"/>
          <w:sz w:val="24"/>
          <w:szCs w:val="24"/>
        </w:rPr>
      </w:pPr>
      <w:proofErr w:type="spellStart"/>
      <w:r w:rsidRPr="0038598C">
        <w:rPr>
          <w:rFonts w:ascii="Times New Roman" w:hAnsi="Times New Roman"/>
          <w:sz w:val="24"/>
          <w:szCs w:val="24"/>
        </w:rPr>
        <w:t>Benjamin</w:t>
      </w:r>
      <w:proofErr w:type="spellEnd"/>
      <w:r w:rsidRPr="0038598C">
        <w:rPr>
          <w:rFonts w:ascii="Times New Roman" w:hAnsi="Times New Roman"/>
          <w:sz w:val="24"/>
          <w:szCs w:val="24"/>
        </w:rPr>
        <w:t xml:space="preserve">, W.: “La obra de arte en la época de su reproducción técnica”, en </w:t>
      </w:r>
      <w:r w:rsidRPr="0038598C">
        <w:rPr>
          <w:rFonts w:ascii="Times New Roman" w:hAnsi="Times New Roman"/>
          <w:i/>
          <w:sz w:val="24"/>
          <w:szCs w:val="24"/>
        </w:rPr>
        <w:t>Discursos Interrumpidos</w:t>
      </w:r>
      <w:r w:rsidRPr="0038598C">
        <w:rPr>
          <w:rFonts w:ascii="Times New Roman" w:hAnsi="Times New Roman"/>
          <w:sz w:val="24"/>
          <w:szCs w:val="24"/>
        </w:rPr>
        <w:t xml:space="preserve">, </w:t>
      </w:r>
      <w:r w:rsidRPr="0038598C">
        <w:rPr>
          <w:rFonts w:ascii="Times New Roman" w:hAnsi="Times New Roman"/>
          <w:color w:val="000000"/>
          <w:sz w:val="24"/>
          <w:szCs w:val="24"/>
        </w:rPr>
        <w:t xml:space="preserve">Bs. As., </w:t>
      </w:r>
      <w:proofErr w:type="spellStart"/>
      <w:r w:rsidRPr="0038598C">
        <w:rPr>
          <w:rFonts w:ascii="Times New Roman" w:hAnsi="Times New Roman"/>
          <w:color w:val="000000"/>
          <w:sz w:val="24"/>
          <w:szCs w:val="24"/>
        </w:rPr>
        <w:t>Taurus</w:t>
      </w:r>
      <w:proofErr w:type="spellEnd"/>
      <w:r w:rsidRPr="0038598C">
        <w:rPr>
          <w:rFonts w:ascii="Times New Roman" w:hAnsi="Times New Roman"/>
          <w:color w:val="000000"/>
          <w:sz w:val="24"/>
          <w:szCs w:val="24"/>
        </w:rPr>
        <w:t>, 1989.</w:t>
      </w:r>
    </w:p>
    <w:p w:rsidR="00D6325D" w:rsidRPr="0038598C" w:rsidRDefault="00D6325D" w:rsidP="00D6325D">
      <w:pPr>
        <w:tabs>
          <w:tab w:val="left" w:pos="720"/>
        </w:tabs>
        <w:spacing w:after="0" w:line="360" w:lineRule="auto"/>
        <w:rPr>
          <w:rFonts w:ascii="Times New Roman" w:hAnsi="Times New Roman"/>
          <w:sz w:val="24"/>
          <w:szCs w:val="24"/>
        </w:rPr>
      </w:pPr>
      <w:proofErr w:type="spellStart"/>
      <w:r w:rsidRPr="0038598C">
        <w:rPr>
          <w:rFonts w:ascii="Times New Roman" w:hAnsi="Times New Roman"/>
          <w:sz w:val="24"/>
          <w:szCs w:val="24"/>
        </w:rPr>
        <w:t>Benjamin</w:t>
      </w:r>
      <w:proofErr w:type="spellEnd"/>
      <w:r w:rsidRPr="0038598C">
        <w:rPr>
          <w:rFonts w:ascii="Times New Roman" w:hAnsi="Times New Roman"/>
          <w:sz w:val="24"/>
          <w:szCs w:val="24"/>
        </w:rPr>
        <w:t xml:space="preserve">, W.: “El Surrealismo. La última instantánea de la inteligencia europea”, en </w:t>
      </w:r>
      <w:r w:rsidRPr="0038598C">
        <w:rPr>
          <w:rFonts w:ascii="Times New Roman" w:hAnsi="Times New Roman"/>
          <w:i/>
          <w:sz w:val="24"/>
          <w:szCs w:val="24"/>
        </w:rPr>
        <w:t>Imaginación y sociedad. Iluminaciones I</w:t>
      </w:r>
      <w:r w:rsidRPr="0038598C">
        <w:rPr>
          <w:rFonts w:ascii="Times New Roman" w:hAnsi="Times New Roman"/>
          <w:sz w:val="24"/>
          <w:szCs w:val="24"/>
        </w:rPr>
        <w:t xml:space="preserve">, Madrid, </w:t>
      </w:r>
      <w:proofErr w:type="spellStart"/>
      <w:r w:rsidRPr="0038598C">
        <w:rPr>
          <w:rFonts w:ascii="Times New Roman" w:hAnsi="Times New Roman"/>
          <w:sz w:val="24"/>
          <w:szCs w:val="24"/>
        </w:rPr>
        <w:t>Taurus</w:t>
      </w:r>
      <w:proofErr w:type="spellEnd"/>
      <w:r w:rsidRPr="0038598C">
        <w:rPr>
          <w:rFonts w:ascii="Times New Roman" w:hAnsi="Times New Roman"/>
          <w:sz w:val="24"/>
          <w:szCs w:val="24"/>
        </w:rPr>
        <w:t>, 1980.</w:t>
      </w:r>
    </w:p>
    <w:p w:rsidR="00D6325D" w:rsidRPr="0038598C" w:rsidRDefault="00D6325D" w:rsidP="00D6325D">
      <w:pPr>
        <w:tabs>
          <w:tab w:val="left" w:pos="720"/>
        </w:tabs>
        <w:spacing w:after="0" w:line="360" w:lineRule="auto"/>
        <w:rPr>
          <w:rFonts w:ascii="Times New Roman" w:hAnsi="Times New Roman"/>
          <w:sz w:val="24"/>
          <w:szCs w:val="24"/>
        </w:rPr>
      </w:pPr>
      <w:r w:rsidRPr="0038598C">
        <w:rPr>
          <w:rFonts w:ascii="Times New Roman" w:hAnsi="Times New Roman"/>
          <w:sz w:val="24"/>
          <w:szCs w:val="24"/>
        </w:rPr>
        <w:lastRenderedPageBreak/>
        <w:t xml:space="preserve">Lukács, G.: “Problemas de la mímesis. La génesis del reflejo estético, en  </w:t>
      </w:r>
      <w:r w:rsidRPr="0038598C">
        <w:rPr>
          <w:rFonts w:ascii="Times New Roman" w:hAnsi="Times New Roman"/>
          <w:i/>
          <w:sz w:val="24"/>
          <w:szCs w:val="24"/>
        </w:rPr>
        <w:t>Estética -</w:t>
      </w:r>
      <w:r w:rsidRPr="0038598C">
        <w:rPr>
          <w:rFonts w:ascii="Times New Roman" w:hAnsi="Times New Roman"/>
          <w:sz w:val="24"/>
          <w:szCs w:val="24"/>
        </w:rPr>
        <w:t xml:space="preserve"> </w:t>
      </w:r>
      <w:proofErr w:type="spellStart"/>
      <w:r w:rsidRPr="0038598C">
        <w:rPr>
          <w:rFonts w:ascii="Times New Roman" w:hAnsi="Times New Roman"/>
          <w:sz w:val="24"/>
          <w:szCs w:val="24"/>
        </w:rPr>
        <w:t>vol</w:t>
      </w:r>
      <w:proofErr w:type="spellEnd"/>
      <w:r w:rsidRPr="0038598C">
        <w:rPr>
          <w:rFonts w:ascii="Times New Roman" w:hAnsi="Times New Roman"/>
          <w:sz w:val="24"/>
          <w:szCs w:val="24"/>
        </w:rPr>
        <w:t xml:space="preserve"> 2, Barcelona, Grijalbo, 1966. </w:t>
      </w:r>
    </w:p>
    <w:p w:rsidR="00D6325D" w:rsidRPr="0038598C" w:rsidRDefault="00D6325D" w:rsidP="00D6325D">
      <w:pPr>
        <w:tabs>
          <w:tab w:val="left" w:pos="720"/>
        </w:tabs>
        <w:spacing w:after="0" w:line="360" w:lineRule="auto"/>
        <w:rPr>
          <w:rFonts w:ascii="Times New Roman" w:hAnsi="Times New Roman"/>
          <w:sz w:val="24"/>
          <w:szCs w:val="24"/>
        </w:rPr>
      </w:pPr>
      <w:r w:rsidRPr="0038598C">
        <w:rPr>
          <w:rFonts w:ascii="Times New Roman" w:hAnsi="Times New Roman"/>
          <w:sz w:val="24"/>
          <w:szCs w:val="24"/>
        </w:rPr>
        <w:t xml:space="preserve">Lukács, G.: “La misión </w:t>
      </w:r>
      <w:proofErr w:type="spellStart"/>
      <w:r w:rsidRPr="0038598C">
        <w:rPr>
          <w:rFonts w:ascii="Times New Roman" w:hAnsi="Times New Roman"/>
          <w:sz w:val="24"/>
          <w:szCs w:val="24"/>
        </w:rPr>
        <w:t>desfetichizadora</w:t>
      </w:r>
      <w:proofErr w:type="spellEnd"/>
      <w:r w:rsidRPr="0038598C">
        <w:rPr>
          <w:rFonts w:ascii="Times New Roman" w:hAnsi="Times New Roman"/>
          <w:sz w:val="24"/>
          <w:szCs w:val="24"/>
        </w:rPr>
        <w:t xml:space="preserve"> del arte”, en  </w:t>
      </w:r>
      <w:r w:rsidRPr="0038598C">
        <w:rPr>
          <w:rFonts w:ascii="Times New Roman" w:hAnsi="Times New Roman"/>
          <w:i/>
          <w:sz w:val="24"/>
          <w:szCs w:val="24"/>
        </w:rPr>
        <w:t>Estética -</w:t>
      </w:r>
      <w:r w:rsidRPr="0038598C">
        <w:rPr>
          <w:rFonts w:ascii="Times New Roman" w:hAnsi="Times New Roman"/>
          <w:sz w:val="24"/>
          <w:szCs w:val="24"/>
        </w:rPr>
        <w:t xml:space="preserve"> </w:t>
      </w:r>
      <w:proofErr w:type="spellStart"/>
      <w:r w:rsidRPr="0038598C">
        <w:rPr>
          <w:rFonts w:ascii="Times New Roman" w:hAnsi="Times New Roman"/>
          <w:sz w:val="24"/>
          <w:szCs w:val="24"/>
        </w:rPr>
        <w:t>vol</w:t>
      </w:r>
      <w:proofErr w:type="spellEnd"/>
      <w:r w:rsidRPr="0038598C">
        <w:rPr>
          <w:rFonts w:ascii="Times New Roman" w:hAnsi="Times New Roman"/>
          <w:sz w:val="24"/>
          <w:szCs w:val="24"/>
        </w:rPr>
        <w:t xml:space="preserve"> 2 y “La categoría de la particularidad”, en  </w:t>
      </w:r>
      <w:r w:rsidRPr="0038598C">
        <w:rPr>
          <w:rFonts w:ascii="Times New Roman" w:hAnsi="Times New Roman"/>
          <w:i/>
          <w:sz w:val="24"/>
          <w:szCs w:val="24"/>
        </w:rPr>
        <w:t>Estética -</w:t>
      </w:r>
      <w:r w:rsidRPr="0038598C">
        <w:rPr>
          <w:rFonts w:ascii="Times New Roman" w:hAnsi="Times New Roman"/>
          <w:sz w:val="24"/>
          <w:szCs w:val="24"/>
        </w:rPr>
        <w:t xml:space="preserve"> </w:t>
      </w:r>
      <w:proofErr w:type="spellStart"/>
      <w:r w:rsidRPr="0038598C">
        <w:rPr>
          <w:rFonts w:ascii="Times New Roman" w:hAnsi="Times New Roman"/>
          <w:sz w:val="24"/>
          <w:szCs w:val="24"/>
        </w:rPr>
        <w:t>vol</w:t>
      </w:r>
      <w:proofErr w:type="spellEnd"/>
      <w:r w:rsidRPr="0038598C">
        <w:rPr>
          <w:rFonts w:ascii="Times New Roman" w:hAnsi="Times New Roman"/>
          <w:sz w:val="24"/>
          <w:szCs w:val="24"/>
        </w:rPr>
        <w:t xml:space="preserve"> 3, Barcelona, Grijalbo, 1966. </w:t>
      </w:r>
    </w:p>
    <w:p w:rsidR="00D6325D" w:rsidRPr="0038598C" w:rsidRDefault="00D6325D" w:rsidP="00D6325D">
      <w:pPr>
        <w:tabs>
          <w:tab w:val="left" w:pos="720"/>
        </w:tabs>
        <w:spacing w:after="0" w:line="360" w:lineRule="auto"/>
        <w:rPr>
          <w:rFonts w:ascii="Times New Roman" w:hAnsi="Times New Roman"/>
          <w:sz w:val="24"/>
          <w:szCs w:val="24"/>
        </w:rPr>
      </w:pPr>
      <w:r w:rsidRPr="0038598C">
        <w:rPr>
          <w:rFonts w:ascii="Times New Roman" w:hAnsi="Times New Roman"/>
          <w:sz w:val="24"/>
          <w:szCs w:val="24"/>
        </w:rPr>
        <w:t xml:space="preserve"> Lukács, G.: “¿Narrar o describir? A propósito de la discusión sobre naturalismo y formalismo” en </w:t>
      </w:r>
      <w:r w:rsidRPr="0038598C">
        <w:rPr>
          <w:rFonts w:ascii="Times New Roman" w:hAnsi="Times New Roman"/>
          <w:i/>
          <w:sz w:val="24"/>
          <w:szCs w:val="24"/>
        </w:rPr>
        <w:t>Problemas del Realismo</w:t>
      </w:r>
      <w:r w:rsidRPr="0038598C">
        <w:rPr>
          <w:rFonts w:ascii="Times New Roman" w:hAnsi="Times New Roman"/>
          <w:sz w:val="24"/>
          <w:szCs w:val="24"/>
        </w:rPr>
        <w:t xml:space="preserve">, México D. F., FCE, 1966. </w:t>
      </w:r>
    </w:p>
    <w:p w:rsidR="00D6325D" w:rsidRPr="00D6325D" w:rsidRDefault="00D6325D" w:rsidP="0038598C">
      <w:pPr>
        <w:spacing w:after="0" w:line="360" w:lineRule="auto"/>
        <w:rPr>
          <w:rFonts w:ascii="Times New Roman" w:hAnsi="Times New Roman"/>
          <w:sz w:val="24"/>
          <w:szCs w:val="24"/>
        </w:rPr>
      </w:pPr>
    </w:p>
    <w:p w:rsidR="00F91E3F" w:rsidRPr="0038598C" w:rsidRDefault="00F91E3F" w:rsidP="0038598C">
      <w:pPr>
        <w:spacing w:after="0" w:line="360" w:lineRule="auto"/>
        <w:rPr>
          <w:rFonts w:ascii="Times New Roman" w:hAnsi="Times New Roman"/>
          <w:b/>
          <w:sz w:val="24"/>
          <w:szCs w:val="24"/>
          <w:lang w:val="es-ES_tradnl"/>
        </w:rPr>
      </w:pPr>
      <w:r w:rsidRPr="0038598C">
        <w:rPr>
          <w:rFonts w:ascii="Times New Roman" w:hAnsi="Times New Roman"/>
          <w:b/>
          <w:sz w:val="24"/>
          <w:szCs w:val="24"/>
          <w:lang w:val="es-ES_tradnl"/>
        </w:rPr>
        <w:t>Módulo 4: Discurso, ideología y política</w:t>
      </w:r>
    </w:p>
    <w:p w:rsidR="0081696C" w:rsidRDefault="00C2046D" w:rsidP="003C1181">
      <w:pPr>
        <w:spacing w:after="0" w:line="360" w:lineRule="auto"/>
        <w:rPr>
          <w:rFonts w:ascii="Times New Roman" w:hAnsi="Times New Roman"/>
          <w:sz w:val="24"/>
          <w:szCs w:val="24"/>
          <w:lang w:val="es-ES_tradnl"/>
        </w:rPr>
      </w:pPr>
      <w:r>
        <w:rPr>
          <w:rFonts w:ascii="Times New Roman" w:hAnsi="Times New Roman"/>
          <w:sz w:val="24"/>
          <w:szCs w:val="24"/>
          <w:lang w:val="es-ES_tradnl"/>
        </w:rPr>
        <w:t xml:space="preserve">El discurso ideológico y la constitución de identidades sociales en el planteo de </w:t>
      </w:r>
      <w:proofErr w:type="spellStart"/>
      <w:r>
        <w:rPr>
          <w:rFonts w:ascii="Times New Roman" w:hAnsi="Times New Roman"/>
          <w:sz w:val="24"/>
          <w:szCs w:val="24"/>
          <w:lang w:val="es-ES_tradnl"/>
        </w:rPr>
        <w:t>Althusser</w:t>
      </w:r>
      <w:proofErr w:type="spellEnd"/>
      <w:r>
        <w:rPr>
          <w:rFonts w:ascii="Times New Roman" w:hAnsi="Times New Roman"/>
          <w:sz w:val="24"/>
          <w:szCs w:val="24"/>
          <w:lang w:val="es-ES_tradnl"/>
        </w:rPr>
        <w:t xml:space="preserve"> sobre la interpelación. Diferencia/articulación entre los tipos de discurso (ideológico, cognitivo, estético y del </w:t>
      </w:r>
      <w:r w:rsidR="00CF01B3">
        <w:rPr>
          <w:rFonts w:ascii="Times New Roman" w:hAnsi="Times New Roman"/>
          <w:sz w:val="24"/>
          <w:szCs w:val="24"/>
          <w:lang w:val="es-ES_tradnl"/>
        </w:rPr>
        <w:t>inconsciente</w:t>
      </w:r>
      <w:r>
        <w:rPr>
          <w:rFonts w:ascii="Times New Roman" w:hAnsi="Times New Roman"/>
          <w:sz w:val="24"/>
          <w:szCs w:val="24"/>
          <w:lang w:val="es-ES_tradnl"/>
        </w:rPr>
        <w:t>)</w:t>
      </w:r>
      <w:r w:rsidR="0081696C">
        <w:rPr>
          <w:rFonts w:ascii="Times New Roman" w:hAnsi="Times New Roman"/>
          <w:sz w:val="24"/>
          <w:szCs w:val="24"/>
          <w:lang w:val="es-ES_tradnl"/>
        </w:rPr>
        <w:t>. La lin</w:t>
      </w:r>
      <w:r>
        <w:rPr>
          <w:rFonts w:ascii="Times New Roman" w:hAnsi="Times New Roman"/>
          <w:sz w:val="24"/>
          <w:szCs w:val="24"/>
          <w:lang w:val="es-ES_tradnl"/>
        </w:rPr>
        <w:t>güística</w:t>
      </w:r>
      <w:r w:rsidR="0081696C">
        <w:rPr>
          <w:rFonts w:ascii="Times New Roman" w:hAnsi="Times New Roman"/>
          <w:sz w:val="24"/>
          <w:szCs w:val="24"/>
          <w:lang w:val="es-ES_tradnl"/>
        </w:rPr>
        <w:t xml:space="preserve"> como teoría regional y el materialismo histórico.</w:t>
      </w:r>
    </w:p>
    <w:p w:rsidR="0081696C" w:rsidRDefault="0081696C" w:rsidP="003C1181">
      <w:pPr>
        <w:spacing w:after="0" w:line="360" w:lineRule="auto"/>
        <w:rPr>
          <w:rFonts w:ascii="Times New Roman" w:hAnsi="Times New Roman"/>
          <w:sz w:val="24"/>
          <w:szCs w:val="24"/>
          <w:lang w:val="es-ES_tradnl"/>
        </w:rPr>
      </w:pPr>
      <w:r>
        <w:rPr>
          <w:rFonts w:ascii="Times New Roman" w:hAnsi="Times New Roman"/>
          <w:sz w:val="24"/>
          <w:szCs w:val="24"/>
          <w:lang w:val="es-ES_tradnl"/>
        </w:rPr>
        <w:t xml:space="preserve">De lo social a lo político: el problema de la constitución de identidades políticas en el </w:t>
      </w:r>
      <w:proofErr w:type="spellStart"/>
      <w:r>
        <w:rPr>
          <w:rFonts w:ascii="Times New Roman" w:hAnsi="Times New Roman"/>
          <w:sz w:val="24"/>
          <w:szCs w:val="24"/>
          <w:lang w:val="es-ES_tradnl"/>
        </w:rPr>
        <w:t>postalthusserianismo</w:t>
      </w:r>
      <w:proofErr w:type="spellEnd"/>
      <w:r>
        <w:rPr>
          <w:rFonts w:ascii="Times New Roman" w:hAnsi="Times New Roman"/>
          <w:sz w:val="24"/>
          <w:szCs w:val="24"/>
          <w:lang w:val="es-ES_tradnl"/>
        </w:rPr>
        <w:t xml:space="preserve">. Revisión de sus críticas al marxismo. La declaración como desidentificación y como </w:t>
      </w:r>
      <w:r w:rsidR="00B94B10">
        <w:rPr>
          <w:rFonts w:ascii="Times New Roman" w:hAnsi="Times New Roman"/>
          <w:sz w:val="24"/>
          <w:szCs w:val="24"/>
          <w:lang w:val="es-ES_tradnl"/>
        </w:rPr>
        <w:t xml:space="preserve">acto de </w:t>
      </w:r>
      <w:r>
        <w:rPr>
          <w:rFonts w:ascii="Times New Roman" w:hAnsi="Times New Roman"/>
          <w:sz w:val="24"/>
          <w:szCs w:val="24"/>
          <w:lang w:val="es-ES_tradnl"/>
        </w:rPr>
        <w:t>subjetivación política</w:t>
      </w:r>
      <w:r w:rsidR="00B94B10">
        <w:rPr>
          <w:rFonts w:ascii="Times New Roman" w:hAnsi="Times New Roman"/>
          <w:sz w:val="24"/>
          <w:szCs w:val="24"/>
          <w:lang w:val="es-ES_tradnl"/>
        </w:rPr>
        <w:t xml:space="preserve"> en </w:t>
      </w:r>
      <w:r w:rsidR="00B94B10" w:rsidRPr="00B94B10">
        <w:rPr>
          <w:rFonts w:ascii="Times New Roman" w:hAnsi="Times New Roman"/>
          <w:i/>
          <w:sz w:val="24"/>
          <w:szCs w:val="24"/>
          <w:lang w:val="es-ES_tradnl"/>
        </w:rPr>
        <w:t>El desacuerdo</w:t>
      </w:r>
      <w:r w:rsidR="00B94B10">
        <w:rPr>
          <w:rFonts w:ascii="Times New Roman" w:hAnsi="Times New Roman"/>
          <w:sz w:val="24"/>
          <w:szCs w:val="24"/>
          <w:lang w:val="es-ES_tradnl"/>
        </w:rPr>
        <w:t xml:space="preserve">, de J. </w:t>
      </w:r>
      <w:proofErr w:type="spellStart"/>
      <w:r w:rsidR="00B94B10">
        <w:rPr>
          <w:rFonts w:ascii="Times New Roman" w:hAnsi="Times New Roman"/>
          <w:sz w:val="24"/>
          <w:szCs w:val="24"/>
          <w:lang w:val="es-ES_tradnl"/>
        </w:rPr>
        <w:t>Rancière</w:t>
      </w:r>
      <w:proofErr w:type="spellEnd"/>
      <w:r w:rsidR="00B94B10">
        <w:rPr>
          <w:rFonts w:ascii="Times New Roman" w:hAnsi="Times New Roman"/>
          <w:sz w:val="24"/>
          <w:szCs w:val="24"/>
          <w:lang w:val="es-ES_tradnl"/>
        </w:rPr>
        <w:t xml:space="preserve">. Discurso, retórica y política en el planteo de E. </w:t>
      </w:r>
      <w:proofErr w:type="spellStart"/>
      <w:r w:rsidR="00B94B10">
        <w:rPr>
          <w:rFonts w:ascii="Times New Roman" w:hAnsi="Times New Roman"/>
          <w:sz w:val="24"/>
          <w:szCs w:val="24"/>
          <w:lang w:val="es-ES_tradnl"/>
        </w:rPr>
        <w:t>Laclau</w:t>
      </w:r>
      <w:proofErr w:type="spellEnd"/>
      <w:r w:rsidR="00B94B10">
        <w:rPr>
          <w:rFonts w:ascii="Times New Roman" w:hAnsi="Times New Roman"/>
          <w:sz w:val="24"/>
          <w:szCs w:val="24"/>
          <w:lang w:val="es-ES_tradnl"/>
        </w:rPr>
        <w:t xml:space="preserve">: hegemonía, totalidad imposible, totalización. </w:t>
      </w:r>
      <w:r>
        <w:rPr>
          <w:rFonts w:ascii="Times New Roman" w:hAnsi="Times New Roman"/>
          <w:sz w:val="24"/>
          <w:szCs w:val="24"/>
          <w:lang w:val="es-ES_tradnl"/>
        </w:rPr>
        <w:t xml:space="preserve">   </w:t>
      </w:r>
    </w:p>
    <w:p w:rsidR="003C1181" w:rsidRDefault="00C2046D" w:rsidP="003C1181">
      <w:pPr>
        <w:spacing w:after="0" w:line="360" w:lineRule="auto"/>
        <w:rPr>
          <w:rFonts w:ascii="Times New Roman" w:hAnsi="Times New Roman"/>
          <w:sz w:val="24"/>
          <w:szCs w:val="24"/>
          <w:lang w:val="es-ES_tradnl"/>
        </w:rPr>
      </w:pPr>
      <w:r>
        <w:rPr>
          <w:rFonts w:ascii="Times New Roman" w:hAnsi="Times New Roman"/>
          <w:sz w:val="24"/>
          <w:szCs w:val="24"/>
          <w:lang w:val="es-ES_tradnl"/>
        </w:rPr>
        <w:t xml:space="preserve"> </w:t>
      </w:r>
    </w:p>
    <w:p w:rsidR="003C1181" w:rsidRPr="008F69B4" w:rsidRDefault="003C1181" w:rsidP="003C1181">
      <w:pPr>
        <w:spacing w:after="0" w:line="360" w:lineRule="auto"/>
        <w:rPr>
          <w:rFonts w:ascii="Times New Roman" w:hAnsi="Times New Roman"/>
          <w:b/>
          <w:sz w:val="24"/>
          <w:szCs w:val="24"/>
          <w:lang w:val="es-ES_tradnl"/>
        </w:rPr>
      </w:pPr>
      <w:r w:rsidRPr="008F69B4">
        <w:rPr>
          <w:rFonts w:ascii="Times New Roman" w:hAnsi="Times New Roman"/>
          <w:b/>
          <w:sz w:val="24"/>
          <w:szCs w:val="24"/>
          <w:lang w:val="es-ES_tradnl"/>
        </w:rPr>
        <w:t>Bibliografía obligatoria:</w:t>
      </w:r>
    </w:p>
    <w:p w:rsidR="004442FA" w:rsidRPr="00CF01B3" w:rsidRDefault="004442FA" w:rsidP="0038598C">
      <w:pPr>
        <w:spacing w:after="0" w:line="360" w:lineRule="auto"/>
        <w:rPr>
          <w:rFonts w:ascii="Times New Roman" w:hAnsi="Times New Roman"/>
          <w:sz w:val="24"/>
          <w:szCs w:val="24"/>
        </w:rPr>
      </w:pPr>
      <w:proofErr w:type="spellStart"/>
      <w:r w:rsidRPr="0038598C">
        <w:rPr>
          <w:rFonts w:ascii="Times New Roman" w:hAnsi="Times New Roman"/>
          <w:sz w:val="24"/>
          <w:szCs w:val="24"/>
        </w:rPr>
        <w:t>Althusser</w:t>
      </w:r>
      <w:proofErr w:type="spellEnd"/>
      <w:r w:rsidRPr="0038598C">
        <w:rPr>
          <w:rFonts w:ascii="Times New Roman" w:hAnsi="Times New Roman"/>
          <w:sz w:val="24"/>
          <w:szCs w:val="24"/>
        </w:rPr>
        <w:t xml:space="preserve">, L.: </w:t>
      </w:r>
      <w:r w:rsidR="003C1181" w:rsidRPr="008F69B4">
        <w:rPr>
          <w:rFonts w:ascii="Times New Roman" w:hAnsi="Times New Roman"/>
          <w:sz w:val="24"/>
          <w:szCs w:val="24"/>
        </w:rPr>
        <w:t>“Ideología y aparatos ideológicos de Estado”</w:t>
      </w:r>
      <w:r w:rsidR="00CF01B3">
        <w:rPr>
          <w:rFonts w:ascii="Times New Roman" w:hAnsi="Times New Roman"/>
          <w:sz w:val="24"/>
          <w:szCs w:val="24"/>
        </w:rPr>
        <w:t>,</w:t>
      </w:r>
      <w:r w:rsidR="003C1181" w:rsidRPr="008F69B4">
        <w:rPr>
          <w:rFonts w:ascii="Times New Roman" w:hAnsi="Times New Roman"/>
          <w:sz w:val="24"/>
          <w:szCs w:val="24"/>
        </w:rPr>
        <w:t xml:space="preserve"> en </w:t>
      </w:r>
      <w:r w:rsidRPr="0038598C">
        <w:rPr>
          <w:rFonts w:ascii="Times New Roman" w:hAnsi="Times New Roman"/>
          <w:i/>
          <w:sz w:val="24"/>
          <w:szCs w:val="24"/>
        </w:rPr>
        <w:t>Ideología y aparatos ideológicos de Estado / Freud y Lacan</w:t>
      </w:r>
      <w:r w:rsidR="003C1181">
        <w:rPr>
          <w:rFonts w:ascii="Times New Roman" w:hAnsi="Times New Roman"/>
          <w:sz w:val="24"/>
          <w:szCs w:val="24"/>
        </w:rPr>
        <w:t xml:space="preserve">, </w:t>
      </w:r>
      <w:r w:rsidR="003C1181" w:rsidRPr="00CF01B3">
        <w:rPr>
          <w:rFonts w:ascii="Times New Roman" w:hAnsi="Times New Roman"/>
          <w:sz w:val="24"/>
          <w:szCs w:val="24"/>
          <w:lang w:val="es-ES_tradnl"/>
        </w:rPr>
        <w:t>Buenos Aires</w:t>
      </w:r>
      <w:r w:rsidRPr="00CF01B3">
        <w:rPr>
          <w:rFonts w:ascii="Times New Roman" w:hAnsi="Times New Roman"/>
          <w:sz w:val="24"/>
          <w:szCs w:val="24"/>
        </w:rPr>
        <w:t>, Nueva Visión, 1988</w:t>
      </w:r>
    </w:p>
    <w:p w:rsidR="00CF01B3" w:rsidRPr="00CF01B3" w:rsidRDefault="00521C1D" w:rsidP="00CF01B3">
      <w:pPr>
        <w:spacing w:after="0" w:line="360" w:lineRule="auto"/>
        <w:rPr>
          <w:rFonts w:ascii="Times New Roman" w:hAnsi="Times New Roman"/>
          <w:sz w:val="24"/>
          <w:szCs w:val="24"/>
          <w:lang w:val="es-ES"/>
        </w:rPr>
      </w:pPr>
      <w:r w:rsidRPr="00CF01B3">
        <w:rPr>
          <w:rFonts w:ascii="Times New Roman" w:hAnsi="Times New Roman"/>
          <w:sz w:val="24"/>
          <w:szCs w:val="24"/>
          <w:lang w:val="es-ES_tradnl"/>
        </w:rPr>
        <w:t xml:space="preserve">_______ </w:t>
      </w:r>
      <w:r w:rsidR="00CF01B3" w:rsidRPr="00CF01B3">
        <w:rPr>
          <w:rFonts w:ascii="Times New Roman" w:hAnsi="Times New Roman"/>
          <w:sz w:val="24"/>
          <w:szCs w:val="24"/>
          <w:lang w:val="es-ES"/>
        </w:rPr>
        <w:t xml:space="preserve">“Tres notas sobre la teoría de los discursos”, en </w:t>
      </w:r>
      <w:r w:rsidR="00CF01B3" w:rsidRPr="00CF01B3">
        <w:rPr>
          <w:rFonts w:ascii="Times New Roman" w:hAnsi="Times New Roman"/>
          <w:i/>
          <w:sz w:val="24"/>
          <w:szCs w:val="24"/>
          <w:lang w:val="es-ES"/>
        </w:rPr>
        <w:t>Escritos sobre psicoanálisis. Freud y Lacan</w:t>
      </w:r>
      <w:r w:rsidR="00CF01B3" w:rsidRPr="00CF01B3">
        <w:rPr>
          <w:rFonts w:ascii="Times New Roman" w:hAnsi="Times New Roman"/>
          <w:sz w:val="24"/>
          <w:szCs w:val="24"/>
          <w:lang w:val="es-ES"/>
        </w:rPr>
        <w:t xml:space="preserve">, </w:t>
      </w:r>
      <w:r w:rsidR="00CF01B3">
        <w:rPr>
          <w:rFonts w:ascii="Times New Roman" w:hAnsi="Times New Roman"/>
          <w:sz w:val="24"/>
          <w:szCs w:val="24"/>
          <w:lang w:val="es-ES"/>
        </w:rPr>
        <w:t>Mé</w:t>
      </w:r>
      <w:r w:rsidR="00CF01B3" w:rsidRPr="00CF01B3">
        <w:rPr>
          <w:rFonts w:ascii="Times New Roman" w:hAnsi="Times New Roman"/>
          <w:sz w:val="24"/>
          <w:szCs w:val="24"/>
          <w:lang w:val="es-ES"/>
        </w:rPr>
        <w:t>xico, Siglo</w:t>
      </w:r>
      <w:r w:rsidR="00A54ABF">
        <w:rPr>
          <w:rFonts w:ascii="Times New Roman" w:hAnsi="Times New Roman"/>
          <w:sz w:val="24"/>
          <w:szCs w:val="24"/>
          <w:lang w:val="es-ES"/>
        </w:rPr>
        <w:t xml:space="preserve"> </w:t>
      </w:r>
      <w:r w:rsidR="00CF01B3" w:rsidRPr="00CF01B3">
        <w:rPr>
          <w:rFonts w:ascii="Times New Roman" w:hAnsi="Times New Roman"/>
          <w:sz w:val="24"/>
          <w:szCs w:val="24"/>
          <w:lang w:val="es-ES"/>
        </w:rPr>
        <w:t>XXI, 1996.</w:t>
      </w:r>
    </w:p>
    <w:p w:rsidR="0038598C" w:rsidRPr="0038598C" w:rsidRDefault="0038598C" w:rsidP="0038598C">
      <w:pPr>
        <w:spacing w:after="0" w:line="360" w:lineRule="auto"/>
        <w:jc w:val="both"/>
        <w:rPr>
          <w:rFonts w:ascii="Times New Roman" w:hAnsi="Times New Roman"/>
          <w:color w:val="000000"/>
          <w:sz w:val="24"/>
          <w:szCs w:val="24"/>
        </w:rPr>
      </w:pPr>
      <w:proofErr w:type="spellStart"/>
      <w:r w:rsidRPr="0038598C">
        <w:rPr>
          <w:rFonts w:ascii="Times New Roman" w:hAnsi="Times New Roman"/>
          <w:color w:val="000000"/>
          <w:sz w:val="24"/>
          <w:szCs w:val="24"/>
        </w:rPr>
        <w:t>Rancière</w:t>
      </w:r>
      <w:proofErr w:type="spellEnd"/>
      <w:r w:rsidRPr="0038598C">
        <w:rPr>
          <w:rFonts w:ascii="Times New Roman" w:hAnsi="Times New Roman"/>
          <w:color w:val="000000"/>
          <w:sz w:val="24"/>
          <w:szCs w:val="24"/>
        </w:rPr>
        <w:t xml:space="preserve">, J.: </w:t>
      </w:r>
      <w:r w:rsidRPr="0038598C">
        <w:rPr>
          <w:rFonts w:ascii="Times New Roman" w:hAnsi="Times New Roman"/>
          <w:i/>
          <w:color w:val="000000"/>
          <w:sz w:val="24"/>
          <w:szCs w:val="24"/>
        </w:rPr>
        <w:t>El desacuerdo</w:t>
      </w:r>
      <w:r w:rsidR="003C1181">
        <w:rPr>
          <w:rFonts w:ascii="Times New Roman" w:hAnsi="Times New Roman"/>
          <w:color w:val="000000"/>
          <w:sz w:val="24"/>
          <w:szCs w:val="24"/>
        </w:rPr>
        <w:t xml:space="preserve">, </w:t>
      </w:r>
      <w:r w:rsidR="003C1181">
        <w:rPr>
          <w:rFonts w:ascii="Times New Roman" w:hAnsi="Times New Roman"/>
          <w:sz w:val="24"/>
          <w:szCs w:val="24"/>
          <w:lang w:val="es-ES_tradnl"/>
        </w:rPr>
        <w:t>Buenos Aires</w:t>
      </w:r>
      <w:r w:rsidRPr="0038598C">
        <w:rPr>
          <w:rFonts w:ascii="Times New Roman" w:hAnsi="Times New Roman"/>
          <w:color w:val="000000"/>
          <w:sz w:val="24"/>
          <w:szCs w:val="24"/>
        </w:rPr>
        <w:t>, Nueva Visión, 1996</w:t>
      </w:r>
    </w:p>
    <w:p w:rsidR="00D00D4C" w:rsidRPr="0038598C" w:rsidRDefault="008A72CB" w:rsidP="0038598C">
      <w:pPr>
        <w:spacing w:after="0" w:line="360" w:lineRule="auto"/>
        <w:rPr>
          <w:rFonts w:ascii="Times New Roman" w:hAnsi="Times New Roman"/>
          <w:sz w:val="24"/>
          <w:szCs w:val="24"/>
          <w:lang w:val="es-ES_tradnl"/>
        </w:rPr>
      </w:pPr>
      <w:proofErr w:type="spellStart"/>
      <w:r w:rsidRPr="0038598C">
        <w:rPr>
          <w:rFonts w:ascii="Times New Roman" w:hAnsi="Times New Roman"/>
          <w:sz w:val="24"/>
          <w:szCs w:val="24"/>
          <w:lang w:val="es-ES_tradnl"/>
        </w:rPr>
        <w:t>Laclau</w:t>
      </w:r>
      <w:proofErr w:type="spellEnd"/>
      <w:r w:rsidRPr="0038598C">
        <w:rPr>
          <w:rFonts w:ascii="Times New Roman" w:hAnsi="Times New Roman"/>
          <w:sz w:val="24"/>
          <w:szCs w:val="24"/>
          <w:lang w:val="es-ES_tradnl"/>
        </w:rPr>
        <w:t>, E.:</w:t>
      </w:r>
      <w:r w:rsidR="00537370">
        <w:rPr>
          <w:rFonts w:ascii="Times New Roman" w:hAnsi="Times New Roman"/>
          <w:sz w:val="24"/>
          <w:szCs w:val="24"/>
          <w:lang w:val="es-ES_tradnl"/>
        </w:rPr>
        <w:t xml:space="preserve"> “Política de la retórica” en</w:t>
      </w:r>
      <w:r w:rsidRPr="0038598C">
        <w:rPr>
          <w:rFonts w:ascii="Times New Roman" w:hAnsi="Times New Roman"/>
          <w:sz w:val="24"/>
          <w:szCs w:val="24"/>
          <w:lang w:val="es-ES_tradnl"/>
        </w:rPr>
        <w:t xml:space="preserve"> </w:t>
      </w:r>
      <w:r w:rsidR="003C1181" w:rsidRPr="003C1181">
        <w:rPr>
          <w:rFonts w:ascii="Times New Roman" w:hAnsi="Times New Roman"/>
          <w:i/>
          <w:sz w:val="24"/>
          <w:szCs w:val="24"/>
          <w:lang w:val="es-ES_tradnl"/>
        </w:rPr>
        <w:t>M</w:t>
      </w:r>
      <w:r w:rsidR="00521C1D" w:rsidRPr="003C1181">
        <w:rPr>
          <w:rFonts w:ascii="Times New Roman" w:hAnsi="Times New Roman"/>
          <w:i/>
          <w:sz w:val="24"/>
          <w:szCs w:val="24"/>
          <w:lang w:val="es-ES_tradnl"/>
        </w:rPr>
        <w:t>isticismo, retórica y política</w:t>
      </w:r>
      <w:r w:rsidR="00BC6C37">
        <w:rPr>
          <w:rFonts w:ascii="Times New Roman" w:hAnsi="Times New Roman"/>
          <w:sz w:val="24"/>
          <w:szCs w:val="24"/>
          <w:lang w:val="es-ES_tradnl"/>
        </w:rPr>
        <w:t>, Buenos Aires, FCE, 2000.</w:t>
      </w:r>
      <w:r w:rsidR="00537370">
        <w:rPr>
          <w:rFonts w:ascii="Times New Roman" w:hAnsi="Times New Roman"/>
          <w:sz w:val="24"/>
          <w:szCs w:val="24"/>
          <w:lang w:val="es-ES_tradnl"/>
        </w:rPr>
        <w:t xml:space="preserve"> </w:t>
      </w:r>
      <w:r w:rsidR="00266034" w:rsidRPr="0038598C">
        <w:rPr>
          <w:rFonts w:ascii="Times New Roman" w:hAnsi="Times New Roman"/>
          <w:sz w:val="24"/>
          <w:szCs w:val="24"/>
          <w:lang w:val="es-ES_tradnl"/>
        </w:rPr>
        <w:t xml:space="preserve"> </w:t>
      </w:r>
      <w:r w:rsidR="00381DDF" w:rsidRPr="0038598C">
        <w:rPr>
          <w:rFonts w:ascii="Times New Roman" w:hAnsi="Times New Roman"/>
          <w:sz w:val="24"/>
          <w:szCs w:val="24"/>
          <w:lang w:val="es-ES_tradnl"/>
        </w:rPr>
        <w:t xml:space="preserve"> </w:t>
      </w:r>
    </w:p>
    <w:p w:rsidR="00F91E3F" w:rsidRPr="00585935" w:rsidRDefault="00F91E3F" w:rsidP="0038598C">
      <w:pPr>
        <w:spacing w:after="0" w:line="360" w:lineRule="auto"/>
        <w:rPr>
          <w:rFonts w:ascii="Times New Roman" w:hAnsi="Times New Roman"/>
          <w:sz w:val="24"/>
          <w:szCs w:val="24"/>
        </w:rPr>
      </w:pPr>
    </w:p>
    <w:p w:rsidR="00D6325D" w:rsidRDefault="00D6325D" w:rsidP="00D6325D">
      <w:pPr>
        <w:spacing w:after="0" w:line="360" w:lineRule="auto"/>
        <w:rPr>
          <w:rFonts w:ascii="Times New Roman" w:hAnsi="Times New Roman"/>
          <w:b/>
          <w:sz w:val="24"/>
          <w:szCs w:val="24"/>
        </w:rPr>
      </w:pPr>
      <w:r w:rsidRPr="00A54ABF">
        <w:rPr>
          <w:rFonts w:ascii="Times New Roman" w:hAnsi="Times New Roman"/>
          <w:b/>
          <w:sz w:val="24"/>
          <w:szCs w:val="24"/>
        </w:rPr>
        <w:t>Bibliografía optativa:</w:t>
      </w:r>
    </w:p>
    <w:p w:rsidR="00585935" w:rsidRDefault="00585935" w:rsidP="00585935">
      <w:pPr>
        <w:pStyle w:val="Textonotapie"/>
        <w:spacing w:after="0" w:line="360" w:lineRule="auto"/>
        <w:jc w:val="both"/>
        <w:rPr>
          <w:rFonts w:ascii="Times New Roman" w:hAnsi="Times New Roman"/>
          <w:sz w:val="24"/>
          <w:szCs w:val="22"/>
        </w:rPr>
      </w:pPr>
      <w:r w:rsidRPr="00265220">
        <w:rPr>
          <w:rFonts w:ascii="Times New Roman" w:hAnsi="Times New Roman"/>
          <w:color w:val="000000"/>
          <w:sz w:val="24"/>
          <w:szCs w:val="24"/>
        </w:rPr>
        <w:t xml:space="preserve">Butler, J., </w:t>
      </w:r>
      <w:proofErr w:type="spellStart"/>
      <w:r w:rsidRPr="00265220">
        <w:rPr>
          <w:rFonts w:ascii="Times New Roman" w:hAnsi="Times New Roman"/>
          <w:color w:val="000000"/>
          <w:sz w:val="24"/>
          <w:szCs w:val="24"/>
        </w:rPr>
        <w:t>Laclau</w:t>
      </w:r>
      <w:proofErr w:type="spellEnd"/>
      <w:r w:rsidRPr="00265220">
        <w:rPr>
          <w:rFonts w:ascii="Times New Roman" w:hAnsi="Times New Roman"/>
          <w:color w:val="000000"/>
          <w:sz w:val="24"/>
          <w:szCs w:val="24"/>
        </w:rPr>
        <w:t xml:space="preserve">, E. y </w:t>
      </w:r>
      <w:proofErr w:type="spellStart"/>
      <w:r w:rsidRPr="00265220">
        <w:rPr>
          <w:rFonts w:ascii="Times New Roman" w:hAnsi="Times New Roman"/>
          <w:color w:val="000000"/>
          <w:sz w:val="24"/>
          <w:szCs w:val="24"/>
        </w:rPr>
        <w:t>Žižek</w:t>
      </w:r>
      <w:proofErr w:type="spellEnd"/>
      <w:r w:rsidRPr="00265220">
        <w:rPr>
          <w:rFonts w:ascii="Times New Roman" w:hAnsi="Times New Roman"/>
          <w:color w:val="000000"/>
          <w:sz w:val="24"/>
          <w:szCs w:val="24"/>
        </w:rPr>
        <w:t xml:space="preserve">, S., </w:t>
      </w:r>
      <w:r w:rsidRPr="00265220">
        <w:rPr>
          <w:rFonts w:ascii="Times New Roman" w:hAnsi="Times New Roman"/>
          <w:i/>
          <w:iCs/>
          <w:color w:val="000000"/>
          <w:sz w:val="24"/>
          <w:szCs w:val="24"/>
          <w:lang w:val="es-ES"/>
        </w:rPr>
        <w:t>Contingencia, hegemonía, universalidad</w:t>
      </w:r>
      <w:r w:rsidRPr="00265220">
        <w:rPr>
          <w:rFonts w:ascii="Times New Roman" w:hAnsi="Times New Roman"/>
          <w:color w:val="000000"/>
          <w:sz w:val="24"/>
          <w:szCs w:val="24"/>
          <w:lang w:val="es-ES"/>
        </w:rPr>
        <w:t>, Buenos Aires, Fondo de Cultura Económica</w:t>
      </w:r>
      <w:r>
        <w:rPr>
          <w:rFonts w:ascii="Times New Roman" w:hAnsi="Times New Roman"/>
          <w:color w:val="000000"/>
          <w:sz w:val="24"/>
          <w:szCs w:val="24"/>
          <w:lang w:val="es-ES"/>
        </w:rPr>
        <w:t xml:space="preserve">, </w:t>
      </w:r>
      <w:r>
        <w:rPr>
          <w:rFonts w:ascii="Times New Roman" w:hAnsi="Times New Roman"/>
          <w:color w:val="000000"/>
          <w:sz w:val="24"/>
          <w:szCs w:val="24"/>
        </w:rPr>
        <w:t>2003</w:t>
      </w:r>
      <w:r w:rsidRPr="00265220">
        <w:rPr>
          <w:rFonts w:ascii="Times New Roman" w:hAnsi="Times New Roman"/>
          <w:color w:val="000000"/>
          <w:sz w:val="24"/>
          <w:szCs w:val="24"/>
          <w:lang w:val="es-ES"/>
        </w:rPr>
        <w:t>.</w:t>
      </w:r>
    </w:p>
    <w:p w:rsidR="00BF72F6" w:rsidRDefault="00BF72F6" w:rsidP="00585935">
      <w:pPr>
        <w:pStyle w:val="Textonotapie"/>
        <w:spacing w:after="0" w:line="360" w:lineRule="auto"/>
        <w:jc w:val="both"/>
        <w:rPr>
          <w:rFonts w:ascii="Times New Roman" w:hAnsi="Times New Roman"/>
          <w:sz w:val="24"/>
          <w:szCs w:val="22"/>
        </w:rPr>
      </w:pPr>
      <w:proofErr w:type="spellStart"/>
      <w:r>
        <w:rPr>
          <w:rFonts w:ascii="Times New Roman" w:hAnsi="Times New Roman"/>
          <w:sz w:val="24"/>
          <w:szCs w:val="22"/>
        </w:rPr>
        <w:t>Laclau</w:t>
      </w:r>
      <w:proofErr w:type="spellEnd"/>
      <w:r>
        <w:rPr>
          <w:rFonts w:ascii="Times New Roman" w:hAnsi="Times New Roman"/>
          <w:sz w:val="24"/>
          <w:szCs w:val="22"/>
        </w:rPr>
        <w:t xml:space="preserve">, E.: </w:t>
      </w:r>
      <w:r>
        <w:rPr>
          <w:rFonts w:ascii="Times New Roman" w:hAnsi="Times New Roman"/>
          <w:sz w:val="24"/>
          <w:szCs w:val="24"/>
          <w:lang w:val="es-ES_tradnl"/>
        </w:rPr>
        <w:t xml:space="preserve">“¿Por qué los significantes </w:t>
      </w:r>
      <w:r w:rsidRPr="0038598C">
        <w:rPr>
          <w:rFonts w:ascii="Times New Roman" w:hAnsi="Times New Roman"/>
          <w:sz w:val="24"/>
          <w:szCs w:val="24"/>
          <w:lang w:val="es-ES_tradnl"/>
        </w:rPr>
        <w:t xml:space="preserve">vacíos </w:t>
      </w:r>
      <w:r>
        <w:rPr>
          <w:rFonts w:ascii="Times New Roman" w:hAnsi="Times New Roman"/>
          <w:sz w:val="24"/>
          <w:szCs w:val="24"/>
          <w:lang w:val="es-ES_tradnl"/>
        </w:rPr>
        <w:t xml:space="preserve">son importantes </w:t>
      </w:r>
      <w:r w:rsidRPr="0038598C">
        <w:rPr>
          <w:rFonts w:ascii="Times New Roman" w:hAnsi="Times New Roman"/>
          <w:sz w:val="24"/>
          <w:szCs w:val="24"/>
          <w:lang w:val="es-ES_tradnl"/>
        </w:rPr>
        <w:t>para la política</w:t>
      </w:r>
      <w:r>
        <w:rPr>
          <w:rFonts w:ascii="Times New Roman" w:hAnsi="Times New Roman"/>
          <w:sz w:val="24"/>
          <w:szCs w:val="24"/>
          <w:lang w:val="es-ES_tradnl"/>
        </w:rPr>
        <w:t xml:space="preserve">?”, en </w:t>
      </w:r>
      <w:r w:rsidRPr="0038598C">
        <w:rPr>
          <w:rFonts w:ascii="Times New Roman" w:hAnsi="Times New Roman"/>
          <w:i/>
          <w:color w:val="000000"/>
          <w:sz w:val="24"/>
          <w:szCs w:val="24"/>
        </w:rPr>
        <w:t xml:space="preserve">Emancipación y diferencia, </w:t>
      </w:r>
      <w:r w:rsidRPr="0038598C">
        <w:rPr>
          <w:rFonts w:ascii="Times New Roman" w:hAnsi="Times New Roman"/>
          <w:color w:val="000000"/>
          <w:sz w:val="24"/>
          <w:szCs w:val="24"/>
        </w:rPr>
        <w:t>Bs. As., Ariel, 1996</w:t>
      </w:r>
      <w:r>
        <w:rPr>
          <w:rFonts w:ascii="Times New Roman" w:hAnsi="Times New Roman"/>
          <w:color w:val="000000"/>
          <w:sz w:val="24"/>
          <w:szCs w:val="24"/>
        </w:rPr>
        <w:t>.</w:t>
      </w:r>
    </w:p>
    <w:p w:rsidR="00265220" w:rsidRPr="00265220" w:rsidRDefault="00265220" w:rsidP="00585935">
      <w:pPr>
        <w:pStyle w:val="Textonotapie"/>
        <w:spacing w:after="0" w:line="360" w:lineRule="auto"/>
        <w:jc w:val="both"/>
        <w:rPr>
          <w:rFonts w:ascii="Times New Roman" w:hAnsi="Times New Roman"/>
          <w:sz w:val="24"/>
          <w:szCs w:val="22"/>
        </w:rPr>
      </w:pPr>
      <w:proofErr w:type="spellStart"/>
      <w:r w:rsidRPr="00265220">
        <w:rPr>
          <w:rFonts w:ascii="Times New Roman" w:hAnsi="Times New Roman"/>
          <w:sz w:val="24"/>
          <w:szCs w:val="22"/>
        </w:rPr>
        <w:t>Lévi</w:t>
      </w:r>
      <w:proofErr w:type="spellEnd"/>
      <w:r w:rsidRPr="00265220">
        <w:rPr>
          <w:rFonts w:ascii="Times New Roman" w:hAnsi="Times New Roman"/>
          <w:sz w:val="24"/>
          <w:szCs w:val="22"/>
        </w:rPr>
        <w:t xml:space="preserve">-Strauss, “Introducción a la obra de Marcel </w:t>
      </w:r>
      <w:proofErr w:type="spellStart"/>
      <w:r w:rsidRPr="00265220">
        <w:rPr>
          <w:rFonts w:ascii="Times New Roman" w:hAnsi="Times New Roman"/>
          <w:sz w:val="24"/>
          <w:szCs w:val="22"/>
        </w:rPr>
        <w:t>Mauss</w:t>
      </w:r>
      <w:proofErr w:type="spellEnd"/>
      <w:r w:rsidRPr="00265220">
        <w:rPr>
          <w:rFonts w:ascii="Times New Roman" w:hAnsi="Times New Roman"/>
          <w:sz w:val="24"/>
          <w:szCs w:val="22"/>
        </w:rPr>
        <w:t xml:space="preserve">”, en </w:t>
      </w:r>
      <w:r w:rsidRPr="00265220">
        <w:rPr>
          <w:rFonts w:ascii="Times New Roman" w:hAnsi="Times New Roman"/>
          <w:i/>
          <w:sz w:val="24"/>
          <w:szCs w:val="22"/>
        </w:rPr>
        <w:t xml:space="preserve">Sociología y </w:t>
      </w:r>
      <w:r w:rsidR="00F706F7">
        <w:rPr>
          <w:rFonts w:ascii="Times New Roman" w:hAnsi="Times New Roman"/>
          <w:i/>
          <w:sz w:val="24"/>
          <w:szCs w:val="22"/>
        </w:rPr>
        <w:t>A</w:t>
      </w:r>
      <w:r w:rsidRPr="00265220">
        <w:rPr>
          <w:rFonts w:ascii="Times New Roman" w:hAnsi="Times New Roman"/>
          <w:i/>
          <w:sz w:val="24"/>
          <w:szCs w:val="22"/>
        </w:rPr>
        <w:t>ntropología</w:t>
      </w:r>
      <w:r w:rsidRPr="00265220">
        <w:rPr>
          <w:rFonts w:ascii="Times New Roman" w:hAnsi="Times New Roman"/>
          <w:sz w:val="24"/>
          <w:szCs w:val="22"/>
        </w:rPr>
        <w:t xml:space="preserve">, Madrid, </w:t>
      </w:r>
      <w:proofErr w:type="spellStart"/>
      <w:r w:rsidRPr="00265220">
        <w:rPr>
          <w:rFonts w:ascii="Times New Roman" w:hAnsi="Times New Roman"/>
          <w:sz w:val="24"/>
          <w:szCs w:val="22"/>
        </w:rPr>
        <w:t>Tecnos</w:t>
      </w:r>
      <w:proofErr w:type="spellEnd"/>
      <w:r w:rsidRPr="00265220">
        <w:rPr>
          <w:rFonts w:ascii="Times New Roman" w:hAnsi="Times New Roman"/>
          <w:sz w:val="24"/>
          <w:szCs w:val="22"/>
        </w:rPr>
        <w:t>, 1971.</w:t>
      </w:r>
    </w:p>
    <w:p w:rsidR="00265220" w:rsidRPr="00585935" w:rsidRDefault="00A54ABF" w:rsidP="00585935">
      <w:pPr>
        <w:spacing w:after="0" w:line="360" w:lineRule="auto"/>
        <w:rPr>
          <w:rFonts w:ascii="Times New Roman" w:hAnsi="Times New Roman"/>
          <w:sz w:val="24"/>
          <w:szCs w:val="24"/>
        </w:rPr>
      </w:pPr>
      <w:r w:rsidRPr="00A54ABF">
        <w:rPr>
          <w:rFonts w:ascii="Times New Roman" w:hAnsi="Times New Roman"/>
          <w:sz w:val="24"/>
          <w:szCs w:val="24"/>
        </w:rPr>
        <w:lastRenderedPageBreak/>
        <w:t>Macherey, P</w:t>
      </w:r>
      <w:r>
        <w:rPr>
          <w:rFonts w:ascii="Times New Roman" w:hAnsi="Times New Roman"/>
          <w:sz w:val="24"/>
          <w:szCs w:val="24"/>
        </w:rPr>
        <w:t xml:space="preserve">.: </w:t>
      </w:r>
      <w:r w:rsidRPr="00A54ABF">
        <w:rPr>
          <w:rFonts w:ascii="Times New Roman" w:hAnsi="Times New Roman"/>
          <w:i/>
          <w:sz w:val="24"/>
          <w:szCs w:val="24"/>
        </w:rPr>
        <w:t>Para una teoría de la creación literaria</w:t>
      </w:r>
      <w:r>
        <w:rPr>
          <w:rFonts w:ascii="Times New Roman" w:hAnsi="Times New Roman"/>
          <w:sz w:val="24"/>
          <w:szCs w:val="24"/>
        </w:rPr>
        <w:t xml:space="preserve">, </w:t>
      </w:r>
      <w:r w:rsidRPr="00A54ABF">
        <w:rPr>
          <w:rFonts w:ascii="Times New Roman" w:hAnsi="Times New Roman"/>
          <w:sz w:val="24"/>
          <w:szCs w:val="24"/>
        </w:rPr>
        <w:t>Caracas</w:t>
      </w:r>
      <w:r>
        <w:rPr>
          <w:rFonts w:ascii="Times New Roman" w:hAnsi="Times New Roman"/>
          <w:sz w:val="24"/>
          <w:szCs w:val="24"/>
        </w:rPr>
        <w:t xml:space="preserve">, </w:t>
      </w:r>
      <w:r w:rsidRPr="00A54ABF">
        <w:rPr>
          <w:rFonts w:ascii="Times New Roman" w:hAnsi="Times New Roman"/>
          <w:sz w:val="24"/>
          <w:szCs w:val="24"/>
        </w:rPr>
        <w:t>Universidad Central de Venezuela, 1974.</w:t>
      </w:r>
    </w:p>
    <w:p w:rsidR="00265220" w:rsidRPr="00265220" w:rsidRDefault="00265220" w:rsidP="00585935">
      <w:pPr>
        <w:spacing w:after="0" w:line="360" w:lineRule="auto"/>
        <w:rPr>
          <w:rFonts w:ascii="Times New Roman" w:hAnsi="Times New Roman"/>
          <w:color w:val="000000"/>
          <w:sz w:val="24"/>
          <w:szCs w:val="24"/>
          <w:lang w:val="es-ES"/>
        </w:rPr>
      </w:pPr>
    </w:p>
    <w:p w:rsidR="00537370" w:rsidRPr="00537370" w:rsidRDefault="00537370" w:rsidP="00585935">
      <w:pPr>
        <w:spacing w:after="0" w:line="360" w:lineRule="auto"/>
        <w:rPr>
          <w:rFonts w:ascii="Times New Roman" w:hAnsi="Times New Roman"/>
          <w:b/>
          <w:sz w:val="24"/>
          <w:szCs w:val="24"/>
        </w:rPr>
      </w:pPr>
      <w:r w:rsidRPr="00537370">
        <w:rPr>
          <w:rFonts w:ascii="Times New Roman" w:hAnsi="Times New Roman"/>
          <w:b/>
          <w:sz w:val="24"/>
          <w:szCs w:val="24"/>
        </w:rPr>
        <w:t>3.</w:t>
      </w:r>
      <w:r>
        <w:rPr>
          <w:rFonts w:ascii="Times New Roman" w:hAnsi="Times New Roman"/>
          <w:sz w:val="24"/>
          <w:szCs w:val="24"/>
        </w:rPr>
        <w:t xml:space="preserve"> </w:t>
      </w:r>
      <w:r w:rsidRPr="00537370">
        <w:rPr>
          <w:rFonts w:ascii="Times New Roman" w:hAnsi="Times New Roman"/>
          <w:b/>
          <w:sz w:val="24"/>
          <w:szCs w:val="24"/>
        </w:rPr>
        <w:t>Metodología de la cursada</w:t>
      </w:r>
    </w:p>
    <w:p w:rsidR="00537370" w:rsidRPr="00537370" w:rsidRDefault="00537370" w:rsidP="00537370">
      <w:pPr>
        <w:spacing w:after="0" w:line="360" w:lineRule="auto"/>
        <w:rPr>
          <w:rFonts w:ascii="Times New Roman" w:hAnsi="Times New Roman"/>
          <w:sz w:val="24"/>
          <w:szCs w:val="24"/>
        </w:rPr>
      </w:pPr>
    </w:p>
    <w:p w:rsidR="00537370" w:rsidRPr="00537370" w:rsidRDefault="00537370" w:rsidP="00537370">
      <w:pPr>
        <w:numPr>
          <w:ilvl w:val="0"/>
          <w:numId w:val="3"/>
        </w:numPr>
        <w:spacing w:after="0" w:line="360" w:lineRule="auto"/>
        <w:rPr>
          <w:rFonts w:ascii="Times New Roman" w:hAnsi="Times New Roman"/>
          <w:sz w:val="24"/>
          <w:szCs w:val="24"/>
        </w:rPr>
      </w:pPr>
      <w:r w:rsidRPr="00537370">
        <w:rPr>
          <w:rFonts w:ascii="Times New Roman" w:hAnsi="Times New Roman"/>
          <w:sz w:val="24"/>
          <w:szCs w:val="24"/>
        </w:rPr>
        <w:t>Se ofrecerán dos clases teórico-prácticas, de dos horas cada una, que desarrollarán el contenido de las unidades, a cargo de los docentes de la Cátedra.</w:t>
      </w:r>
      <w:r>
        <w:rPr>
          <w:rFonts w:ascii="Times New Roman" w:hAnsi="Times New Roman"/>
          <w:sz w:val="24"/>
          <w:szCs w:val="24"/>
        </w:rPr>
        <w:t xml:space="preserve"> </w:t>
      </w:r>
      <w:r w:rsidRPr="00537370">
        <w:rPr>
          <w:rFonts w:ascii="Times New Roman" w:hAnsi="Times New Roman"/>
          <w:sz w:val="24"/>
          <w:szCs w:val="24"/>
        </w:rPr>
        <w:t xml:space="preserve">En esas clases se abordará en general la bibliografía propuesta, así como un análisis detallado de aquellos conceptos que componen la problemática amplia del curso. </w:t>
      </w:r>
    </w:p>
    <w:p w:rsidR="00537370" w:rsidRPr="00537370" w:rsidRDefault="00537370" w:rsidP="00537370">
      <w:pPr>
        <w:spacing w:after="0" w:line="360" w:lineRule="auto"/>
        <w:rPr>
          <w:rFonts w:ascii="Times New Roman" w:hAnsi="Times New Roman"/>
          <w:sz w:val="24"/>
          <w:szCs w:val="24"/>
        </w:rPr>
      </w:pPr>
    </w:p>
    <w:p w:rsidR="00537370" w:rsidRPr="00537370" w:rsidRDefault="00537370" w:rsidP="00537370">
      <w:pPr>
        <w:numPr>
          <w:ilvl w:val="0"/>
          <w:numId w:val="3"/>
        </w:numPr>
        <w:spacing w:after="0" w:line="360" w:lineRule="auto"/>
        <w:rPr>
          <w:rFonts w:ascii="Times New Roman" w:hAnsi="Times New Roman"/>
          <w:sz w:val="24"/>
          <w:szCs w:val="24"/>
        </w:rPr>
      </w:pPr>
      <w:r w:rsidRPr="00537370">
        <w:rPr>
          <w:rFonts w:ascii="Times New Roman" w:hAnsi="Times New Roman"/>
          <w:sz w:val="24"/>
          <w:szCs w:val="24"/>
        </w:rPr>
        <w:t>La materia será aprobada con una monografía sobre la temática de la materia (cuyo proyecto será previamente aprobado por el cuerpo docente), que todos los alumnos deberán presentar al finalizar la cursada.</w:t>
      </w:r>
    </w:p>
    <w:p w:rsidR="00537370" w:rsidRPr="00537370" w:rsidRDefault="00537370" w:rsidP="0038598C">
      <w:pPr>
        <w:spacing w:after="0" w:line="360" w:lineRule="auto"/>
        <w:rPr>
          <w:rFonts w:ascii="Times New Roman" w:hAnsi="Times New Roman"/>
          <w:sz w:val="24"/>
          <w:szCs w:val="24"/>
        </w:rPr>
      </w:pPr>
    </w:p>
    <w:p w:rsidR="007A71BA" w:rsidRPr="0038598C" w:rsidRDefault="007A71BA" w:rsidP="0038598C">
      <w:pPr>
        <w:tabs>
          <w:tab w:val="left" w:pos="720"/>
        </w:tabs>
        <w:spacing w:after="0" w:line="360" w:lineRule="auto"/>
        <w:rPr>
          <w:rFonts w:ascii="Times New Roman" w:hAnsi="Times New Roman"/>
          <w:sz w:val="24"/>
          <w:szCs w:val="24"/>
        </w:rPr>
      </w:pPr>
    </w:p>
    <w:sectPr w:rsidR="007A71BA" w:rsidRPr="0038598C" w:rsidSect="00A845C3">
      <w:pgSz w:w="12240" w:h="15840"/>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980" w:rsidRDefault="00BC7980" w:rsidP="0038598C">
      <w:pPr>
        <w:spacing w:after="0" w:line="240" w:lineRule="auto"/>
      </w:pPr>
      <w:r>
        <w:separator/>
      </w:r>
    </w:p>
  </w:endnote>
  <w:endnote w:type="continuationSeparator" w:id="0">
    <w:p w:rsidR="00BC7980" w:rsidRDefault="00BC7980" w:rsidP="00385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980" w:rsidRDefault="00BC7980" w:rsidP="0038598C">
      <w:pPr>
        <w:spacing w:after="0" w:line="240" w:lineRule="auto"/>
      </w:pPr>
      <w:r>
        <w:separator/>
      </w:r>
    </w:p>
  </w:footnote>
  <w:footnote w:type="continuationSeparator" w:id="0">
    <w:p w:rsidR="00BC7980" w:rsidRDefault="00BC7980" w:rsidP="0038598C">
      <w:pPr>
        <w:spacing w:after="0" w:line="240" w:lineRule="auto"/>
      </w:pPr>
      <w:r>
        <w:continuationSeparator/>
      </w:r>
    </w:p>
  </w:footnote>
  <w:footnote w:id="1">
    <w:p w:rsidR="0038598C" w:rsidRPr="0038598C" w:rsidRDefault="0038598C">
      <w:pPr>
        <w:pStyle w:val="Textonotapie"/>
        <w:rPr>
          <w:rFonts w:ascii="Times New Roman" w:hAnsi="Times New Roman"/>
          <w:lang w:val="es-ES_tradnl"/>
        </w:rPr>
      </w:pPr>
      <w:r w:rsidRPr="0038598C">
        <w:rPr>
          <w:rStyle w:val="Refdenotaalpie"/>
          <w:rFonts w:ascii="Times New Roman" w:hAnsi="Times New Roman"/>
        </w:rPr>
        <w:footnoteRef/>
      </w:r>
      <w:r w:rsidRPr="0038598C">
        <w:rPr>
          <w:rFonts w:ascii="Times New Roman" w:hAnsi="Times New Roman"/>
          <w:lang w:val="es-ES_tradnl"/>
        </w:rPr>
        <w:t xml:space="preserve">Marx, K. y </w:t>
      </w:r>
      <w:proofErr w:type="spellStart"/>
      <w:r w:rsidRPr="0038598C">
        <w:rPr>
          <w:rFonts w:ascii="Times New Roman" w:hAnsi="Times New Roman"/>
          <w:lang w:val="es-ES_tradnl"/>
        </w:rPr>
        <w:t>Engels</w:t>
      </w:r>
      <w:proofErr w:type="spellEnd"/>
      <w:r w:rsidRPr="0038598C">
        <w:rPr>
          <w:rFonts w:ascii="Times New Roman" w:hAnsi="Times New Roman"/>
          <w:lang w:val="es-ES_tradnl"/>
        </w:rPr>
        <w:t xml:space="preserve">, F.: </w:t>
      </w:r>
      <w:r w:rsidRPr="0038598C">
        <w:rPr>
          <w:rFonts w:ascii="Times New Roman" w:hAnsi="Times New Roman"/>
          <w:i/>
          <w:lang w:val="es-ES_tradnl"/>
        </w:rPr>
        <w:t>La ideología alemana</w:t>
      </w:r>
      <w:r>
        <w:rPr>
          <w:rFonts w:ascii="Times New Roman" w:hAnsi="Times New Roman"/>
          <w:lang w:val="es-ES_tradnl"/>
        </w:rPr>
        <w:t>, Buenos Aires, Ed. Nuestra América, 2010, p. 37</w:t>
      </w:r>
      <w:r w:rsidRPr="0038598C">
        <w:rPr>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46A8D"/>
    <w:multiLevelType w:val="hybridMultilevel"/>
    <w:tmpl w:val="5D2CD386"/>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8AE388D"/>
    <w:multiLevelType w:val="multilevel"/>
    <w:tmpl w:val="8750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FA0893"/>
    <w:multiLevelType w:val="multilevel"/>
    <w:tmpl w:val="3568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6D8"/>
    <w:rsid w:val="00000546"/>
    <w:rsid w:val="000608B3"/>
    <w:rsid w:val="00072CA4"/>
    <w:rsid w:val="0008194D"/>
    <w:rsid w:val="000A7367"/>
    <w:rsid w:val="000C7BE6"/>
    <w:rsid w:val="00136606"/>
    <w:rsid w:val="0017421C"/>
    <w:rsid w:val="00186428"/>
    <w:rsid w:val="001B27F5"/>
    <w:rsid w:val="001D2051"/>
    <w:rsid w:val="001D65BC"/>
    <w:rsid w:val="001F3216"/>
    <w:rsid w:val="0021608C"/>
    <w:rsid w:val="0021796C"/>
    <w:rsid w:val="0025215A"/>
    <w:rsid w:val="00254E9A"/>
    <w:rsid w:val="00264FC5"/>
    <w:rsid w:val="00265220"/>
    <w:rsid w:val="00266034"/>
    <w:rsid w:val="00275E46"/>
    <w:rsid w:val="00280E6A"/>
    <w:rsid w:val="00297C46"/>
    <w:rsid w:val="002A44D9"/>
    <w:rsid w:val="002A5053"/>
    <w:rsid w:val="003248DE"/>
    <w:rsid w:val="003452C8"/>
    <w:rsid w:val="00381DDF"/>
    <w:rsid w:val="0038598C"/>
    <w:rsid w:val="003C1181"/>
    <w:rsid w:val="004075B4"/>
    <w:rsid w:val="00433B76"/>
    <w:rsid w:val="004442FA"/>
    <w:rsid w:val="0046102D"/>
    <w:rsid w:val="004942D2"/>
    <w:rsid w:val="00494660"/>
    <w:rsid w:val="004B01FF"/>
    <w:rsid w:val="004C63C3"/>
    <w:rsid w:val="00510919"/>
    <w:rsid w:val="00521C1D"/>
    <w:rsid w:val="005365C3"/>
    <w:rsid w:val="00537370"/>
    <w:rsid w:val="005514E7"/>
    <w:rsid w:val="00583E72"/>
    <w:rsid w:val="00585935"/>
    <w:rsid w:val="005944A1"/>
    <w:rsid w:val="005944DF"/>
    <w:rsid w:val="0059747B"/>
    <w:rsid w:val="005A65F9"/>
    <w:rsid w:val="005C475B"/>
    <w:rsid w:val="005D75CE"/>
    <w:rsid w:val="0064444D"/>
    <w:rsid w:val="00651634"/>
    <w:rsid w:val="00656572"/>
    <w:rsid w:val="006857E8"/>
    <w:rsid w:val="006A1C72"/>
    <w:rsid w:val="006C6B96"/>
    <w:rsid w:val="006D6658"/>
    <w:rsid w:val="0070361F"/>
    <w:rsid w:val="00705355"/>
    <w:rsid w:val="00713A98"/>
    <w:rsid w:val="007150FE"/>
    <w:rsid w:val="00746ADE"/>
    <w:rsid w:val="00757E55"/>
    <w:rsid w:val="007773E5"/>
    <w:rsid w:val="00784AEE"/>
    <w:rsid w:val="007A5E55"/>
    <w:rsid w:val="007A71BA"/>
    <w:rsid w:val="007C0521"/>
    <w:rsid w:val="007C10F8"/>
    <w:rsid w:val="00801FB2"/>
    <w:rsid w:val="0081696C"/>
    <w:rsid w:val="0084718B"/>
    <w:rsid w:val="008618D1"/>
    <w:rsid w:val="00871F00"/>
    <w:rsid w:val="008A72CB"/>
    <w:rsid w:val="008B35FE"/>
    <w:rsid w:val="008F69B4"/>
    <w:rsid w:val="00911E73"/>
    <w:rsid w:val="00932796"/>
    <w:rsid w:val="00963B3D"/>
    <w:rsid w:val="0098671A"/>
    <w:rsid w:val="009E3F0B"/>
    <w:rsid w:val="009F42E5"/>
    <w:rsid w:val="009F789A"/>
    <w:rsid w:val="00A27B3C"/>
    <w:rsid w:val="00A315F4"/>
    <w:rsid w:val="00A36143"/>
    <w:rsid w:val="00A45654"/>
    <w:rsid w:val="00A54ABF"/>
    <w:rsid w:val="00A56DA8"/>
    <w:rsid w:val="00A81B5A"/>
    <w:rsid w:val="00A845C3"/>
    <w:rsid w:val="00AA5390"/>
    <w:rsid w:val="00AA56D8"/>
    <w:rsid w:val="00AB241D"/>
    <w:rsid w:val="00AE2731"/>
    <w:rsid w:val="00AE35E6"/>
    <w:rsid w:val="00AE4E1A"/>
    <w:rsid w:val="00AE5D8B"/>
    <w:rsid w:val="00B0706A"/>
    <w:rsid w:val="00B33293"/>
    <w:rsid w:val="00B56689"/>
    <w:rsid w:val="00B63E7F"/>
    <w:rsid w:val="00B94B10"/>
    <w:rsid w:val="00B9569D"/>
    <w:rsid w:val="00B96BB3"/>
    <w:rsid w:val="00BA4596"/>
    <w:rsid w:val="00BB4B1F"/>
    <w:rsid w:val="00BC0C50"/>
    <w:rsid w:val="00BC6C37"/>
    <w:rsid w:val="00BC7980"/>
    <w:rsid w:val="00BF2AED"/>
    <w:rsid w:val="00BF4FF5"/>
    <w:rsid w:val="00BF72F6"/>
    <w:rsid w:val="00C0749C"/>
    <w:rsid w:val="00C12981"/>
    <w:rsid w:val="00C2046D"/>
    <w:rsid w:val="00C211C7"/>
    <w:rsid w:val="00C25EF3"/>
    <w:rsid w:val="00C33444"/>
    <w:rsid w:val="00C547F8"/>
    <w:rsid w:val="00C710E9"/>
    <w:rsid w:val="00C71BC1"/>
    <w:rsid w:val="00C75D0D"/>
    <w:rsid w:val="00C853E3"/>
    <w:rsid w:val="00CD54F6"/>
    <w:rsid w:val="00CD73CA"/>
    <w:rsid w:val="00CE35EB"/>
    <w:rsid w:val="00CE6B68"/>
    <w:rsid w:val="00CF01B3"/>
    <w:rsid w:val="00CF10B1"/>
    <w:rsid w:val="00CF21F8"/>
    <w:rsid w:val="00D00D4C"/>
    <w:rsid w:val="00D07B90"/>
    <w:rsid w:val="00D10DC9"/>
    <w:rsid w:val="00D22043"/>
    <w:rsid w:val="00D6325D"/>
    <w:rsid w:val="00D72ED9"/>
    <w:rsid w:val="00D738E1"/>
    <w:rsid w:val="00DC126B"/>
    <w:rsid w:val="00DC2DEB"/>
    <w:rsid w:val="00DC6C40"/>
    <w:rsid w:val="00E15227"/>
    <w:rsid w:val="00E54F04"/>
    <w:rsid w:val="00E70F05"/>
    <w:rsid w:val="00EA14FB"/>
    <w:rsid w:val="00EC1157"/>
    <w:rsid w:val="00EF08FA"/>
    <w:rsid w:val="00EF3143"/>
    <w:rsid w:val="00F4434B"/>
    <w:rsid w:val="00F54832"/>
    <w:rsid w:val="00F706F7"/>
    <w:rsid w:val="00F80BD7"/>
    <w:rsid w:val="00F91E3F"/>
    <w:rsid w:val="00FC0F88"/>
    <w:rsid w:val="00FD3680"/>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F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rsid w:val="00C1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es-AR"/>
    </w:rPr>
  </w:style>
  <w:style w:type="character" w:customStyle="1" w:styleId="HTMLconformatoprevioCar">
    <w:name w:val="HTML con formato previo Car"/>
    <w:basedOn w:val="Fuentedeprrafopredeter"/>
    <w:link w:val="HTMLconformatoprevio"/>
    <w:rsid w:val="00C12981"/>
    <w:rPr>
      <w:rFonts w:ascii="Courier New" w:eastAsia="Times New Roman" w:hAnsi="Courier New" w:cs="Courier New"/>
      <w:sz w:val="24"/>
      <w:szCs w:val="24"/>
    </w:rPr>
  </w:style>
  <w:style w:type="character" w:customStyle="1" w:styleId="MquinadeescribirHTML3">
    <w:name w:val="Máquina de escribir HTML3"/>
    <w:basedOn w:val="Fuentedeprrafopredeter"/>
    <w:rsid w:val="00C12981"/>
    <w:rPr>
      <w:rFonts w:ascii="Courier New" w:eastAsia="Times New Roman" w:hAnsi="Courier New" w:cs="Courier New"/>
      <w:sz w:val="20"/>
      <w:szCs w:val="20"/>
    </w:rPr>
  </w:style>
  <w:style w:type="character" w:styleId="Hipervnculo">
    <w:name w:val="Hyperlink"/>
    <w:basedOn w:val="Fuentedeprrafopredeter"/>
    <w:uiPriority w:val="99"/>
    <w:unhideWhenUsed/>
    <w:rsid w:val="004442FA"/>
    <w:rPr>
      <w:color w:val="0000FF"/>
      <w:u w:val="single"/>
    </w:rPr>
  </w:style>
  <w:style w:type="paragraph" w:styleId="Textonotapie">
    <w:name w:val="footnote text"/>
    <w:basedOn w:val="Normal"/>
    <w:link w:val="TextonotapieCar"/>
    <w:unhideWhenUsed/>
    <w:rsid w:val="0038598C"/>
    <w:rPr>
      <w:sz w:val="20"/>
      <w:szCs w:val="20"/>
    </w:rPr>
  </w:style>
  <w:style w:type="character" w:customStyle="1" w:styleId="TextonotapieCar">
    <w:name w:val="Texto nota pie Car"/>
    <w:basedOn w:val="Fuentedeprrafopredeter"/>
    <w:link w:val="Textonotapie"/>
    <w:uiPriority w:val="99"/>
    <w:rsid w:val="0038598C"/>
    <w:rPr>
      <w:lang w:eastAsia="en-US"/>
    </w:rPr>
  </w:style>
  <w:style w:type="character" w:styleId="Refdenotaalpie">
    <w:name w:val="footnote reference"/>
    <w:basedOn w:val="Fuentedeprrafopredeter"/>
    <w:uiPriority w:val="99"/>
    <w:semiHidden/>
    <w:unhideWhenUsed/>
    <w:rsid w:val="0038598C"/>
    <w:rPr>
      <w:vertAlign w:val="superscript"/>
    </w:rPr>
  </w:style>
  <w:style w:type="paragraph" w:customStyle="1" w:styleId="yiv4138447245">
    <w:name w:val="yiv4138447245"/>
    <w:basedOn w:val="Normal"/>
    <w:rsid w:val="007A71BA"/>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yiv4138447245msonormal">
    <w:name w:val="yiv4138447245msonormal"/>
    <w:basedOn w:val="Normal"/>
    <w:rsid w:val="007A71BA"/>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7A71BA"/>
  </w:style>
  <w:style w:type="paragraph" w:styleId="Textodeglobo">
    <w:name w:val="Balloon Text"/>
    <w:basedOn w:val="Normal"/>
    <w:link w:val="TextodegloboCar"/>
    <w:uiPriority w:val="99"/>
    <w:semiHidden/>
    <w:unhideWhenUsed/>
    <w:rsid w:val="007773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3E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003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gainz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gg.fsoc.uba.ar/Publicaciones/DT/dt53.pdf" TargetMode="External"/><Relationship Id="rId5" Type="http://schemas.openxmlformats.org/officeDocument/2006/relationships/webSettings" Target="webSettings.xml"/><Relationship Id="rId10" Type="http://schemas.openxmlformats.org/officeDocument/2006/relationships/hyperlink" Target="http://www.philosophia.cl/biblioteca/nietzsche/Nietzsche%20Verdad%20y%20Mentira.pdf" TargetMode="External"/><Relationship Id="rId4" Type="http://schemas.openxmlformats.org/officeDocument/2006/relationships/settings" Target="settings.xml"/><Relationship Id="rId9" Type="http://schemas.openxmlformats.org/officeDocument/2006/relationships/hyperlink" Target="mailto:cocimanofernand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BCF7B-16F0-4883-AFF9-1EDB8954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2635</Words>
  <Characters>14496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17097</CharactersWithSpaces>
  <SharedDoc>false</SharedDoc>
  <HLinks>
    <vt:vector size="24" baseType="variant">
      <vt:variant>
        <vt:i4>1179733</vt:i4>
      </vt:variant>
      <vt:variant>
        <vt:i4>9</vt:i4>
      </vt:variant>
      <vt:variant>
        <vt:i4>0</vt:i4>
      </vt:variant>
      <vt:variant>
        <vt:i4>5</vt:i4>
      </vt:variant>
      <vt:variant>
        <vt:lpwstr>http://www.iigg.fsoc.uba.ar/Publicaciones/DT/dt53.pdf</vt:lpwstr>
      </vt:variant>
      <vt:variant>
        <vt:lpwstr/>
      </vt:variant>
      <vt:variant>
        <vt:i4>5570629</vt:i4>
      </vt:variant>
      <vt:variant>
        <vt:i4>6</vt:i4>
      </vt:variant>
      <vt:variant>
        <vt:i4>0</vt:i4>
      </vt:variant>
      <vt:variant>
        <vt:i4>5</vt:i4>
      </vt:variant>
      <vt:variant>
        <vt:lpwstr>http://www.philosophia.cl/biblioteca/nietzsche/Nietzsche Verdad y Mentira.pdf</vt:lpwstr>
      </vt:variant>
      <vt:variant>
        <vt:lpwstr/>
      </vt:variant>
      <vt:variant>
        <vt:i4>6357069</vt:i4>
      </vt:variant>
      <vt:variant>
        <vt:i4>3</vt:i4>
      </vt:variant>
      <vt:variant>
        <vt:i4>0</vt:i4>
      </vt:variant>
      <vt:variant>
        <vt:i4>5</vt:i4>
      </vt:variant>
      <vt:variant>
        <vt:lpwstr>mailto:junghakang@hotmail.com</vt:lpwstr>
      </vt:variant>
      <vt:variant>
        <vt:lpwstr/>
      </vt:variant>
      <vt:variant>
        <vt:i4>7798877</vt:i4>
      </vt:variant>
      <vt:variant>
        <vt:i4>0</vt:i4>
      </vt:variant>
      <vt:variant>
        <vt:i4>0</vt:i4>
      </vt:variant>
      <vt:variant>
        <vt:i4>5</vt:i4>
      </vt:variant>
      <vt:variant>
        <vt:lpwstr>mailto:marianagainza@gmail.com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3</cp:revision>
  <cp:lastPrinted>2014-07-24T15:18:00Z</cp:lastPrinted>
  <dcterms:created xsi:type="dcterms:W3CDTF">2017-06-11T13:00:00Z</dcterms:created>
  <dcterms:modified xsi:type="dcterms:W3CDTF">2017-06-11T13:00:00Z</dcterms:modified>
</cp:coreProperties>
</file>