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ED" w:rsidRPr="00A608ED" w:rsidRDefault="00A608ED" w:rsidP="00A608ED">
      <w:pPr>
        <w:pStyle w:val="Sinespaciado"/>
        <w:rPr>
          <w:rFonts w:asciiTheme="majorHAnsi" w:eastAsia="Calibri" w:hAnsiTheme="majorHAnsi"/>
        </w:rPr>
      </w:pPr>
      <w:r w:rsidRPr="00A608ED">
        <w:rPr>
          <w:rFonts w:asciiTheme="majorHAnsi" w:eastAsia="Calibri" w:hAnsiTheme="majorHAnsi"/>
        </w:rPr>
        <w:t xml:space="preserve">UNIVERSIDAD DE BUENOS AIRES. </w:t>
      </w:r>
    </w:p>
    <w:p w:rsidR="00A608ED" w:rsidRPr="00A608ED" w:rsidRDefault="00A608ED" w:rsidP="00A608ED">
      <w:pPr>
        <w:pStyle w:val="Normal1"/>
        <w:rPr>
          <w:rFonts w:asciiTheme="majorHAnsi" w:eastAsia="Calibri" w:hAnsiTheme="majorHAnsi" w:cs="Calibri"/>
          <w:sz w:val="24"/>
          <w:szCs w:val="24"/>
        </w:rPr>
      </w:pPr>
      <w:r w:rsidRPr="00A608ED">
        <w:rPr>
          <w:rFonts w:asciiTheme="majorHAnsi" w:eastAsia="Calibri" w:hAnsiTheme="majorHAnsi" w:cs="Calibri"/>
          <w:sz w:val="24"/>
          <w:szCs w:val="24"/>
        </w:rPr>
        <w:t>FACULTAD DE CIENCIAS SOCIALES.</w:t>
      </w:r>
    </w:p>
    <w:p w:rsidR="00A608ED" w:rsidRPr="00A608ED" w:rsidRDefault="00A608ED" w:rsidP="00A608ED">
      <w:pPr>
        <w:pStyle w:val="Normal1"/>
        <w:rPr>
          <w:rFonts w:asciiTheme="majorHAnsi" w:eastAsia="Calibri" w:hAnsiTheme="majorHAnsi" w:cs="Calibri"/>
          <w:sz w:val="24"/>
          <w:szCs w:val="24"/>
        </w:rPr>
      </w:pPr>
      <w:r w:rsidRPr="00A608ED">
        <w:rPr>
          <w:rFonts w:asciiTheme="majorHAnsi" w:eastAsia="Calibri" w:hAnsiTheme="majorHAnsi" w:cs="Calibri"/>
          <w:sz w:val="24"/>
          <w:szCs w:val="24"/>
        </w:rPr>
        <w:t>CARRERA DE CIENCIA POLÍTICA.</w:t>
      </w:r>
    </w:p>
    <w:p w:rsidR="00A608ED" w:rsidRDefault="00A608ED" w:rsidP="00A608ED">
      <w:pPr>
        <w:pStyle w:val="Normal1"/>
        <w:rPr>
          <w:rFonts w:ascii="Calibri" w:eastAsia="Calibri" w:hAnsi="Calibri" w:cs="Calibri"/>
          <w:sz w:val="24"/>
          <w:szCs w:val="24"/>
        </w:rPr>
      </w:pPr>
    </w:p>
    <w:p w:rsidR="00A608ED" w:rsidRDefault="00A608ED" w:rsidP="00A608ED">
      <w:pPr>
        <w:pStyle w:val="Normal1"/>
        <w:rPr>
          <w:rFonts w:ascii="Calibri" w:eastAsia="Calibri" w:hAnsi="Calibri" w:cs="Calibri"/>
          <w:sz w:val="24"/>
          <w:szCs w:val="24"/>
        </w:rPr>
      </w:pPr>
    </w:p>
    <w:p w:rsidR="00A608ED" w:rsidRDefault="00A608ED" w:rsidP="00A608ED">
      <w:pPr>
        <w:pStyle w:val="Normal1"/>
        <w:rPr>
          <w:rFonts w:ascii="Calibri" w:eastAsia="Calibri" w:hAnsi="Calibri" w:cs="Calibri"/>
          <w:sz w:val="24"/>
          <w:szCs w:val="24"/>
        </w:rPr>
      </w:pPr>
    </w:p>
    <w:p w:rsidR="00A608ED" w:rsidRPr="00984BDA" w:rsidRDefault="00A608ED" w:rsidP="00A608ED">
      <w:pPr>
        <w:pStyle w:val="Normal1"/>
        <w:keepNext/>
        <w:numPr>
          <w:ilvl w:val="2"/>
          <w:numId w:val="2"/>
        </w:numPr>
        <w:jc w:val="center"/>
        <w:rPr>
          <w:rFonts w:ascii="Calibri" w:eastAsia="Calibri" w:hAnsi="Calibri" w:cs="Calibri"/>
          <w:sz w:val="28"/>
          <w:szCs w:val="28"/>
        </w:rPr>
      </w:pPr>
      <w:r w:rsidRPr="00984BDA">
        <w:rPr>
          <w:rFonts w:ascii="Calibri" w:eastAsia="Calibri" w:hAnsi="Calibri" w:cs="Calibri"/>
          <w:b/>
          <w:sz w:val="28"/>
          <w:szCs w:val="28"/>
        </w:rPr>
        <w:t>POLÍTICA ARGENTINA</w:t>
      </w:r>
    </w:p>
    <w:p w:rsidR="00A608ED" w:rsidRDefault="00A608ED" w:rsidP="00A608ED">
      <w:pPr>
        <w:pStyle w:val="Normal1"/>
        <w:rPr>
          <w:rFonts w:ascii="Calibri" w:eastAsia="Calibri" w:hAnsi="Calibri" w:cs="Calibri"/>
          <w:sz w:val="24"/>
          <w:szCs w:val="24"/>
        </w:rPr>
      </w:pPr>
    </w:p>
    <w:p w:rsidR="00A608ED" w:rsidRDefault="00A608ED" w:rsidP="00A608ED">
      <w:pPr>
        <w:pStyle w:val="Normal1"/>
        <w:rPr>
          <w:rFonts w:ascii="Calibri" w:eastAsia="Calibri" w:hAnsi="Calibri" w:cs="Calibri"/>
          <w:sz w:val="24"/>
          <w:szCs w:val="24"/>
        </w:rPr>
      </w:pPr>
    </w:p>
    <w:p w:rsidR="00A608ED" w:rsidRDefault="00A608ED" w:rsidP="00A608ED">
      <w:pPr>
        <w:pStyle w:val="Normal1"/>
        <w:rPr>
          <w:rFonts w:ascii="Calibri" w:eastAsia="Calibri" w:hAnsi="Calibri" w:cs="Calibri"/>
          <w:sz w:val="24"/>
          <w:szCs w:val="24"/>
        </w:rPr>
      </w:pPr>
    </w:p>
    <w:p w:rsidR="00A608ED" w:rsidRDefault="00A608ED" w:rsidP="00A608ED">
      <w:pPr>
        <w:pStyle w:val="Normal1"/>
        <w:rPr>
          <w:rFonts w:ascii="Calibri" w:eastAsia="Calibri" w:hAnsi="Calibri" w:cs="Calibri"/>
          <w:sz w:val="24"/>
          <w:szCs w:val="24"/>
        </w:rPr>
      </w:pPr>
      <w:r>
        <w:rPr>
          <w:rFonts w:ascii="Calibri" w:eastAsia="Calibri" w:hAnsi="Calibri" w:cs="Calibri"/>
          <w:sz w:val="24"/>
          <w:szCs w:val="24"/>
        </w:rPr>
        <w:t xml:space="preserve">Equipo docente </w:t>
      </w:r>
    </w:p>
    <w:p w:rsidR="00A608ED" w:rsidRDefault="00A608ED" w:rsidP="00A608ED">
      <w:pPr>
        <w:pStyle w:val="Normal1"/>
        <w:rPr>
          <w:rFonts w:ascii="Calibri" w:eastAsia="Calibri" w:hAnsi="Calibri" w:cs="Calibri"/>
          <w:sz w:val="24"/>
          <w:szCs w:val="24"/>
        </w:rPr>
      </w:pPr>
      <w:r>
        <w:rPr>
          <w:rFonts w:ascii="Calibri" w:eastAsia="Calibri" w:hAnsi="Calibri" w:cs="Calibri"/>
          <w:sz w:val="24"/>
          <w:szCs w:val="24"/>
        </w:rPr>
        <w:t>Profesor Titular: Miguel Talento</w:t>
      </w:r>
    </w:p>
    <w:p w:rsidR="00A608ED" w:rsidRDefault="00A608ED" w:rsidP="00A608ED">
      <w:pPr>
        <w:pStyle w:val="Normal1"/>
        <w:rPr>
          <w:rFonts w:ascii="Calibri" w:eastAsia="Calibri" w:hAnsi="Calibri" w:cs="Calibri"/>
          <w:sz w:val="24"/>
          <w:szCs w:val="24"/>
        </w:rPr>
      </w:pPr>
      <w:r>
        <w:rPr>
          <w:rFonts w:ascii="Calibri" w:eastAsia="Calibri" w:hAnsi="Calibri" w:cs="Calibri"/>
          <w:sz w:val="24"/>
          <w:szCs w:val="24"/>
        </w:rPr>
        <w:t>Profesor Adjunto: Sergio De Piero</w:t>
      </w:r>
    </w:p>
    <w:p w:rsidR="00A608ED" w:rsidRDefault="00A608ED" w:rsidP="00A608ED">
      <w:pPr>
        <w:pStyle w:val="Normal1"/>
        <w:rPr>
          <w:rFonts w:ascii="Calibri" w:eastAsia="Calibri" w:hAnsi="Calibri" w:cs="Calibri"/>
          <w:sz w:val="24"/>
          <w:szCs w:val="24"/>
        </w:rPr>
      </w:pPr>
      <w:r>
        <w:rPr>
          <w:rFonts w:ascii="Calibri" w:eastAsia="Calibri" w:hAnsi="Calibri" w:cs="Calibri"/>
          <w:sz w:val="24"/>
          <w:szCs w:val="24"/>
        </w:rPr>
        <w:t xml:space="preserve">JTP: Violeta </w:t>
      </w:r>
      <w:proofErr w:type="spellStart"/>
      <w:r>
        <w:rPr>
          <w:rFonts w:ascii="Calibri" w:eastAsia="Calibri" w:hAnsi="Calibri" w:cs="Calibri"/>
          <w:sz w:val="24"/>
          <w:szCs w:val="24"/>
        </w:rPr>
        <w:t>Rosemberg</w:t>
      </w:r>
      <w:proofErr w:type="spellEnd"/>
      <w:r>
        <w:rPr>
          <w:rFonts w:ascii="Calibri" w:eastAsia="Calibri" w:hAnsi="Calibri" w:cs="Calibri"/>
          <w:sz w:val="24"/>
          <w:szCs w:val="24"/>
        </w:rPr>
        <w:t xml:space="preserve"> / Facundo </w:t>
      </w:r>
      <w:proofErr w:type="spellStart"/>
      <w:r>
        <w:rPr>
          <w:rFonts w:ascii="Calibri" w:eastAsia="Calibri" w:hAnsi="Calibri" w:cs="Calibri"/>
          <w:sz w:val="24"/>
          <w:szCs w:val="24"/>
        </w:rPr>
        <w:t>Bindi</w:t>
      </w:r>
      <w:proofErr w:type="spellEnd"/>
    </w:p>
    <w:p w:rsidR="00A608ED" w:rsidRDefault="00A608ED" w:rsidP="00A608ED">
      <w:pPr>
        <w:pStyle w:val="Normal1"/>
        <w:rPr>
          <w:rFonts w:ascii="Calibri" w:eastAsia="Calibri" w:hAnsi="Calibri" w:cs="Calibri"/>
          <w:sz w:val="24"/>
          <w:szCs w:val="24"/>
        </w:rPr>
      </w:pPr>
    </w:p>
    <w:p w:rsidR="00A608ED" w:rsidRDefault="00A608ED" w:rsidP="00A608ED">
      <w:pPr>
        <w:pStyle w:val="Normal1"/>
        <w:rPr>
          <w:rFonts w:ascii="Calibri" w:eastAsia="Calibri" w:hAnsi="Calibri" w:cs="Calibri"/>
          <w:sz w:val="24"/>
          <w:szCs w:val="24"/>
        </w:rPr>
      </w:pPr>
      <w:r>
        <w:rPr>
          <w:rFonts w:ascii="Calibri" w:eastAsia="Calibri" w:hAnsi="Calibri" w:cs="Calibri"/>
          <w:sz w:val="24"/>
          <w:szCs w:val="24"/>
        </w:rPr>
        <w:t xml:space="preserve">Correo electrónico de la cátedra: </w:t>
      </w:r>
      <w:r>
        <w:rPr>
          <w:rFonts w:ascii="Calibri" w:eastAsia="Calibri" w:hAnsi="Calibri" w:cs="Calibri"/>
          <w:b/>
          <w:sz w:val="24"/>
          <w:szCs w:val="24"/>
        </w:rPr>
        <w:t>politicasargentinas@gmail.com</w:t>
      </w:r>
    </w:p>
    <w:p w:rsidR="00A608ED" w:rsidRDefault="00A608ED" w:rsidP="00A608ED">
      <w:pPr>
        <w:pStyle w:val="Normal1"/>
        <w:rPr>
          <w:rFonts w:ascii="Calibri" w:eastAsia="Calibri" w:hAnsi="Calibri" w:cs="Calibri"/>
          <w:sz w:val="24"/>
          <w:szCs w:val="24"/>
        </w:rPr>
      </w:pPr>
    </w:p>
    <w:p w:rsidR="00A608ED" w:rsidRDefault="00A608ED" w:rsidP="00A608ED">
      <w:pPr>
        <w:pStyle w:val="Normal1"/>
        <w:rPr>
          <w:rFonts w:ascii="Calibri" w:eastAsia="Calibri" w:hAnsi="Calibri" w:cs="Calibri"/>
          <w:sz w:val="24"/>
          <w:szCs w:val="24"/>
        </w:rPr>
      </w:pPr>
      <w:r>
        <w:rPr>
          <w:rFonts w:ascii="Calibri" w:eastAsia="Calibri" w:hAnsi="Calibri" w:cs="Calibri"/>
          <w:sz w:val="24"/>
          <w:szCs w:val="24"/>
        </w:rPr>
        <w:t>1º Cuatrimestre de 2019</w:t>
      </w:r>
    </w:p>
    <w:p w:rsidR="00A608ED" w:rsidRDefault="00A608ED" w:rsidP="00A608ED">
      <w:pPr>
        <w:pStyle w:val="Normal1"/>
        <w:rPr>
          <w:rFonts w:ascii="Calibri" w:eastAsia="Calibri" w:hAnsi="Calibri" w:cs="Calibri"/>
          <w:sz w:val="24"/>
          <w:szCs w:val="24"/>
        </w:rPr>
      </w:pPr>
    </w:p>
    <w:p w:rsidR="00A608ED" w:rsidRDefault="00A608ED" w:rsidP="00A608ED">
      <w:pPr>
        <w:pStyle w:val="Normal1"/>
        <w:jc w:val="both"/>
        <w:rPr>
          <w:rFonts w:ascii="Calibri" w:eastAsia="Calibri" w:hAnsi="Calibri" w:cs="Calibri"/>
          <w:b/>
          <w:sz w:val="24"/>
          <w:szCs w:val="24"/>
        </w:rPr>
      </w:pPr>
      <w:r>
        <w:rPr>
          <w:rFonts w:ascii="Calibri" w:eastAsia="Calibri" w:hAnsi="Calibri" w:cs="Calibri"/>
          <w:sz w:val="24"/>
          <w:szCs w:val="24"/>
        </w:rPr>
        <w:br/>
      </w:r>
      <w:r>
        <w:rPr>
          <w:rFonts w:ascii="Calibri" w:eastAsia="Calibri" w:hAnsi="Calibri" w:cs="Calibri"/>
          <w:b/>
          <w:sz w:val="24"/>
          <w:szCs w:val="24"/>
        </w:rPr>
        <w:t xml:space="preserve">I. Prestación  </w:t>
      </w:r>
    </w:p>
    <w:p w:rsidR="00A608ED" w:rsidRDefault="00A608ED" w:rsidP="00A608ED">
      <w:pPr>
        <w:pStyle w:val="Normal1"/>
        <w:jc w:val="both"/>
        <w:rPr>
          <w:rFonts w:ascii="Calibri" w:eastAsia="Calibri" w:hAnsi="Calibri" w:cs="Calibri"/>
          <w:b/>
          <w:sz w:val="24"/>
          <w:szCs w:val="24"/>
        </w:rPr>
      </w:pPr>
    </w:p>
    <w:p w:rsidR="00A608ED" w:rsidRDefault="00A608ED" w:rsidP="00A608ED">
      <w:pPr>
        <w:pStyle w:val="Normal1"/>
        <w:jc w:val="both"/>
        <w:rPr>
          <w:rFonts w:asciiTheme="majorHAnsi" w:hAnsiTheme="majorHAnsi" w:cs="Helvetica"/>
          <w:color w:val="26282A"/>
          <w:sz w:val="24"/>
          <w:szCs w:val="24"/>
          <w:shd w:val="clear" w:color="auto" w:fill="FFFFFF"/>
        </w:rPr>
      </w:pPr>
      <w:r>
        <w:rPr>
          <w:rFonts w:asciiTheme="majorHAnsi" w:hAnsiTheme="majorHAnsi" w:cs="Helvetica"/>
          <w:color w:val="26282A"/>
          <w:sz w:val="24"/>
          <w:szCs w:val="24"/>
          <w:shd w:val="clear" w:color="auto" w:fill="FFFFFF"/>
        </w:rPr>
        <w:t>H</w:t>
      </w:r>
      <w:r w:rsidRPr="004A7A1F">
        <w:rPr>
          <w:rFonts w:asciiTheme="majorHAnsi" w:hAnsiTheme="majorHAnsi" w:cs="Helvetica"/>
          <w:color w:val="26282A"/>
          <w:sz w:val="24"/>
          <w:szCs w:val="24"/>
          <w:shd w:val="clear" w:color="auto" w:fill="FFFFFF"/>
        </w:rPr>
        <w:t>ay dos fenómenos</w:t>
      </w:r>
      <w:r>
        <w:rPr>
          <w:rFonts w:asciiTheme="majorHAnsi" w:hAnsiTheme="majorHAnsi" w:cs="Helvetica"/>
          <w:color w:val="26282A"/>
          <w:sz w:val="24"/>
          <w:szCs w:val="24"/>
          <w:shd w:val="clear" w:color="auto" w:fill="FFFFFF"/>
        </w:rPr>
        <w:t xml:space="preserve"> recientes de nuestro país que están</w:t>
      </w:r>
      <w:r w:rsidRPr="004A7A1F">
        <w:rPr>
          <w:rFonts w:asciiTheme="majorHAnsi" w:hAnsiTheme="majorHAnsi" w:cs="Helvetica"/>
          <w:color w:val="26282A"/>
          <w:sz w:val="24"/>
          <w:szCs w:val="24"/>
          <w:shd w:val="clear" w:color="auto" w:fill="FFFFFF"/>
        </w:rPr>
        <w:t xml:space="preserve"> íntimamente ligados. Por un </w:t>
      </w:r>
      <w:r>
        <w:rPr>
          <w:rFonts w:asciiTheme="majorHAnsi" w:hAnsiTheme="majorHAnsi" w:cs="Helvetica"/>
          <w:color w:val="26282A"/>
          <w:sz w:val="24"/>
          <w:szCs w:val="24"/>
          <w:shd w:val="clear" w:color="auto" w:fill="FFFFFF"/>
        </w:rPr>
        <w:t>lado</w:t>
      </w:r>
      <w:r w:rsidRPr="004A7A1F">
        <w:rPr>
          <w:rFonts w:asciiTheme="majorHAnsi" w:hAnsiTheme="majorHAnsi" w:cs="Helvetica"/>
          <w:color w:val="26282A"/>
          <w:sz w:val="24"/>
          <w:szCs w:val="24"/>
          <w:shd w:val="clear" w:color="auto" w:fill="FFFFFF"/>
        </w:rPr>
        <w:t xml:space="preserve"> e</w:t>
      </w:r>
      <w:r>
        <w:rPr>
          <w:rFonts w:asciiTheme="majorHAnsi" w:hAnsiTheme="majorHAnsi" w:cs="Helvetica"/>
          <w:color w:val="26282A"/>
          <w:sz w:val="24"/>
          <w:szCs w:val="24"/>
          <w:shd w:val="clear" w:color="auto" w:fill="FFFFFF"/>
        </w:rPr>
        <w:t>l</w:t>
      </w:r>
      <w:r w:rsidRPr="004A7A1F">
        <w:rPr>
          <w:rFonts w:asciiTheme="majorHAnsi" w:hAnsiTheme="majorHAnsi" w:cs="Helvetica"/>
          <w:color w:val="26282A"/>
          <w:sz w:val="24"/>
          <w:szCs w:val="24"/>
          <w:shd w:val="clear" w:color="auto" w:fill="FFFFFF"/>
        </w:rPr>
        <w:t xml:space="preserve"> tiempo histórico de crecimiento democrático re iniciado en 1983. Este ciclo, ya ha desarrollado más de tres décadas, ha cambiado buena parte de la dinámica política argentina, produciendo hechos, actores, procesos e identidades políticas de diverso tipo; muchas emparentadas con nu</w:t>
      </w:r>
      <w:r>
        <w:rPr>
          <w:rFonts w:asciiTheme="majorHAnsi" w:hAnsiTheme="majorHAnsi" w:cs="Helvetica"/>
          <w:color w:val="26282A"/>
          <w:sz w:val="24"/>
          <w:szCs w:val="24"/>
          <w:shd w:val="clear" w:color="auto" w:fill="FFFFFF"/>
        </w:rPr>
        <w:t>es</w:t>
      </w:r>
      <w:r w:rsidRPr="004A7A1F">
        <w:rPr>
          <w:rFonts w:asciiTheme="majorHAnsi" w:hAnsiTheme="majorHAnsi" w:cs="Helvetica"/>
          <w:color w:val="26282A"/>
          <w:sz w:val="24"/>
          <w:szCs w:val="24"/>
          <w:shd w:val="clear" w:color="auto" w:fill="FFFFFF"/>
        </w:rPr>
        <w:t>tra historia, y otras emergiendo como novedades. Por otra parte, a la vez, este mismo período significa la consolidación de la Ciencia Política en nuestro país. Desde el retorno democrático se han sumado decenas de carreras en distintos puntos del país (la nuestra en 1985). Consolidación democrática y ciencia política han recorrido un camino común. Y en ella la política argentina, fue un eje central de esa construcción. </w:t>
      </w:r>
      <w:r>
        <w:rPr>
          <w:rFonts w:asciiTheme="majorHAnsi" w:hAnsiTheme="majorHAnsi" w:cs="Helvetica"/>
          <w:color w:val="26282A"/>
          <w:sz w:val="24"/>
          <w:szCs w:val="24"/>
          <w:shd w:val="clear" w:color="auto" w:fill="FFFFFF"/>
        </w:rPr>
        <w:t>Una ciencia política que nació en un contexto histórico de transición, fue consolidándose como disciplina aportando análisis al desarrollo político.</w:t>
      </w:r>
    </w:p>
    <w:p w:rsidR="00A608ED" w:rsidRDefault="00A608ED" w:rsidP="00A608ED">
      <w:pPr>
        <w:pStyle w:val="Normal1"/>
        <w:jc w:val="both"/>
        <w:rPr>
          <w:rFonts w:asciiTheme="majorHAnsi" w:hAnsiTheme="majorHAnsi" w:cs="Helvetica"/>
          <w:color w:val="26282A"/>
          <w:sz w:val="24"/>
          <w:szCs w:val="24"/>
          <w:shd w:val="clear" w:color="auto" w:fill="FFFFFF"/>
        </w:rPr>
      </w:pPr>
      <w:r>
        <w:rPr>
          <w:rFonts w:asciiTheme="majorHAnsi" w:hAnsiTheme="majorHAnsi" w:cs="Helvetica"/>
          <w:color w:val="26282A"/>
          <w:sz w:val="24"/>
          <w:szCs w:val="24"/>
          <w:shd w:val="clear" w:color="auto" w:fill="FFFFFF"/>
        </w:rPr>
        <w:t xml:space="preserve">Política Argentina se propone, entonces, ser un espacio de análisis, reflexión y debate acerca del proceso político que de algún modo se inicia en 1983 hasta nuestros días.  Moderamos la idea de inicio, porque actores, hechos y procesos históricos previos atraviesan lo sucedido en las últimas décadas. Sobre esas continuidades y rupturas, también deseamos debatir. </w:t>
      </w:r>
    </w:p>
    <w:p w:rsidR="00A608ED" w:rsidRPr="004A7A1F" w:rsidRDefault="00A608ED" w:rsidP="00A608ED">
      <w:pPr>
        <w:pStyle w:val="Normal1"/>
        <w:jc w:val="both"/>
        <w:rPr>
          <w:rFonts w:asciiTheme="majorHAnsi" w:hAnsiTheme="majorHAnsi" w:cs="Helvetica"/>
          <w:color w:val="26282A"/>
          <w:sz w:val="24"/>
          <w:szCs w:val="24"/>
          <w:shd w:val="clear" w:color="auto" w:fill="FFFFFF"/>
        </w:rPr>
      </w:pPr>
      <w:r>
        <w:rPr>
          <w:rFonts w:asciiTheme="majorHAnsi" w:hAnsiTheme="majorHAnsi" w:cs="Helvetica"/>
          <w:color w:val="26282A"/>
          <w:sz w:val="24"/>
          <w:szCs w:val="24"/>
          <w:shd w:val="clear" w:color="auto" w:fill="FFFFFF"/>
        </w:rPr>
        <w:t xml:space="preserve">Tres proceso centrales se han dado en el período que nos ocupa: la transición/consolidación de la democracia; el proceso de reformas neoliberales y la instalación de un gobierno de características nacional populares en el inicio del siglo XXI. A esta tríada, debemos sumar la fase que actualmente estamos atravesando, caracterizada por la asunción de un gobierno protagonizado por un partido político que reivindica, en democracia, las tradiciones de la derecha argentina. De esta manera la </w:t>
      </w:r>
      <w:r>
        <w:rPr>
          <w:rFonts w:asciiTheme="majorHAnsi" w:hAnsiTheme="majorHAnsi" w:cs="Helvetica"/>
          <w:color w:val="26282A"/>
          <w:sz w:val="24"/>
          <w:szCs w:val="24"/>
          <w:shd w:val="clear" w:color="auto" w:fill="FFFFFF"/>
        </w:rPr>
        <w:lastRenderedPageBreak/>
        <w:t xml:space="preserve">etapa que se nos presenta al análisis y debate, es rica en perspectivas y expresiones políticas, sociales y económicas. En esa perspectiva, la ciencia política fue creciendo conjuntamente con estos procesos y nos brinda diversas herramientas de conocimiento, con las que trabajaremos en esta materia. </w:t>
      </w:r>
    </w:p>
    <w:p w:rsidR="00A608ED" w:rsidRDefault="00A608ED" w:rsidP="00A608ED">
      <w:pPr>
        <w:pStyle w:val="Normal1"/>
        <w:jc w:val="both"/>
        <w:rPr>
          <w:rFonts w:ascii="Helvetica" w:hAnsi="Helvetica" w:cs="Helvetica"/>
          <w:color w:val="26282A"/>
          <w:shd w:val="clear" w:color="auto" w:fill="FFFFFF"/>
        </w:rPr>
      </w:pPr>
    </w:p>
    <w:p w:rsidR="00A608ED" w:rsidRDefault="00A608ED" w:rsidP="00A608ED">
      <w:pPr>
        <w:pStyle w:val="Normal1"/>
        <w:jc w:val="both"/>
        <w:rPr>
          <w:rFonts w:ascii="Calibri" w:eastAsia="Calibri" w:hAnsi="Calibri" w:cs="Calibri"/>
          <w:b/>
          <w:sz w:val="24"/>
          <w:szCs w:val="24"/>
        </w:rPr>
      </w:pPr>
    </w:p>
    <w:p w:rsidR="00A608ED" w:rsidRDefault="00A608ED" w:rsidP="00A608ED">
      <w:pPr>
        <w:pStyle w:val="Normal1"/>
        <w:jc w:val="both"/>
        <w:rPr>
          <w:rFonts w:ascii="Calibri" w:eastAsia="Calibri" w:hAnsi="Calibri" w:cs="Calibri"/>
          <w:b/>
          <w:sz w:val="24"/>
          <w:szCs w:val="24"/>
        </w:rPr>
      </w:pPr>
      <w:r>
        <w:rPr>
          <w:rFonts w:ascii="Calibri" w:eastAsia="Calibri" w:hAnsi="Calibri" w:cs="Calibri"/>
          <w:b/>
          <w:sz w:val="24"/>
          <w:szCs w:val="24"/>
        </w:rPr>
        <w:t>II. Objetivos de la materia</w:t>
      </w:r>
    </w:p>
    <w:p w:rsidR="00A608ED" w:rsidRDefault="00A608ED" w:rsidP="00A608ED">
      <w:pPr>
        <w:pStyle w:val="Normal1"/>
        <w:jc w:val="both"/>
        <w:rPr>
          <w:rFonts w:ascii="Calibri" w:eastAsia="Calibri" w:hAnsi="Calibri" w:cs="Calibri"/>
          <w:sz w:val="24"/>
          <w:szCs w:val="24"/>
        </w:rPr>
      </w:pPr>
    </w:p>
    <w:p w:rsidR="00A608ED" w:rsidRDefault="00A608ED" w:rsidP="00A608ED">
      <w:pPr>
        <w:pStyle w:val="Normal1"/>
        <w:jc w:val="both"/>
        <w:rPr>
          <w:rFonts w:ascii="Calibri" w:eastAsia="Calibri" w:hAnsi="Calibri" w:cs="Calibri"/>
          <w:sz w:val="24"/>
          <w:szCs w:val="24"/>
        </w:rPr>
      </w:pPr>
      <w:r>
        <w:rPr>
          <w:rFonts w:ascii="Calibri" w:eastAsia="Calibri" w:hAnsi="Calibri" w:cs="Calibri"/>
          <w:sz w:val="24"/>
          <w:szCs w:val="24"/>
        </w:rPr>
        <w:t>Política Argentina busca introducir a los y las estudiantes en la comprensión de los fenómenos políticos y sociales de la Argentina reciente, a partir del análisis de la aparición de nuevas formas de acción política y de las condiciones histórico–económicas y culturales que las hicieron posibles. Entre los principales objetivos nos proponemos:</w:t>
      </w:r>
    </w:p>
    <w:p w:rsidR="00A608ED" w:rsidRPr="0011261B" w:rsidRDefault="00A608ED" w:rsidP="00A608ED">
      <w:pPr>
        <w:pStyle w:val="Normal1"/>
        <w:jc w:val="both"/>
        <w:rPr>
          <w:rFonts w:ascii="Calibri" w:eastAsia="Calibri" w:hAnsi="Calibri" w:cs="Calibri"/>
          <w:sz w:val="24"/>
          <w:szCs w:val="24"/>
        </w:rPr>
      </w:pPr>
    </w:p>
    <w:p w:rsidR="00A608ED" w:rsidRDefault="00A608ED" w:rsidP="00A608ED">
      <w:pPr>
        <w:pStyle w:val="Normal1"/>
        <w:jc w:val="both"/>
        <w:rPr>
          <w:rFonts w:asciiTheme="majorHAnsi" w:eastAsia="Calibri" w:hAnsiTheme="majorHAnsi" w:cs="Calibri"/>
          <w:sz w:val="24"/>
          <w:szCs w:val="24"/>
        </w:rPr>
      </w:pPr>
      <w:r w:rsidRPr="0011261B">
        <w:rPr>
          <w:rFonts w:asciiTheme="majorHAnsi" w:eastAsia="Calibri" w:hAnsiTheme="majorHAnsi" w:cs="Calibri"/>
          <w:sz w:val="24"/>
          <w:szCs w:val="24"/>
        </w:rPr>
        <w:t>●  Conocer en profundidad el desarrollo político en</w:t>
      </w:r>
      <w:r>
        <w:rPr>
          <w:rFonts w:asciiTheme="majorHAnsi" w:eastAsia="Calibri" w:hAnsiTheme="majorHAnsi" w:cs="Calibri"/>
          <w:sz w:val="24"/>
          <w:szCs w:val="24"/>
        </w:rPr>
        <w:t>tre los años 1983-2015.</w:t>
      </w:r>
    </w:p>
    <w:p w:rsidR="00A608ED" w:rsidRDefault="00A608ED" w:rsidP="00A608ED">
      <w:pPr>
        <w:pStyle w:val="Normal1"/>
        <w:jc w:val="both"/>
        <w:rPr>
          <w:rFonts w:asciiTheme="majorHAnsi" w:eastAsia="Calibri" w:hAnsiTheme="majorHAnsi" w:cs="Calibri"/>
          <w:sz w:val="24"/>
          <w:szCs w:val="24"/>
        </w:rPr>
      </w:pPr>
    </w:p>
    <w:p w:rsidR="00A608ED" w:rsidRDefault="00A608ED" w:rsidP="00A608ED">
      <w:pPr>
        <w:pStyle w:val="Normal1"/>
        <w:jc w:val="both"/>
        <w:rPr>
          <w:rFonts w:asciiTheme="majorHAnsi" w:eastAsia="Calibri" w:hAnsiTheme="majorHAnsi" w:cs="Calibri"/>
          <w:sz w:val="24"/>
          <w:szCs w:val="24"/>
        </w:rPr>
      </w:pPr>
      <w:r>
        <w:rPr>
          <w:rFonts w:asciiTheme="majorHAnsi" w:eastAsia="Calibri" w:hAnsiTheme="majorHAnsi" w:cs="Calibri"/>
          <w:sz w:val="24"/>
          <w:szCs w:val="24"/>
        </w:rPr>
        <w:t>● A</w:t>
      </w:r>
      <w:r w:rsidRPr="0011261B">
        <w:rPr>
          <w:rFonts w:asciiTheme="majorHAnsi" w:eastAsia="Calibri" w:hAnsiTheme="majorHAnsi" w:cs="Calibri"/>
          <w:sz w:val="24"/>
          <w:szCs w:val="24"/>
        </w:rPr>
        <w:t>portar a los</w:t>
      </w:r>
      <w:r>
        <w:rPr>
          <w:rFonts w:asciiTheme="majorHAnsi" w:eastAsia="Calibri" w:hAnsiTheme="majorHAnsi" w:cs="Calibri"/>
          <w:sz w:val="24"/>
          <w:szCs w:val="24"/>
        </w:rPr>
        <w:t xml:space="preserve"> y las</w:t>
      </w:r>
      <w:r w:rsidRPr="0011261B">
        <w:rPr>
          <w:rFonts w:asciiTheme="majorHAnsi" w:eastAsia="Calibri" w:hAnsiTheme="majorHAnsi" w:cs="Calibri"/>
          <w:sz w:val="24"/>
          <w:szCs w:val="24"/>
        </w:rPr>
        <w:t xml:space="preserve"> estudiantes herramientas de análisis político de la historia reciente, logrando identificar procesos y acciones llevadas adela</w:t>
      </w:r>
      <w:r>
        <w:rPr>
          <w:rFonts w:asciiTheme="majorHAnsi" w:eastAsia="Calibri" w:hAnsiTheme="majorHAnsi" w:cs="Calibri"/>
          <w:sz w:val="24"/>
          <w:szCs w:val="24"/>
        </w:rPr>
        <w:t xml:space="preserve">nte por los distintos actores. </w:t>
      </w:r>
    </w:p>
    <w:p w:rsidR="00A608ED" w:rsidRPr="0011261B" w:rsidRDefault="00A608ED" w:rsidP="00A608ED">
      <w:pPr>
        <w:pStyle w:val="Normal1"/>
        <w:jc w:val="both"/>
        <w:rPr>
          <w:rFonts w:asciiTheme="majorHAnsi" w:eastAsia="Calibri" w:hAnsiTheme="majorHAnsi" w:cs="Calibri"/>
          <w:sz w:val="24"/>
          <w:szCs w:val="24"/>
        </w:rPr>
      </w:pPr>
    </w:p>
    <w:p w:rsidR="00A608ED" w:rsidRPr="0011261B" w:rsidRDefault="00A608ED" w:rsidP="00A608ED">
      <w:pPr>
        <w:pStyle w:val="Normal1"/>
        <w:jc w:val="both"/>
        <w:rPr>
          <w:rFonts w:asciiTheme="majorHAnsi" w:eastAsia="Calibri" w:hAnsiTheme="majorHAnsi" w:cs="Calibri"/>
          <w:sz w:val="24"/>
          <w:szCs w:val="24"/>
        </w:rPr>
      </w:pPr>
      <w:r w:rsidRPr="0011261B">
        <w:rPr>
          <w:rFonts w:asciiTheme="majorHAnsi" w:eastAsia="Calibri" w:hAnsiTheme="majorHAnsi" w:cs="Calibri"/>
          <w:sz w:val="24"/>
          <w:szCs w:val="24"/>
        </w:rPr>
        <w:t>●  Generar un espacio de debate, en torno de hechos políticos recientes, para que los</w:t>
      </w:r>
      <w:r>
        <w:rPr>
          <w:rFonts w:asciiTheme="majorHAnsi" w:eastAsia="Calibri" w:hAnsiTheme="majorHAnsi" w:cs="Calibri"/>
          <w:sz w:val="24"/>
          <w:szCs w:val="24"/>
        </w:rPr>
        <w:t xml:space="preserve"> y las</w:t>
      </w:r>
      <w:r w:rsidRPr="0011261B">
        <w:rPr>
          <w:rFonts w:asciiTheme="majorHAnsi" w:eastAsia="Calibri" w:hAnsiTheme="majorHAnsi" w:cs="Calibri"/>
          <w:sz w:val="24"/>
          <w:szCs w:val="24"/>
        </w:rPr>
        <w:t xml:space="preserve"> estudiantes desarrollen capacidades de análisis, que les aporte</w:t>
      </w:r>
      <w:r>
        <w:rPr>
          <w:rFonts w:asciiTheme="majorHAnsi" w:eastAsia="Calibri" w:hAnsiTheme="majorHAnsi" w:cs="Calibri"/>
          <w:sz w:val="24"/>
          <w:szCs w:val="24"/>
        </w:rPr>
        <w:t xml:space="preserve"> en su desarrollo profesional. </w:t>
      </w:r>
    </w:p>
    <w:p w:rsidR="00A608ED" w:rsidRDefault="00A608ED" w:rsidP="00A608ED">
      <w:pPr>
        <w:pStyle w:val="Normal1"/>
        <w:jc w:val="both"/>
        <w:rPr>
          <w:rFonts w:ascii="Calibri" w:eastAsia="Calibri" w:hAnsi="Calibri" w:cs="Calibri"/>
          <w:sz w:val="24"/>
          <w:szCs w:val="24"/>
        </w:rPr>
      </w:pPr>
    </w:p>
    <w:p w:rsidR="00A608ED" w:rsidRPr="0011261B" w:rsidRDefault="00A608ED" w:rsidP="00A608ED">
      <w:pPr>
        <w:pStyle w:val="Normal1"/>
        <w:jc w:val="both"/>
        <w:rPr>
          <w:rFonts w:asciiTheme="majorHAnsi" w:eastAsia="Calibri" w:hAnsiTheme="majorHAnsi" w:cs="Calibri"/>
          <w:sz w:val="24"/>
          <w:szCs w:val="24"/>
        </w:rPr>
      </w:pPr>
    </w:p>
    <w:p w:rsidR="00A608ED" w:rsidRPr="00EC7E17" w:rsidRDefault="00A608ED" w:rsidP="00A608ED">
      <w:pPr>
        <w:pStyle w:val="Normal1"/>
        <w:jc w:val="both"/>
        <w:rPr>
          <w:rFonts w:ascii="Calibri" w:eastAsia="Calibri" w:hAnsi="Calibri" w:cs="Calibri"/>
          <w:sz w:val="24"/>
          <w:szCs w:val="24"/>
        </w:rPr>
      </w:pPr>
    </w:p>
    <w:p w:rsidR="00A608ED" w:rsidRPr="00066E8E" w:rsidRDefault="00A608ED" w:rsidP="00A608ED">
      <w:pPr>
        <w:widowControl w:val="0"/>
        <w:autoSpaceDE w:val="0"/>
        <w:autoSpaceDN w:val="0"/>
        <w:adjustRightInd w:val="0"/>
        <w:spacing w:after="240"/>
        <w:jc w:val="both"/>
        <w:rPr>
          <w:rFonts w:asciiTheme="majorHAnsi" w:hAnsiTheme="majorHAnsi" w:cs="Calibri"/>
          <w:b/>
          <w:bCs/>
          <w:lang w:val="es-AR"/>
        </w:rPr>
      </w:pPr>
      <w:r w:rsidRPr="00612B35">
        <w:rPr>
          <w:rFonts w:asciiTheme="majorHAnsi" w:hAnsiTheme="majorHAnsi" w:cs="Calibri"/>
          <w:b/>
          <w:lang w:val="es-AR"/>
        </w:rPr>
        <w:t>I</w:t>
      </w:r>
      <w:r>
        <w:rPr>
          <w:rFonts w:asciiTheme="majorHAnsi" w:hAnsiTheme="majorHAnsi" w:cs="Calibri"/>
          <w:b/>
          <w:lang w:val="es-AR"/>
        </w:rPr>
        <w:t>II</w:t>
      </w:r>
      <w:r w:rsidRPr="00612B35">
        <w:rPr>
          <w:rFonts w:asciiTheme="majorHAnsi" w:hAnsiTheme="majorHAnsi" w:cs="Calibri"/>
          <w:b/>
          <w:lang w:val="es-AR"/>
        </w:rPr>
        <w:t>.</w:t>
      </w:r>
      <w:r w:rsidRPr="00066E8E">
        <w:rPr>
          <w:rFonts w:asciiTheme="majorHAnsi" w:hAnsiTheme="majorHAnsi" w:cs="Calibri"/>
          <w:lang w:val="es-AR"/>
        </w:rPr>
        <w:t xml:space="preserve"> </w:t>
      </w:r>
      <w:r w:rsidRPr="00066E8E">
        <w:rPr>
          <w:rFonts w:asciiTheme="majorHAnsi" w:hAnsiTheme="majorHAnsi" w:cs="Calibri"/>
          <w:b/>
          <w:bCs/>
          <w:lang w:val="es-AR"/>
        </w:rPr>
        <w:t xml:space="preserve">Contenidos y </w:t>
      </w:r>
      <w:r>
        <w:rPr>
          <w:rFonts w:asciiTheme="majorHAnsi" w:hAnsiTheme="majorHAnsi" w:cs="Calibri"/>
          <w:b/>
          <w:bCs/>
          <w:lang w:val="es-AR"/>
        </w:rPr>
        <w:t>bibliografía</w:t>
      </w:r>
    </w:p>
    <w:p w:rsidR="00A608ED" w:rsidRDefault="00A608ED" w:rsidP="00A608ED">
      <w:pPr>
        <w:widowControl w:val="0"/>
        <w:autoSpaceDE w:val="0"/>
        <w:autoSpaceDN w:val="0"/>
        <w:adjustRightInd w:val="0"/>
        <w:spacing w:after="240"/>
        <w:jc w:val="both"/>
        <w:rPr>
          <w:rFonts w:asciiTheme="majorHAnsi" w:hAnsiTheme="majorHAnsi" w:cs="Calibri"/>
          <w:b/>
          <w:bCs/>
          <w:lang w:val="es-AR"/>
        </w:rPr>
      </w:pPr>
      <w:r w:rsidRPr="00066E8E">
        <w:rPr>
          <w:rFonts w:asciiTheme="majorHAnsi" w:hAnsiTheme="majorHAnsi" w:cs="Calibri"/>
          <w:b/>
          <w:bCs/>
          <w:lang w:val="es-AR"/>
        </w:rPr>
        <w:t>Unidad I</w:t>
      </w:r>
    </w:p>
    <w:p w:rsidR="00A608ED" w:rsidRDefault="00A608ED" w:rsidP="00A608ED">
      <w:pPr>
        <w:widowControl w:val="0"/>
        <w:autoSpaceDE w:val="0"/>
        <w:autoSpaceDN w:val="0"/>
        <w:adjustRightInd w:val="0"/>
        <w:spacing w:after="240"/>
        <w:jc w:val="both"/>
        <w:rPr>
          <w:rFonts w:asciiTheme="majorHAnsi" w:hAnsiTheme="majorHAnsi" w:cs="Calibri"/>
          <w:b/>
          <w:bCs/>
          <w:lang w:val="es-AR"/>
        </w:rPr>
      </w:pPr>
      <w:r w:rsidRPr="00066E8E">
        <w:rPr>
          <w:rFonts w:asciiTheme="majorHAnsi" w:hAnsiTheme="majorHAnsi" w:cs="Calibri"/>
          <w:b/>
          <w:bCs/>
          <w:lang w:val="es-AR"/>
        </w:rPr>
        <w:t xml:space="preserve"> </w:t>
      </w:r>
      <w:r>
        <w:rPr>
          <w:rFonts w:asciiTheme="majorHAnsi" w:hAnsiTheme="majorHAnsi" w:cs="Calibri"/>
          <w:b/>
          <w:bCs/>
          <w:lang w:val="es-AR"/>
        </w:rPr>
        <w:t>Antecedentes: lo que dejó la dictadura militar</w:t>
      </w:r>
    </w:p>
    <w:p w:rsidR="00955866" w:rsidRDefault="00955866" w:rsidP="00955866">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 xml:space="preserve">El diagnóstico de la política en Argentina por parte de los golpistas y la acción política de llevada adelante. Terrorismo de Estado. El proyecto político: alcances y limitaciones. El impacto en el sistema político y en la economía argentina. Nuevos actores económicos y sociales. Los proyectos políticos de la dictadura </w:t>
      </w:r>
      <w:r w:rsidR="000B47B7">
        <w:rPr>
          <w:rFonts w:asciiTheme="majorHAnsi" w:hAnsiTheme="majorHAnsi" w:cs="Calibri"/>
          <w:bCs/>
          <w:lang w:val="es-AR"/>
        </w:rPr>
        <w:t>para la</w:t>
      </w:r>
      <w:r>
        <w:rPr>
          <w:rFonts w:asciiTheme="majorHAnsi" w:hAnsiTheme="majorHAnsi" w:cs="Calibri"/>
          <w:bCs/>
          <w:lang w:val="es-AR"/>
        </w:rPr>
        <w:t xml:space="preserve"> transición.</w:t>
      </w:r>
    </w:p>
    <w:p w:rsidR="00E77400" w:rsidRDefault="00E77400" w:rsidP="00A608ED">
      <w:pPr>
        <w:widowControl w:val="0"/>
        <w:autoSpaceDE w:val="0"/>
        <w:autoSpaceDN w:val="0"/>
        <w:adjustRightInd w:val="0"/>
        <w:spacing w:after="240"/>
        <w:jc w:val="both"/>
        <w:rPr>
          <w:rFonts w:asciiTheme="majorHAnsi" w:hAnsiTheme="majorHAnsi" w:cs="Calibri"/>
          <w:bCs/>
          <w:lang w:val="es-AR"/>
        </w:rPr>
      </w:pPr>
    </w:p>
    <w:p w:rsidR="0095128F" w:rsidRDefault="00A608ED" w:rsidP="00AA177D">
      <w:pPr>
        <w:widowControl w:val="0"/>
        <w:autoSpaceDE w:val="0"/>
        <w:autoSpaceDN w:val="0"/>
        <w:adjustRightInd w:val="0"/>
        <w:spacing w:after="240"/>
        <w:jc w:val="both"/>
        <w:rPr>
          <w:rFonts w:asciiTheme="majorHAnsi" w:hAnsiTheme="majorHAnsi" w:cs="Calibri"/>
          <w:b/>
          <w:bCs/>
          <w:lang w:val="es-AR"/>
        </w:rPr>
      </w:pPr>
      <w:r w:rsidRPr="00984BDA">
        <w:rPr>
          <w:rFonts w:asciiTheme="majorHAnsi" w:hAnsiTheme="majorHAnsi" w:cs="Calibri"/>
          <w:b/>
          <w:bCs/>
          <w:lang w:val="es-AR"/>
        </w:rPr>
        <w:t xml:space="preserve">Bibliografía de los teóricos: </w:t>
      </w:r>
    </w:p>
    <w:p w:rsidR="00AA177D" w:rsidRPr="00AA177D" w:rsidRDefault="00AA177D" w:rsidP="00AA177D">
      <w:pPr>
        <w:pStyle w:val="Prrafodelista"/>
        <w:widowControl w:val="0"/>
        <w:numPr>
          <w:ilvl w:val="0"/>
          <w:numId w:val="7"/>
        </w:numPr>
        <w:autoSpaceDE w:val="0"/>
        <w:autoSpaceDN w:val="0"/>
        <w:adjustRightInd w:val="0"/>
        <w:spacing w:after="240"/>
        <w:jc w:val="both"/>
        <w:rPr>
          <w:rFonts w:asciiTheme="majorHAnsi" w:hAnsiTheme="majorHAnsi" w:cs="Calibri"/>
          <w:bCs/>
          <w:lang w:val="es-AR"/>
        </w:rPr>
      </w:pPr>
      <w:r w:rsidRPr="00AA177D">
        <w:rPr>
          <w:rFonts w:asciiTheme="majorHAnsi" w:hAnsiTheme="majorHAnsi" w:cs="Calibri"/>
          <w:bCs/>
          <w:lang w:val="es-AR"/>
        </w:rPr>
        <w:t xml:space="preserve">Guido </w:t>
      </w:r>
      <w:r>
        <w:rPr>
          <w:rFonts w:asciiTheme="majorHAnsi" w:hAnsiTheme="majorHAnsi" w:cs="Calibri"/>
          <w:bCs/>
          <w:lang w:val="es-AR"/>
        </w:rPr>
        <w:t>D</w:t>
      </w:r>
      <w:r w:rsidRPr="00AA177D">
        <w:rPr>
          <w:rFonts w:asciiTheme="majorHAnsi" w:hAnsiTheme="majorHAnsi" w:cs="Calibri"/>
          <w:bCs/>
          <w:lang w:val="es-AR"/>
        </w:rPr>
        <w:t xml:space="preserve">i </w:t>
      </w:r>
      <w:r>
        <w:rPr>
          <w:rFonts w:asciiTheme="majorHAnsi" w:hAnsiTheme="majorHAnsi" w:cs="Calibri"/>
          <w:bCs/>
          <w:lang w:val="es-AR"/>
        </w:rPr>
        <w:t>T</w:t>
      </w:r>
      <w:r w:rsidRPr="00AA177D">
        <w:rPr>
          <w:rFonts w:asciiTheme="majorHAnsi" w:hAnsiTheme="majorHAnsi" w:cs="Calibri"/>
          <w:bCs/>
          <w:lang w:val="es-AR"/>
        </w:rPr>
        <w:t>ella (</w:t>
      </w:r>
      <w:r>
        <w:rPr>
          <w:rFonts w:asciiTheme="majorHAnsi" w:hAnsiTheme="majorHAnsi" w:cs="Calibri"/>
          <w:bCs/>
          <w:lang w:val="es-AR"/>
        </w:rPr>
        <w:t>1983</w:t>
      </w:r>
      <w:r w:rsidRPr="00AA177D">
        <w:rPr>
          <w:rFonts w:asciiTheme="majorHAnsi" w:hAnsiTheme="majorHAnsi" w:cs="Calibri"/>
          <w:bCs/>
          <w:lang w:val="es-AR"/>
        </w:rPr>
        <w:t xml:space="preserve">) </w:t>
      </w:r>
      <w:r w:rsidRPr="00186D80">
        <w:rPr>
          <w:rFonts w:asciiTheme="majorHAnsi" w:hAnsiTheme="majorHAnsi" w:cs="Calibri"/>
          <w:b/>
          <w:bCs/>
          <w:i/>
          <w:lang w:val="es-AR"/>
        </w:rPr>
        <w:t xml:space="preserve">Perón </w:t>
      </w:r>
      <w:proofErr w:type="spellStart"/>
      <w:r w:rsidRPr="00186D80">
        <w:rPr>
          <w:rFonts w:asciiTheme="majorHAnsi" w:hAnsiTheme="majorHAnsi" w:cs="Calibri"/>
          <w:b/>
          <w:bCs/>
          <w:i/>
          <w:lang w:val="es-AR"/>
        </w:rPr>
        <w:t>Perón</w:t>
      </w:r>
      <w:proofErr w:type="spellEnd"/>
      <w:r w:rsidRPr="00186D80">
        <w:rPr>
          <w:rFonts w:asciiTheme="majorHAnsi" w:hAnsiTheme="majorHAnsi" w:cs="Calibri"/>
          <w:b/>
          <w:bCs/>
          <w:i/>
          <w:lang w:val="es-AR"/>
        </w:rPr>
        <w:t>. 1973 – 1976</w:t>
      </w:r>
      <w:r w:rsidRPr="00AA177D">
        <w:rPr>
          <w:rFonts w:asciiTheme="majorHAnsi" w:hAnsiTheme="majorHAnsi" w:cs="Calibri"/>
          <w:bCs/>
          <w:lang w:val="es-AR"/>
        </w:rPr>
        <w:t xml:space="preserve">, </w:t>
      </w:r>
      <w:proofErr w:type="spellStart"/>
      <w:r>
        <w:rPr>
          <w:rFonts w:asciiTheme="majorHAnsi" w:hAnsiTheme="majorHAnsi" w:cs="Calibri"/>
          <w:bCs/>
          <w:lang w:val="es-AR"/>
        </w:rPr>
        <w:t>H</w:t>
      </w:r>
      <w:r w:rsidRPr="00AA177D">
        <w:rPr>
          <w:rFonts w:asciiTheme="majorHAnsi" w:hAnsiTheme="majorHAnsi" w:cs="Calibri"/>
          <w:bCs/>
          <w:lang w:val="es-AR"/>
        </w:rPr>
        <w:t>yspamerica</w:t>
      </w:r>
      <w:proofErr w:type="spellEnd"/>
      <w:r w:rsidRPr="00AA177D">
        <w:rPr>
          <w:rFonts w:asciiTheme="majorHAnsi" w:hAnsiTheme="majorHAnsi" w:cs="Calibri"/>
          <w:bCs/>
          <w:lang w:val="es-AR"/>
        </w:rPr>
        <w:t>, Buenos Aires.  Capítulo III, p</w:t>
      </w:r>
      <w:r w:rsidR="00186D80">
        <w:rPr>
          <w:rFonts w:asciiTheme="majorHAnsi" w:hAnsiTheme="majorHAnsi" w:cs="Calibri"/>
          <w:bCs/>
          <w:lang w:val="es-AR"/>
        </w:rPr>
        <w:t>.</w:t>
      </w:r>
      <w:r w:rsidRPr="00AA177D">
        <w:rPr>
          <w:rFonts w:asciiTheme="majorHAnsi" w:hAnsiTheme="majorHAnsi" w:cs="Calibri"/>
          <w:bCs/>
          <w:lang w:val="es-AR"/>
        </w:rPr>
        <w:t xml:space="preserve"> 93 a 148.</w:t>
      </w:r>
    </w:p>
    <w:p w:rsidR="00A608ED" w:rsidRPr="00A608ED" w:rsidRDefault="00A608ED" w:rsidP="00A608ED">
      <w:pPr>
        <w:pStyle w:val="Prrafodelista"/>
        <w:spacing w:after="120"/>
        <w:jc w:val="both"/>
        <w:rPr>
          <w:rFonts w:ascii="Calibri" w:hAnsi="Calibri"/>
          <w:lang w:val="es-ES"/>
        </w:rPr>
      </w:pPr>
    </w:p>
    <w:p w:rsidR="00E77400" w:rsidRDefault="00E77400" w:rsidP="00E77400">
      <w:pPr>
        <w:pStyle w:val="normal0"/>
        <w:numPr>
          <w:ilvl w:val="0"/>
          <w:numId w:val="7"/>
        </w:numPr>
        <w:jc w:val="both"/>
        <w:rPr>
          <w:rFonts w:ascii="Calibri" w:eastAsia="Calibri" w:hAnsi="Calibri" w:cs="Calibri"/>
          <w:sz w:val="24"/>
          <w:szCs w:val="24"/>
        </w:rPr>
      </w:pPr>
      <w:r>
        <w:rPr>
          <w:rFonts w:ascii="Calibri" w:eastAsia="Calibri" w:hAnsi="Calibri" w:cs="Calibri"/>
          <w:sz w:val="24"/>
          <w:szCs w:val="24"/>
        </w:rPr>
        <w:t xml:space="preserve">Juan Villarreal: </w:t>
      </w:r>
      <w:r>
        <w:rPr>
          <w:rFonts w:ascii="Calibri" w:eastAsia="Calibri" w:hAnsi="Calibri" w:cs="Calibri"/>
          <w:b/>
          <w:i/>
          <w:sz w:val="24"/>
          <w:szCs w:val="24"/>
        </w:rPr>
        <w:t>Los hilos sociales del poder</w:t>
      </w:r>
      <w:r>
        <w:rPr>
          <w:rFonts w:ascii="Calibri" w:eastAsia="Calibri" w:hAnsi="Calibri" w:cs="Calibri"/>
          <w:sz w:val="24"/>
          <w:szCs w:val="24"/>
        </w:rPr>
        <w:t xml:space="preserve">. En Varios: </w:t>
      </w:r>
      <w:r>
        <w:rPr>
          <w:rFonts w:ascii="Calibri" w:eastAsia="Calibri" w:hAnsi="Calibri" w:cs="Calibri"/>
          <w:b/>
          <w:i/>
          <w:sz w:val="24"/>
          <w:szCs w:val="24"/>
        </w:rPr>
        <w:t>Crisis de la dictadura argentina. Política económica y cambio social (1976 - 1983).</w:t>
      </w:r>
      <w:r>
        <w:rPr>
          <w:rFonts w:ascii="Calibri" w:eastAsia="Calibri" w:hAnsi="Calibri" w:cs="Calibri"/>
          <w:sz w:val="24"/>
          <w:szCs w:val="24"/>
        </w:rPr>
        <w:t xml:space="preserve">  Bs. As. Siglo XXI. 1985. Introducción y capítulos II y III  p. 201 a 243.</w:t>
      </w:r>
    </w:p>
    <w:p w:rsidR="00E77400" w:rsidRPr="00E77400" w:rsidRDefault="00E77400" w:rsidP="00E77400">
      <w:pPr>
        <w:pStyle w:val="normal0"/>
        <w:jc w:val="both"/>
        <w:rPr>
          <w:rFonts w:ascii="Calibri" w:eastAsia="Calibri" w:hAnsi="Calibri" w:cs="Calibri"/>
          <w:sz w:val="24"/>
          <w:szCs w:val="24"/>
        </w:rPr>
      </w:pPr>
    </w:p>
    <w:p w:rsidR="00186D80" w:rsidRPr="00275D55" w:rsidRDefault="0095128F" w:rsidP="00186D80">
      <w:pPr>
        <w:pStyle w:val="normal0"/>
        <w:numPr>
          <w:ilvl w:val="0"/>
          <w:numId w:val="7"/>
        </w:numPr>
        <w:rPr>
          <w:rFonts w:ascii="Calibri" w:hAnsi="Calibri"/>
          <w:sz w:val="24"/>
          <w:szCs w:val="24"/>
          <w:lang w:val="es-ES_tradnl"/>
        </w:rPr>
      </w:pPr>
      <w:r w:rsidRPr="00186D80">
        <w:rPr>
          <w:rFonts w:ascii="Calibri" w:hAnsi="Calibri"/>
          <w:sz w:val="24"/>
          <w:szCs w:val="24"/>
        </w:rPr>
        <w:t xml:space="preserve">Daniel </w:t>
      </w:r>
      <w:proofErr w:type="spellStart"/>
      <w:r w:rsidRPr="00186D80">
        <w:rPr>
          <w:rFonts w:ascii="Calibri" w:hAnsi="Calibri"/>
          <w:sz w:val="24"/>
          <w:szCs w:val="24"/>
        </w:rPr>
        <w:t>Azpiazu</w:t>
      </w:r>
      <w:proofErr w:type="spellEnd"/>
      <w:r w:rsidRPr="00186D80">
        <w:rPr>
          <w:rFonts w:ascii="Calibri" w:hAnsi="Calibri"/>
          <w:sz w:val="24"/>
          <w:szCs w:val="24"/>
        </w:rPr>
        <w:t xml:space="preserve">, Eduardo </w:t>
      </w:r>
      <w:proofErr w:type="spellStart"/>
      <w:r w:rsidRPr="00186D80">
        <w:rPr>
          <w:rFonts w:ascii="Calibri" w:hAnsi="Calibri"/>
          <w:sz w:val="24"/>
          <w:szCs w:val="24"/>
        </w:rPr>
        <w:t>Basualdo</w:t>
      </w:r>
      <w:proofErr w:type="spellEnd"/>
      <w:r w:rsidRPr="00186D80">
        <w:rPr>
          <w:rFonts w:ascii="Calibri" w:hAnsi="Calibri"/>
          <w:sz w:val="24"/>
          <w:szCs w:val="24"/>
        </w:rPr>
        <w:t xml:space="preserve"> y Miguel </w:t>
      </w:r>
      <w:proofErr w:type="spellStart"/>
      <w:r w:rsidRPr="00186D80">
        <w:rPr>
          <w:rFonts w:ascii="Calibri" w:hAnsi="Calibri"/>
          <w:sz w:val="24"/>
          <w:szCs w:val="24"/>
        </w:rPr>
        <w:t>Khavisse</w:t>
      </w:r>
      <w:proofErr w:type="spellEnd"/>
      <w:r w:rsidRPr="00186D80">
        <w:rPr>
          <w:rFonts w:ascii="Calibri" w:hAnsi="Calibri"/>
          <w:sz w:val="24"/>
          <w:szCs w:val="24"/>
        </w:rPr>
        <w:t xml:space="preserve">: </w:t>
      </w:r>
      <w:r w:rsidRPr="00186D80">
        <w:rPr>
          <w:rFonts w:ascii="Calibri" w:hAnsi="Calibri"/>
          <w:b/>
          <w:i/>
          <w:sz w:val="24"/>
          <w:szCs w:val="24"/>
        </w:rPr>
        <w:t>El nuevo poder económico en la Argentina de los años 80</w:t>
      </w:r>
      <w:r w:rsidRPr="00275D55">
        <w:rPr>
          <w:rFonts w:ascii="Calibri" w:hAnsi="Calibri"/>
          <w:i/>
          <w:sz w:val="24"/>
          <w:szCs w:val="24"/>
        </w:rPr>
        <w:t>.</w:t>
      </w:r>
      <w:r w:rsidR="00186D80" w:rsidRPr="00275D55">
        <w:rPr>
          <w:rFonts w:ascii="Calibri" w:hAnsi="Calibri"/>
          <w:sz w:val="24"/>
          <w:szCs w:val="24"/>
          <w:lang w:val="es-ES_tradnl"/>
        </w:rPr>
        <w:t xml:space="preserve"> </w:t>
      </w:r>
      <w:r w:rsidR="00186D80" w:rsidRPr="00275D55">
        <w:rPr>
          <w:rFonts w:ascii="Calibri" w:hAnsi="Calibri"/>
          <w:sz w:val="24"/>
          <w:szCs w:val="24"/>
        </w:rPr>
        <w:t xml:space="preserve">Bs. As. </w:t>
      </w:r>
      <w:proofErr w:type="spellStart"/>
      <w:r w:rsidR="00186D80" w:rsidRPr="00275D55">
        <w:rPr>
          <w:rFonts w:ascii="Calibri" w:hAnsi="Calibri"/>
          <w:sz w:val="24"/>
          <w:szCs w:val="24"/>
        </w:rPr>
        <w:t>Legasa</w:t>
      </w:r>
      <w:proofErr w:type="spellEnd"/>
      <w:r w:rsidR="00186D80" w:rsidRPr="00275D55">
        <w:rPr>
          <w:rFonts w:ascii="Calibri" w:hAnsi="Calibri"/>
          <w:sz w:val="24"/>
          <w:szCs w:val="24"/>
        </w:rPr>
        <w:t xml:space="preserve">. </w:t>
      </w:r>
      <w:r w:rsidR="00186D80" w:rsidRPr="00275D55">
        <w:rPr>
          <w:rFonts w:ascii="Calibri" w:hAnsi="Calibri"/>
          <w:sz w:val="24"/>
          <w:szCs w:val="24"/>
          <w:lang w:val="es-ES_tradnl"/>
        </w:rPr>
        <w:t xml:space="preserve">1986. P. </w:t>
      </w:r>
      <w:smartTag w:uri="urn:schemas-microsoft-com:office:smarttags" w:element="metricconverter">
        <w:smartTagPr>
          <w:attr w:name="ProductID" w:val="185 a"/>
        </w:smartTagPr>
        <w:r w:rsidR="00186D80" w:rsidRPr="00275D55">
          <w:rPr>
            <w:rFonts w:ascii="Calibri" w:hAnsi="Calibri"/>
            <w:sz w:val="24"/>
            <w:szCs w:val="24"/>
            <w:lang w:val="es-ES_tradnl"/>
          </w:rPr>
          <w:t>185 a</w:t>
        </w:r>
      </w:smartTag>
      <w:r w:rsidR="00186D80" w:rsidRPr="00275D55">
        <w:rPr>
          <w:rFonts w:ascii="Calibri" w:hAnsi="Calibri"/>
          <w:sz w:val="24"/>
          <w:szCs w:val="24"/>
          <w:lang w:val="es-ES_tradnl"/>
        </w:rPr>
        <w:t xml:space="preserve"> 203.</w:t>
      </w:r>
    </w:p>
    <w:p w:rsidR="0095128F" w:rsidRDefault="0095128F" w:rsidP="000277BF">
      <w:pPr>
        <w:pStyle w:val="normal0"/>
        <w:ind w:left="720"/>
        <w:jc w:val="both"/>
        <w:rPr>
          <w:rFonts w:ascii="Calibri" w:eastAsia="Calibri" w:hAnsi="Calibri" w:cs="Calibri"/>
          <w:sz w:val="24"/>
          <w:szCs w:val="24"/>
          <w:lang w:val="es-ES_tradnl"/>
        </w:rPr>
      </w:pPr>
    </w:p>
    <w:p w:rsidR="000277BF" w:rsidRPr="000277BF" w:rsidRDefault="000277BF" w:rsidP="000277BF">
      <w:pPr>
        <w:pStyle w:val="normal0"/>
        <w:ind w:left="720"/>
        <w:jc w:val="both"/>
        <w:rPr>
          <w:rFonts w:ascii="Calibri" w:eastAsia="Calibri" w:hAnsi="Calibri" w:cs="Calibri"/>
          <w:b/>
          <w:sz w:val="24"/>
          <w:szCs w:val="24"/>
          <w:lang w:val="es-ES_tradnl"/>
        </w:rPr>
      </w:pPr>
      <w:r w:rsidRPr="000277BF">
        <w:rPr>
          <w:rFonts w:ascii="Calibri" w:eastAsia="Calibri" w:hAnsi="Calibri" w:cs="Calibri"/>
          <w:b/>
          <w:sz w:val="24"/>
          <w:szCs w:val="24"/>
          <w:lang w:val="es-ES_tradnl"/>
        </w:rPr>
        <w:t>Bibliografía recomendada:</w:t>
      </w:r>
    </w:p>
    <w:p w:rsidR="000277BF" w:rsidRPr="00E77400" w:rsidRDefault="000277BF" w:rsidP="000277BF">
      <w:pPr>
        <w:pStyle w:val="normal0"/>
        <w:numPr>
          <w:ilvl w:val="0"/>
          <w:numId w:val="7"/>
        </w:numPr>
        <w:jc w:val="both"/>
        <w:rPr>
          <w:rFonts w:ascii="Calibri" w:eastAsia="Calibri" w:hAnsi="Calibri" w:cs="Calibri"/>
          <w:sz w:val="24"/>
          <w:szCs w:val="24"/>
        </w:rPr>
      </w:pPr>
      <w:r w:rsidRPr="00E77400">
        <w:rPr>
          <w:rFonts w:ascii="Calibri" w:eastAsia="Calibri" w:hAnsi="Calibri" w:cs="Calibri"/>
          <w:sz w:val="24"/>
          <w:szCs w:val="24"/>
        </w:rPr>
        <w:t xml:space="preserve">Paula Canelo: </w:t>
      </w:r>
      <w:r w:rsidRPr="00E77400">
        <w:rPr>
          <w:rFonts w:ascii="Calibri" w:eastAsia="Calibri" w:hAnsi="Calibri" w:cs="Calibri"/>
          <w:b/>
          <w:i/>
          <w:sz w:val="24"/>
          <w:szCs w:val="24"/>
        </w:rPr>
        <w:t>El Proceso en su laberinto</w:t>
      </w:r>
      <w:r>
        <w:rPr>
          <w:rFonts w:ascii="Calibri" w:eastAsia="Calibri" w:hAnsi="Calibri" w:cs="Calibri"/>
          <w:b/>
          <w:i/>
          <w:sz w:val="24"/>
          <w:szCs w:val="24"/>
        </w:rPr>
        <w:t xml:space="preserve">, </w:t>
      </w:r>
      <w:r w:rsidRPr="00186D80">
        <w:rPr>
          <w:rFonts w:ascii="Calibri" w:eastAsia="Calibri" w:hAnsi="Calibri" w:cs="Calibri"/>
          <w:sz w:val="24"/>
          <w:szCs w:val="24"/>
        </w:rPr>
        <w:t>Prometeo, Buenos Aires</w:t>
      </w:r>
      <w:r>
        <w:rPr>
          <w:rFonts w:ascii="Calibri" w:eastAsia="Calibri" w:hAnsi="Calibri" w:cs="Calibri"/>
          <w:i/>
          <w:sz w:val="24"/>
          <w:szCs w:val="24"/>
        </w:rPr>
        <w:t xml:space="preserve">. </w:t>
      </w:r>
      <w:r w:rsidRPr="00186D80">
        <w:rPr>
          <w:rFonts w:ascii="Calibri" w:eastAsia="Calibri" w:hAnsi="Calibri" w:cs="Calibri"/>
          <w:sz w:val="24"/>
          <w:szCs w:val="24"/>
        </w:rPr>
        <w:t>Capítulo</w:t>
      </w:r>
      <w:r w:rsidRPr="00E77400">
        <w:rPr>
          <w:rFonts w:ascii="Calibri" w:eastAsia="Calibri" w:hAnsi="Calibri" w:cs="Calibri"/>
          <w:sz w:val="24"/>
          <w:szCs w:val="24"/>
        </w:rPr>
        <w:t xml:space="preserve"> I páginas 37 a 99.</w:t>
      </w:r>
      <w:r>
        <w:rPr>
          <w:rFonts w:ascii="Calibri" w:eastAsia="Calibri" w:hAnsi="Calibri" w:cs="Calibri"/>
          <w:sz w:val="24"/>
          <w:szCs w:val="24"/>
        </w:rPr>
        <w:t xml:space="preserve"> (optativo)</w:t>
      </w:r>
    </w:p>
    <w:p w:rsidR="000277BF" w:rsidRPr="000277BF" w:rsidRDefault="000277BF" w:rsidP="000277BF">
      <w:pPr>
        <w:pStyle w:val="normal0"/>
        <w:ind w:left="720"/>
        <w:jc w:val="both"/>
        <w:rPr>
          <w:rFonts w:ascii="Calibri" w:eastAsia="Calibri" w:hAnsi="Calibri" w:cs="Calibri"/>
          <w:sz w:val="24"/>
          <w:szCs w:val="24"/>
          <w:lang w:val="es-ES_tradnl"/>
        </w:rPr>
      </w:pPr>
    </w:p>
    <w:p w:rsidR="006A602C" w:rsidRPr="00DC756B" w:rsidRDefault="006A602C" w:rsidP="006A602C">
      <w:pPr>
        <w:widowControl w:val="0"/>
        <w:autoSpaceDE w:val="0"/>
        <w:autoSpaceDN w:val="0"/>
        <w:adjustRightInd w:val="0"/>
        <w:spacing w:after="240"/>
        <w:jc w:val="both"/>
        <w:rPr>
          <w:rFonts w:asciiTheme="majorHAnsi" w:hAnsiTheme="majorHAnsi" w:cs="Calibri"/>
          <w:b/>
          <w:bCs/>
          <w:lang w:val="es-AR"/>
        </w:rPr>
      </w:pPr>
    </w:p>
    <w:p w:rsidR="006A602C" w:rsidRPr="00DC756B" w:rsidRDefault="00DC756B" w:rsidP="006A602C">
      <w:pPr>
        <w:widowControl w:val="0"/>
        <w:autoSpaceDE w:val="0"/>
        <w:autoSpaceDN w:val="0"/>
        <w:adjustRightInd w:val="0"/>
        <w:spacing w:after="240"/>
        <w:jc w:val="both"/>
        <w:rPr>
          <w:rFonts w:asciiTheme="majorHAnsi" w:hAnsiTheme="majorHAnsi" w:cs="Calibri"/>
          <w:b/>
          <w:bCs/>
          <w:lang w:val="es-AR"/>
        </w:rPr>
      </w:pPr>
      <w:r w:rsidRPr="00DC756B">
        <w:rPr>
          <w:rFonts w:asciiTheme="majorHAnsi" w:hAnsiTheme="majorHAnsi" w:cs="Calibri"/>
          <w:b/>
          <w:bCs/>
          <w:lang w:val="es-AR"/>
        </w:rPr>
        <w:t>Bibliografía obligatoria de los prácticos</w:t>
      </w:r>
      <w:r w:rsidR="006A602C" w:rsidRPr="00DC756B">
        <w:rPr>
          <w:rFonts w:asciiTheme="majorHAnsi" w:hAnsiTheme="majorHAnsi" w:cs="Calibri"/>
          <w:b/>
          <w:bCs/>
          <w:lang w:val="es-AR"/>
        </w:rPr>
        <w:t>:</w:t>
      </w:r>
    </w:p>
    <w:p w:rsidR="006A602C" w:rsidRDefault="00E77400" w:rsidP="00E77400">
      <w:pPr>
        <w:pStyle w:val="Prrafodelista"/>
        <w:widowControl w:val="0"/>
        <w:numPr>
          <w:ilvl w:val="0"/>
          <w:numId w:val="7"/>
        </w:numPr>
        <w:autoSpaceDE w:val="0"/>
        <w:autoSpaceDN w:val="0"/>
        <w:adjustRightInd w:val="0"/>
        <w:spacing w:after="240"/>
        <w:jc w:val="both"/>
        <w:rPr>
          <w:rFonts w:asciiTheme="majorHAnsi" w:hAnsiTheme="majorHAnsi" w:cs="Calibri"/>
          <w:bCs/>
          <w:lang w:val="es-AR"/>
        </w:rPr>
      </w:pPr>
      <w:r w:rsidRPr="00E77400">
        <w:rPr>
          <w:rFonts w:asciiTheme="majorHAnsi" w:hAnsiTheme="majorHAnsi" w:cs="Calibri"/>
          <w:bCs/>
          <w:lang w:val="es-AR"/>
        </w:rPr>
        <w:t>Pilar Calveiro</w:t>
      </w:r>
      <w:r w:rsidR="006A602C" w:rsidRPr="00E77400">
        <w:rPr>
          <w:rFonts w:asciiTheme="majorHAnsi" w:hAnsiTheme="majorHAnsi" w:cs="Calibri"/>
          <w:bCs/>
          <w:lang w:val="es-AR"/>
        </w:rPr>
        <w:t xml:space="preserve">: </w:t>
      </w:r>
      <w:r w:rsidR="006A602C" w:rsidRPr="00E77400">
        <w:rPr>
          <w:rFonts w:asciiTheme="majorHAnsi" w:hAnsiTheme="majorHAnsi" w:cs="Calibri"/>
          <w:b/>
          <w:bCs/>
          <w:i/>
          <w:lang w:val="es-AR"/>
        </w:rPr>
        <w:t xml:space="preserve">Política y/o violencia, una aproximación a la guerrilla de los años 70. </w:t>
      </w:r>
      <w:r w:rsidR="006A602C" w:rsidRPr="00E77400">
        <w:rPr>
          <w:rFonts w:asciiTheme="majorHAnsi" w:hAnsiTheme="majorHAnsi" w:cs="Calibri"/>
          <w:bCs/>
          <w:i/>
          <w:lang w:val="es-AR"/>
        </w:rPr>
        <w:t>Introducción</w:t>
      </w:r>
      <w:r w:rsidRPr="00E77400">
        <w:rPr>
          <w:rFonts w:asciiTheme="majorHAnsi" w:hAnsiTheme="majorHAnsi" w:cs="Calibri"/>
          <w:bCs/>
          <w:lang w:val="es-AR"/>
        </w:rPr>
        <w:t xml:space="preserve">, páginas 11 a 24 y capítulo </w:t>
      </w:r>
      <w:r w:rsidRPr="00E77400">
        <w:rPr>
          <w:rFonts w:asciiTheme="majorHAnsi" w:hAnsiTheme="majorHAnsi" w:cs="Calibri"/>
          <w:bCs/>
          <w:i/>
          <w:lang w:val="es-AR"/>
        </w:rPr>
        <w:t>Violencia y política</w:t>
      </w:r>
      <w:r w:rsidRPr="00E77400">
        <w:rPr>
          <w:rFonts w:asciiTheme="majorHAnsi" w:hAnsiTheme="majorHAnsi" w:cs="Calibri"/>
          <w:bCs/>
          <w:lang w:val="es-AR"/>
        </w:rPr>
        <w:t xml:space="preserve">, páginas 123 a </w:t>
      </w:r>
      <w:r w:rsidR="006A602C" w:rsidRPr="00E77400">
        <w:rPr>
          <w:rFonts w:asciiTheme="majorHAnsi" w:hAnsiTheme="majorHAnsi" w:cs="Calibri"/>
          <w:bCs/>
          <w:lang w:val="es-AR"/>
        </w:rPr>
        <w:t>131. Norma. 2005.</w:t>
      </w:r>
    </w:p>
    <w:p w:rsidR="00E77400" w:rsidRPr="00E77400" w:rsidRDefault="00E77400" w:rsidP="00E77400">
      <w:pPr>
        <w:pStyle w:val="Prrafodelista"/>
        <w:widowControl w:val="0"/>
        <w:autoSpaceDE w:val="0"/>
        <w:autoSpaceDN w:val="0"/>
        <w:adjustRightInd w:val="0"/>
        <w:spacing w:after="240"/>
        <w:jc w:val="both"/>
        <w:rPr>
          <w:rFonts w:asciiTheme="majorHAnsi" w:hAnsiTheme="majorHAnsi" w:cs="Calibri"/>
          <w:bCs/>
          <w:lang w:val="es-AR"/>
        </w:rPr>
      </w:pPr>
    </w:p>
    <w:p w:rsidR="00E77400" w:rsidRPr="00E77400" w:rsidRDefault="00E77400" w:rsidP="00E77400">
      <w:pPr>
        <w:pStyle w:val="Prrafodelista"/>
        <w:widowControl w:val="0"/>
        <w:numPr>
          <w:ilvl w:val="0"/>
          <w:numId w:val="7"/>
        </w:numPr>
        <w:autoSpaceDE w:val="0"/>
        <w:autoSpaceDN w:val="0"/>
        <w:adjustRightInd w:val="0"/>
        <w:spacing w:after="240"/>
        <w:jc w:val="both"/>
        <w:rPr>
          <w:rFonts w:asciiTheme="majorHAnsi" w:hAnsiTheme="majorHAnsi" w:cs="Calibri"/>
          <w:bCs/>
          <w:lang w:val="es-AR"/>
        </w:rPr>
      </w:pPr>
      <w:r w:rsidRPr="00E77400">
        <w:rPr>
          <w:rFonts w:asciiTheme="majorHAnsi" w:hAnsiTheme="majorHAnsi" w:cs="Calibri"/>
          <w:bCs/>
          <w:lang w:val="es-AR"/>
        </w:rPr>
        <w:t>Jelin Elizabeth</w:t>
      </w:r>
      <w:r>
        <w:rPr>
          <w:rFonts w:asciiTheme="majorHAnsi" w:hAnsiTheme="majorHAnsi" w:cs="Calibri"/>
          <w:bCs/>
          <w:lang w:val="es-AR"/>
        </w:rPr>
        <w:t>:</w:t>
      </w:r>
      <w:r w:rsidRPr="00E77400">
        <w:rPr>
          <w:rFonts w:asciiTheme="majorHAnsi" w:hAnsiTheme="majorHAnsi" w:cs="Calibri"/>
          <w:bCs/>
          <w:lang w:val="es-AR"/>
        </w:rPr>
        <w:t xml:space="preserve"> </w:t>
      </w:r>
      <w:r>
        <w:rPr>
          <w:rFonts w:asciiTheme="majorHAnsi" w:hAnsiTheme="majorHAnsi" w:cs="Calibri"/>
          <w:bCs/>
          <w:lang w:val="es-AR"/>
        </w:rPr>
        <w:t xml:space="preserve">Capítulo I: </w:t>
      </w:r>
      <w:r w:rsidRPr="00E77400">
        <w:rPr>
          <w:rFonts w:asciiTheme="majorHAnsi" w:hAnsiTheme="majorHAnsi" w:cs="Calibri"/>
          <w:bCs/>
          <w:i/>
          <w:lang w:val="es-AR"/>
        </w:rPr>
        <w:t>El Pasado cercano en clave historiográfica</w:t>
      </w:r>
      <w:r w:rsidRPr="00E77400">
        <w:rPr>
          <w:rFonts w:asciiTheme="majorHAnsi" w:hAnsiTheme="majorHAnsi" w:cs="Calibri"/>
          <w:bCs/>
          <w:lang w:val="es-AR"/>
        </w:rPr>
        <w:t xml:space="preserve">, </w:t>
      </w:r>
      <w:r>
        <w:rPr>
          <w:rFonts w:asciiTheme="majorHAnsi" w:hAnsiTheme="majorHAnsi" w:cs="Calibri"/>
          <w:bCs/>
          <w:lang w:val="es-AR"/>
        </w:rPr>
        <w:t xml:space="preserve">páginas 31 a </w:t>
      </w:r>
      <w:r w:rsidRPr="00E77400">
        <w:rPr>
          <w:rFonts w:asciiTheme="majorHAnsi" w:hAnsiTheme="majorHAnsi" w:cs="Calibri"/>
          <w:bCs/>
          <w:lang w:val="es-AR"/>
        </w:rPr>
        <w:t xml:space="preserve">39 y capítulo 11: </w:t>
      </w:r>
      <w:r w:rsidRPr="00E77400">
        <w:rPr>
          <w:rFonts w:asciiTheme="majorHAnsi" w:hAnsiTheme="majorHAnsi" w:cs="Calibri"/>
          <w:bCs/>
          <w:i/>
          <w:lang w:val="es-AR"/>
        </w:rPr>
        <w:t>La conflictiva y nunca acabada mirada sobre el pasado</w:t>
      </w:r>
      <w:r w:rsidRPr="00E77400">
        <w:rPr>
          <w:rFonts w:asciiTheme="majorHAnsi" w:hAnsiTheme="majorHAnsi" w:cs="Calibri"/>
          <w:bCs/>
          <w:lang w:val="es-AR"/>
        </w:rPr>
        <w:t xml:space="preserve">, páginas 307 a 338, en Marina </w:t>
      </w:r>
      <w:r w:rsidR="006A602C" w:rsidRPr="00E77400">
        <w:rPr>
          <w:rFonts w:asciiTheme="majorHAnsi" w:hAnsiTheme="majorHAnsi" w:cs="Calibri"/>
          <w:bCs/>
          <w:lang w:val="es-AR"/>
        </w:rPr>
        <w:t xml:space="preserve">Franco y </w:t>
      </w:r>
      <w:r w:rsidRPr="00E77400">
        <w:rPr>
          <w:rFonts w:asciiTheme="majorHAnsi" w:hAnsiTheme="majorHAnsi" w:cs="Calibri"/>
          <w:bCs/>
          <w:lang w:val="es-AR"/>
        </w:rPr>
        <w:t xml:space="preserve">Florencia </w:t>
      </w:r>
      <w:r w:rsidR="006A602C" w:rsidRPr="00E77400">
        <w:rPr>
          <w:rFonts w:asciiTheme="majorHAnsi" w:hAnsiTheme="majorHAnsi" w:cs="Calibri"/>
          <w:bCs/>
          <w:lang w:val="es-AR"/>
        </w:rPr>
        <w:t xml:space="preserve">Levín (compiladoras): </w:t>
      </w:r>
      <w:r w:rsidR="006A602C" w:rsidRPr="00E77400">
        <w:rPr>
          <w:rFonts w:asciiTheme="majorHAnsi" w:hAnsiTheme="majorHAnsi" w:cs="Calibri"/>
          <w:b/>
          <w:bCs/>
          <w:i/>
          <w:lang w:val="es-AR"/>
        </w:rPr>
        <w:t>Historia reciente, perspectivas y desafíos para un campo en construcción</w:t>
      </w:r>
      <w:r w:rsidR="006A602C" w:rsidRPr="00E77400">
        <w:rPr>
          <w:rFonts w:asciiTheme="majorHAnsi" w:hAnsiTheme="majorHAnsi" w:cs="Calibri"/>
          <w:bCs/>
          <w:lang w:val="es-AR"/>
        </w:rPr>
        <w:t>. Paidos, 2007.</w:t>
      </w:r>
    </w:p>
    <w:p w:rsidR="00E77400" w:rsidRPr="00E77400" w:rsidRDefault="00E77400" w:rsidP="00E77400">
      <w:pPr>
        <w:pStyle w:val="Prrafodelista"/>
        <w:widowControl w:val="0"/>
        <w:autoSpaceDE w:val="0"/>
        <w:autoSpaceDN w:val="0"/>
        <w:adjustRightInd w:val="0"/>
        <w:spacing w:after="240"/>
        <w:jc w:val="both"/>
        <w:rPr>
          <w:rFonts w:asciiTheme="majorHAnsi" w:hAnsiTheme="majorHAnsi" w:cs="Calibri"/>
          <w:bCs/>
          <w:lang w:val="es-AR"/>
        </w:rPr>
      </w:pPr>
    </w:p>
    <w:p w:rsidR="00E77400" w:rsidRPr="00E77400" w:rsidRDefault="00E77400" w:rsidP="00E77400">
      <w:pPr>
        <w:pStyle w:val="Prrafodelista"/>
        <w:widowControl w:val="0"/>
        <w:numPr>
          <w:ilvl w:val="0"/>
          <w:numId w:val="7"/>
        </w:numPr>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 xml:space="preserve">Eduardo </w:t>
      </w:r>
      <w:r w:rsidR="006A602C" w:rsidRPr="00E77400">
        <w:rPr>
          <w:rFonts w:asciiTheme="majorHAnsi" w:hAnsiTheme="majorHAnsi" w:cs="Calibri"/>
          <w:bCs/>
          <w:lang w:val="es-AR"/>
        </w:rPr>
        <w:t>Rinesi</w:t>
      </w:r>
      <w:r>
        <w:rPr>
          <w:rFonts w:asciiTheme="majorHAnsi" w:hAnsiTheme="majorHAnsi" w:cs="Calibri"/>
          <w:bCs/>
          <w:lang w:val="es-AR"/>
        </w:rPr>
        <w:t>,</w:t>
      </w:r>
      <w:r w:rsidR="006A602C" w:rsidRPr="00E77400">
        <w:rPr>
          <w:rFonts w:asciiTheme="majorHAnsi" w:hAnsiTheme="majorHAnsi" w:cs="Calibri"/>
          <w:bCs/>
          <w:lang w:val="es-AR"/>
        </w:rPr>
        <w:t xml:space="preserve"> </w:t>
      </w:r>
      <w:r>
        <w:rPr>
          <w:rFonts w:asciiTheme="majorHAnsi" w:hAnsiTheme="majorHAnsi" w:cs="Calibri"/>
          <w:bCs/>
          <w:lang w:val="es-AR"/>
        </w:rPr>
        <w:t>Gabriel Nardacchione y Gabriel</w:t>
      </w:r>
      <w:r w:rsidR="006A602C" w:rsidRPr="00E77400">
        <w:rPr>
          <w:rFonts w:asciiTheme="majorHAnsi" w:hAnsiTheme="majorHAnsi" w:cs="Calibri"/>
          <w:bCs/>
          <w:lang w:val="es-AR"/>
        </w:rPr>
        <w:t xml:space="preserve"> Vommaro</w:t>
      </w:r>
      <w:r>
        <w:rPr>
          <w:rFonts w:asciiTheme="majorHAnsi" w:hAnsiTheme="majorHAnsi" w:cs="Calibri"/>
          <w:bCs/>
          <w:lang w:val="es-AR"/>
        </w:rPr>
        <w:t xml:space="preserve"> (editores).</w:t>
      </w:r>
      <w:r w:rsidR="006A602C" w:rsidRPr="00E77400">
        <w:rPr>
          <w:rFonts w:asciiTheme="majorHAnsi" w:hAnsiTheme="majorHAnsi" w:cs="Calibri"/>
          <w:bCs/>
          <w:lang w:val="es-AR"/>
        </w:rPr>
        <w:t xml:space="preserve"> </w:t>
      </w:r>
      <w:r>
        <w:rPr>
          <w:rFonts w:asciiTheme="majorHAnsi" w:hAnsiTheme="majorHAnsi" w:cs="Calibri"/>
          <w:bCs/>
          <w:lang w:val="es-AR"/>
        </w:rPr>
        <w:t xml:space="preserve">Capítulo: </w:t>
      </w:r>
      <w:r w:rsidRPr="00E77400">
        <w:rPr>
          <w:rFonts w:asciiTheme="majorHAnsi" w:hAnsiTheme="majorHAnsi" w:cs="Calibri"/>
          <w:bCs/>
          <w:i/>
          <w:lang w:val="es-AR"/>
        </w:rPr>
        <w:t>Notas sobre la democracia, la representación y algunos problemas conexos</w:t>
      </w:r>
      <w:r w:rsidRPr="00E77400">
        <w:rPr>
          <w:rFonts w:asciiTheme="majorHAnsi" w:hAnsiTheme="majorHAnsi" w:cs="Calibri"/>
          <w:bCs/>
          <w:lang w:val="es-AR"/>
        </w:rPr>
        <w:t xml:space="preserve">. Páginas 419 a 472 </w:t>
      </w:r>
      <w:r>
        <w:rPr>
          <w:rFonts w:asciiTheme="majorHAnsi" w:hAnsiTheme="majorHAnsi" w:cs="Calibri"/>
          <w:bCs/>
          <w:lang w:val="es-AR"/>
        </w:rPr>
        <w:t xml:space="preserve">en </w:t>
      </w:r>
      <w:r w:rsidR="006A602C" w:rsidRPr="00E77400">
        <w:rPr>
          <w:rFonts w:asciiTheme="majorHAnsi" w:hAnsiTheme="majorHAnsi" w:cs="Calibri"/>
          <w:b/>
          <w:bCs/>
          <w:i/>
          <w:lang w:val="es-AR"/>
        </w:rPr>
        <w:t>Los lentes de Victor Hugo. Transformaciones políticas y desafíos teóricos en la Argentina reciente</w:t>
      </w:r>
      <w:r w:rsidR="006A602C" w:rsidRPr="00E77400">
        <w:rPr>
          <w:rFonts w:asciiTheme="majorHAnsi" w:hAnsiTheme="majorHAnsi" w:cs="Calibri"/>
          <w:bCs/>
          <w:lang w:val="es-AR"/>
        </w:rPr>
        <w:t>. Universidad de General Sarmiento y Prometeo Libros, Buenos Aires, 2007.</w:t>
      </w:r>
      <w:r>
        <w:rPr>
          <w:rFonts w:asciiTheme="majorHAnsi" w:hAnsiTheme="majorHAnsi" w:cs="Calibri"/>
          <w:bCs/>
          <w:lang w:val="es-AR"/>
        </w:rPr>
        <w:t xml:space="preserve"> </w:t>
      </w:r>
    </w:p>
    <w:p w:rsidR="004961E8" w:rsidRDefault="004961E8" w:rsidP="00EC7E17">
      <w:pPr>
        <w:widowControl w:val="0"/>
        <w:autoSpaceDE w:val="0"/>
        <w:autoSpaceDN w:val="0"/>
        <w:adjustRightInd w:val="0"/>
        <w:spacing w:after="240"/>
        <w:jc w:val="both"/>
        <w:rPr>
          <w:rFonts w:asciiTheme="majorHAnsi" w:hAnsiTheme="majorHAnsi" w:cs="Calibri"/>
          <w:bCs/>
          <w:lang w:val="es-AR"/>
        </w:rPr>
      </w:pPr>
    </w:p>
    <w:p w:rsidR="004961E8" w:rsidRPr="005A6CEB" w:rsidRDefault="005A6CEB" w:rsidP="00EC7E17">
      <w:pPr>
        <w:widowControl w:val="0"/>
        <w:autoSpaceDE w:val="0"/>
        <w:autoSpaceDN w:val="0"/>
        <w:adjustRightInd w:val="0"/>
        <w:spacing w:after="240"/>
        <w:jc w:val="both"/>
        <w:rPr>
          <w:rFonts w:asciiTheme="majorHAnsi" w:hAnsiTheme="majorHAnsi" w:cs="Calibri"/>
          <w:b/>
          <w:bCs/>
          <w:lang w:val="es-AR"/>
        </w:rPr>
      </w:pPr>
      <w:r w:rsidRPr="005A6CEB">
        <w:rPr>
          <w:rFonts w:asciiTheme="majorHAnsi" w:hAnsiTheme="majorHAnsi" w:cs="Calibri"/>
          <w:b/>
          <w:bCs/>
          <w:lang w:val="es-AR"/>
        </w:rPr>
        <w:t>Unidad II</w:t>
      </w:r>
    </w:p>
    <w:p w:rsidR="005A6CEB" w:rsidRPr="005A6CEB" w:rsidRDefault="005A6CEB" w:rsidP="00EC7E17">
      <w:pPr>
        <w:widowControl w:val="0"/>
        <w:autoSpaceDE w:val="0"/>
        <w:autoSpaceDN w:val="0"/>
        <w:adjustRightInd w:val="0"/>
        <w:spacing w:after="240"/>
        <w:jc w:val="both"/>
        <w:rPr>
          <w:rFonts w:asciiTheme="majorHAnsi" w:hAnsiTheme="majorHAnsi" w:cs="Calibri"/>
          <w:b/>
          <w:bCs/>
          <w:lang w:val="es-AR"/>
        </w:rPr>
      </w:pPr>
      <w:r w:rsidRPr="005A6CEB">
        <w:rPr>
          <w:rFonts w:asciiTheme="majorHAnsi" w:hAnsiTheme="majorHAnsi" w:cs="Calibri"/>
          <w:b/>
          <w:bCs/>
          <w:lang w:val="es-AR"/>
        </w:rPr>
        <w:t>Debates sobre la transición</w:t>
      </w:r>
      <w:r w:rsidR="00C2220F">
        <w:rPr>
          <w:rFonts w:asciiTheme="majorHAnsi" w:hAnsiTheme="majorHAnsi" w:cs="Calibri"/>
          <w:b/>
          <w:bCs/>
          <w:lang w:val="es-AR"/>
        </w:rPr>
        <w:t xml:space="preserve"> y la democracia</w:t>
      </w:r>
    </w:p>
    <w:p w:rsidR="005A6CEB" w:rsidRPr="00F676B4" w:rsidRDefault="005A6CEB" w:rsidP="00EC7E17">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El proceso regional de transacción a la democracia. Nuevos y viejos actores. Los debate</w:t>
      </w:r>
      <w:r w:rsidR="00E77400">
        <w:rPr>
          <w:rFonts w:asciiTheme="majorHAnsi" w:hAnsiTheme="majorHAnsi" w:cs="Calibri"/>
          <w:bCs/>
          <w:lang w:val="es-AR"/>
        </w:rPr>
        <w:t>s</w:t>
      </w:r>
      <w:r>
        <w:rPr>
          <w:rFonts w:asciiTheme="majorHAnsi" w:hAnsiTheme="majorHAnsi" w:cs="Calibri"/>
          <w:bCs/>
          <w:lang w:val="es-AR"/>
        </w:rPr>
        <w:t xml:space="preserve"> sobre el sistema político y los límites de la transición. Re</w:t>
      </w:r>
      <w:r w:rsidR="00E77400">
        <w:rPr>
          <w:rFonts w:asciiTheme="majorHAnsi" w:hAnsiTheme="majorHAnsi" w:cs="Calibri"/>
          <w:bCs/>
          <w:lang w:val="es-AR"/>
        </w:rPr>
        <w:t>stricciones a la agenda política</w:t>
      </w:r>
      <w:r>
        <w:rPr>
          <w:rFonts w:asciiTheme="majorHAnsi" w:hAnsiTheme="majorHAnsi" w:cs="Calibri"/>
          <w:bCs/>
          <w:lang w:val="es-AR"/>
        </w:rPr>
        <w:t xml:space="preserve"> económica. </w:t>
      </w:r>
      <w:r w:rsidR="001415C7">
        <w:rPr>
          <w:rFonts w:asciiTheme="majorHAnsi" w:hAnsiTheme="majorHAnsi" w:cs="Calibri"/>
          <w:bCs/>
          <w:lang w:val="es-AR"/>
        </w:rPr>
        <w:t xml:space="preserve">Los partidos políticos y sus expresiones. </w:t>
      </w:r>
      <w:r w:rsidR="00C2220F">
        <w:rPr>
          <w:rFonts w:asciiTheme="majorHAnsi" w:hAnsiTheme="majorHAnsi" w:cs="Calibri"/>
          <w:bCs/>
          <w:lang w:val="es-AR"/>
        </w:rPr>
        <w:t xml:space="preserve">Los proyectos del gobierno de Alfonsín y la definición de democracia a construir. La relación </w:t>
      </w:r>
      <w:r w:rsidR="00E77400">
        <w:rPr>
          <w:rFonts w:asciiTheme="majorHAnsi" w:hAnsiTheme="majorHAnsi" w:cs="Calibri"/>
          <w:bCs/>
          <w:lang w:val="es-AR"/>
        </w:rPr>
        <w:t xml:space="preserve">entre </w:t>
      </w:r>
      <w:r w:rsidR="00C2220F">
        <w:rPr>
          <w:rFonts w:asciiTheme="majorHAnsi" w:hAnsiTheme="majorHAnsi" w:cs="Calibri"/>
          <w:bCs/>
          <w:lang w:val="es-AR"/>
        </w:rPr>
        <w:t>gobierno</w:t>
      </w:r>
      <w:r w:rsidR="00E77400">
        <w:rPr>
          <w:rFonts w:asciiTheme="majorHAnsi" w:hAnsiTheme="majorHAnsi" w:cs="Calibri"/>
          <w:bCs/>
          <w:lang w:val="es-AR"/>
        </w:rPr>
        <w:t>,</w:t>
      </w:r>
      <w:r w:rsidR="00C2220F">
        <w:rPr>
          <w:rFonts w:asciiTheme="majorHAnsi" w:hAnsiTheme="majorHAnsi" w:cs="Calibri"/>
          <w:bCs/>
          <w:lang w:val="es-AR"/>
        </w:rPr>
        <w:t xml:space="preserve"> actores sociales y corporativos. </w:t>
      </w:r>
    </w:p>
    <w:p w:rsidR="00E77400" w:rsidRDefault="00E77400" w:rsidP="00E954FB">
      <w:pPr>
        <w:widowControl w:val="0"/>
        <w:autoSpaceDE w:val="0"/>
        <w:autoSpaceDN w:val="0"/>
        <w:adjustRightInd w:val="0"/>
        <w:spacing w:after="240"/>
        <w:jc w:val="both"/>
        <w:rPr>
          <w:rFonts w:asciiTheme="majorHAnsi" w:hAnsiTheme="majorHAnsi" w:cs="Calibri"/>
          <w:b/>
          <w:bCs/>
          <w:lang w:val="es-AR"/>
        </w:rPr>
      </w:pPr>
    </w:p>
    <w:p w:rsidR="00E954FB" w:rsidRPr="00E77400" w:rsidRDefault="00E954FB" w:rsidP="00E954FB">
      <w:pPr>
        <w:widowControl w:val="0"/>
        <w:autoSpaceDE w:val="0"/>
        <w:autoSpaceDN w:val="0"/>
        <w:adjustRightInd w:val="0"/>
        <w:spacing w:after="240"/>
        <w:jc w:val="both"/>
        <w:rPr>
          <w:rFonts w:asciiTheme="majorHAnsi" w:hAnsiTheme="majorHAnsi" w:cs="Calibri"/>
          <w:b/>
          <w:bCs/>
          <w:lang w:val="es-AR"/>
        </w:rPr>
      </w:pPr>
      <w:r w:rsidRPr="00E77400">
        <w:rPr>
          <w:rFonts w:asciiTheme="majorHAnsi" w:hAnsiTheme="majorHAnsi" w:cs="Calibri"/>
          <w:b/>
          <w:bCs/>
          <w:lang w:val="es-AR"/>
        </w:rPr>
        <w:t xml:space="preserve">Bibliografía </w:t>
      </w:r>
      <w:r w:rsidR="00FA1BA2" w:rsidRPr="00E77400">
        <w:rPr>
          <w:rFonts w:asciiTheme="majorHAnsi" w:hAnsiTheme="majorHAnsi" w:cs="Calibri"/>
          <w:b/>
          <w:bCs/>
          <w:lang w:val="es-AR"/>
        </w:rPr>
        <w:t>de los teóricos</w:t>
      </w:r>
      <w:r w:rsidRPr="00E77400">
        <w:rPr>
          <w:rFonts w:asciiTheme="majorHAnsi" w:hAnsiTheme="majorHAnsi" w:cs="Calibri"/>
          <w:b/>
          <w:bCs/>
          <w:lang w:val="es-AR"/>
        </w:rPr>
        <w:t>:</w:t>
      </w:r>
    </w:p>
    <w:p w:rsidR="0095128F" w:rsidRPr="00275D55" w:rsidRDefault="0095128F" w:rsidP="00982BDB">
      <w:pPr>
        <w:pStyle w:val="Prrafodelista"/>
        <w:numPr>
          <w:ilvl w:val="0"/>
          <w:numId w:val="7"/>
        </w:numPr>
        <w:tabs>
          <w:tab w:val="num" w:pos="0"/>
        </w:tabs>
        <w:jc w:val="both"/>
        <w:rPr>
          <w:rFonts w:ascii="Calibri" w:hAnsi="Calibri"/>
          <w:color w:val="000000"/>
        </w:rPr>
      </w:pPr>
      <w:r w:rsidRPr="00275D55">
        <w:rPr>
          <w:rFonts w:ascii="Calibri" w:hAnsi="Calibri"/>
          <w:color w:val="000000"/>
        </w:rPr>
        <w:t>Miguel Talento</w:t>
      </w:r>
      <w:r w:rsidR="00E77400" w:rsidRPr="00275D55">
        <w:rPr>
          <w:rFonts w:ascii="Calibri" w:hAnsi="Calibri"/>
          <w:color w:val="000000"/>
        </w:rPr>
        <w:t xml:space="preserve">: </w:t>
      </w:r>
      <w:r w:rsidR="00E77400" w:rsidRPr="00275D55">
        <w:rPr>
          <w:rFonts w:ascii="Calibri" w:hAnsi="Calibri"/>
          <w:b/>
          <w:color w:val="000000"/>
        </w:rPr>
        <w:t>Malvinas como punto de quiebre</w:t>
      </w:r>
      <w:r w:rsidRPr="00275D55">
        <w:rPr>
          <w:rFonts w:ascii="Calibri" w:hAnsi="Calibri"/>
          <w:color w:val="000000"/>
        </w:rPr>
        <w:t>, en Cuadernos de la Argentina Reciente</w:t>
      </w:r>
      <w:r w:rsidR="00E77400" w:rsidRPr="00275D55">
        <w:rPr>
          <w:rFonts w:ascii="Calibri" w:hAnsi="Calibri"/>
          <w:color w:val="000000"/>
        </w:rPr>
        <w:t>,</w:t>
      </w:r>
      <w:r w:rsidRPr="00275D55">
        <w:rPr>
          <w:rFonts w:ascii="Calibri" w:hAnsi="Calibri"/>
          <w:color w:val="000000"/>
        </w:rPr>
        <w:t xml:space="preserve"> N°</w:t>
      </w:r>
      <w:r w:rsidR="00A254CB" w:rsidRPr="00275D55">
        <w:rPr>
          <w:rFonts w:ascii="Calibri" w:hAnsi="Calibri"/>
          <w:color w:val="000000"/>
        </w:rPr>
        <w:t xml:space="preserve"> 4</w:t>
      </w:r>
      <w:r w:rsidR="00E77400" w:rsidRPr="00275D55">
        <w:rPr>
          <w:rFonts w:ascii="Calibri" w:hAnsi="Calibri"/>
          <w:color w:val="000000"/>
        </w:rPr>
        <w:t>. 2007.</w:t>
      </w:r>
      <w:r w:rsidR="00275D55" w:rsidRPr="00275D55">
        <w:rPr>
          <w:rFonts w:ascii="Calibri" w:hAnsi="Calibri"/>
          <w:color w:val="000000"/>
        </w:rPr>
        <w:t xml:space="preserve"> P. 4 a 17</w:t>
      </w:r>
    </w:p>
    <w:p w:rsidR="00DC756B" w:rsidRPr="00DC756B" w:rsidRDefault="00DC756B" w:rsidP="00982BDB">
      <w:pPr>
        <w:pStyle w:val="Prrafodelista"/>
        <w:tabs>
          <w:tab w:val="num" w:pos="0"/>
        </w:tabs>
        <w:jc w:val="both"/>
        <w:rPr>
          <w:rFonts w:ascii="Calibri" w:hAnsi="Calibri"/>
          <w:color w:val="000000"/>
          <w:highlight w:val="yellow"/>
        </w:rPr>
      </w:pPr>
    </w:p>
    <w:p w:rsidR="00DC756B" w:rsidRPr="00AC7891" w:rsidRDefault="00DC756B" w:rsidP="00982BDB">
      <w:pPr>
        <w:pStyle w:val="Prrafodelista"/>
        <w:numPr>
          <w:ilvl w:val="0"/>
          <w:numId w:val="7"/>
        </w:numPr>
        <w:tabs>
          <w:tab w:val="num" w:pos="0"/>
        </w:tabs>
        <w:jc w:val="both"/>
        <w:rPr>
          <w:rFonts w:ascii="Calibri" w:hAnsi="Calibri"/>
          <w:color w:val="000000"/>
        </w:rPr>
      </w:pPr>
      <w:r w:rsidRPr="00AC7891">
        <w:rPr>
          <w:rFonts w:ascii="Calibri" w:hAnsi="Calibri"/>
          <w:color w:val="000000"/>
        </w:rPr>
        <w:t xml:space="preserve">Juan Carlos </w:t>
      </w:r>
      <w:proofErr w:type="spellStart"/>
      <w:r w:rsidRPr="00AC7891">
        <w:rPr>
          <w:rFonts w:ascii="Calibri" w:hAnsi="Calibri"/>
          <w:color w:val="000000"/>
        </w:rPr>
        <w:t>Portantiero</w:t>
      </w:r>
      <w:proofErr w:type="spellEnd"/>
      <w:r w:rsidRPr="00AC7891">
        <w:rPr>
          <w:rFonts w:ascii="Calibri" w:hAnsi="Calibri"/>
          <w:color w:val="000000"/>
        </w:rPr>
        <w:t xml:space="preserve">: </w:t>
      </w:r>
      <w:r w:rsidR="00CA7511" w:rsidRPr="00AC7891">
        <w:rPr>
          <w:rFonts w:ascii="Calibri" w:hAnsi="Calibri"/>
          <w:b/>
          <w:color w:val="000000"/>
        </w:rPr>
        <w:t xml:space="preserve">Estado y </w:t>
      </w:r>
      <w:r w:rsidR="00612B35" w:rsidRPr="00AC7891">
        <w:rPr>
          <w:rFonts w:ascii="Calibri" w:hAnsi="Calibri"/>
          <w:b/>
          <w:color w:val="000000"/>
        </w:rPr>
        <w:t>Sociedad</w:t>
      </w:r>
      <w:r w:rsidR="00CA7511" w:rsidRPr="00AC7891">
        <w:rPr>
          <w:rFonts w:ascii="Calibri" w:hAnsi="Calibri"/>
          <w:b/>
          <w:color w:val="000000"/>
        </w:rPr>
        <w:t xml:space="preserve"> en el contexto de una transición democrática</w:t>
      </w:r>
      <w:r w:rsidR="00C718A9" w:rsidRPr="00AC7891">
        <w:rPr>
          <w:rFonts w:ascii="Calibri" w:hAnsi="Calibri"/>
          <w:color w:val="000000"/>
        </w:rPr>
        <w:t>,</w:t>
      </w:r>
      <w:r w:rsidR="0095128F" w:rsidRPr="00AC7891">
        <w:rPr>
          <w:rFonts w:ascii="Calibri" w:hAnsi="Calibri"/>
          <w:color w:val="000000"/>
        </w:rPr>
        <w:t xml:space="preserve"> </w:t>
      </w:r>
      <w:r w:rsidR="00C718A9" w:rsidRPr="00AC7891">
        <w:rPr>
          <w:rFonts w:ascii="Calibri" w:hAnsi="Calibri"/>
          <w:color w:val="000000"/>
        </w:rPr>
        <w:t>en Cuadernos del Partido Socialista</w:t>
      </w:r>
      <w:r w:rsidRPr="00AC7891">
        <w:rPr>
          <w:rFonts w:ascii="Calibri" w:hAnsi="Calibri"/>
          <w:color w:val="000000"/>
        </w:rPr>
        <w:t>.</w:t>
      </w:r>
    </w:p>
    <w:p w:rsidR="00DC756B" w:rsidRDefault="009E4E63" w:rsidP="00982BDB">
      <w:pPr>
        <w:tabs>
          <w:tab w:val="num" w:pos="0"/>
        </w:tabs>
        <w:jc w:val="both"/>
        <w:rPr>
          <w:rFonts w:ascii="Calibri" w:hAnsi="Calibri" w:cs="Calibri"/>
          <w:lang w:val="es-MX"/>
        </w:rPr>
      </w:pPr>
      <w:hyperlink r:id="rId8" w:history="1">
        <w:r w:rsidR="00151579" w:rsidRPr="00220559">
          <w:rPr>
            <w:rStyle w:val="Hipervnculo"/>
            <w:rFonts w:ascii="Calibri" w:hAnsi="Calibri" w:cs="Calibri"/>
            <w:lang w:val="es-MX"/>
          </w:rPr>
          <w:t>http://psocialista.org/escuela/wp-content/uploads/2013/04/A7-portantiero-estado-y-sociedad-en-el-contexto-de-la-transicion-democratica.pdf</w:t>
        </w:r>
      </w:hyperlink>
    </w:p>
    <w:p w:rsidR="00151579" w:rsidRPr="00DC756B" w:rsidRDefault="00151579" w:rsidP="00982BDB">
      <w:pPr>
        <w:tabs>
          <w:tab w:val="num" w:pos="0"/>
        </w:tabs>
        <w:jc w:val="both"/>
        <w:rPr>
          <w:rFonts w:ascii="Calibri" w:hAnsi="Calibri" w:cs="Calibri"/>
          <w:lang w:val="es-MX"/>
        </w:rPr>
      </w:pPr>
    </w:p>
    <w:p w:rsidR="00AC7891" w:rsidRPr="00AC7891" w:rsidRDefault="00CC197F" w:rsidP="00982BDB">
      <w:pPr>
        <w:pStyle w:val="Ttulo2"/>
        <w:numPr>
          <w:ilvl w:val="0"/>
          <w:numId w:val="7"/>
        </w:numPr>
        <w:shd w:val="clear" w:color="auto" w:fill="FFFFFF"/>
        <w:spacing w:before="0" w:beforeAutospacing="0" w:after="0" w:afterAutospacing="0"/>
        <w:textAlignment w:val="baseline"/>
        <w:rPr>
          <w:rFonts w:asciiTheme="majorHAnsi" w:hAnsiTheme="majorHAnsi" w:cs="Arial"/>
          <w:b w:val="0"/>
          <w:sz w:val="24"/>
          <w:szCs w:val="24"/>
        </w:rPr>
      </w:pPr>
      <w:proofErr w:type="spellStart"/>
      <w:r w:rsidRPr="00AC7891">
        <w:rPr>
          <w:rFonts w:asciiTheme="majorHAnsi" w:hAnsiTheme="majorHAnsi" w:cs="Calibri"/>
          <w:b w:val="0"/>
          <w:sz w:val="24"/>
          <w:szCs w:val="24"/>
        </w:rPr>
        <w:t>Philippe</w:t>
      </w:r>
      <w:proofErr w:type="spellEnd"/>
      <w:r w:rsidRPr="00AC7891">
        <w:rPr>
          <w:rFonts w:asciiTheme="majorHAnsi" w:hAnsiTheme="majorHAnsi" w:cs="Calibri"/>
          <w:b w:val="0"/>
          <w:sz w:val="24"/>
          <w:szCs w:val="24"/>
        </w:rPr>
        <w:t xml:space="preserve"> C. </w:t>
      </w:r>
      <w:proofErr w:type="spellStart"/>
      <w:r w:rsidRPr="00AC7891">
        <w:rPr>
          <w:rFonts w:asciiTheme="majorHAnsi" w:hAnsiTheme="majorHAnsi" w:cs="Calibri"/>
          <w:b w:val="0"/>
          <w:sz w:val="24"/>
          <w:szCs w:val="24"/>
        </w:rPr>
        <w:t>Schmitter</w:t>
      </w:r>
      <w:proofErr w:type="spellEnd"/>
      <w:r w:rsidR="00AC7891">
        <w:rPr>
          <w:rFonts w:asciiTheme="majorHAnsi" w:hAnsiTheme="majorHAnsi" w:cs="Calibri"/>
          <w:b w:val="0"/>
          <w:sz w:val="24"/>
          <w:szCs w:val="24"/>
        </w:rPr>
        <w:t xml:space="preserve"> (2011) “V</w:t>
      </w:r>
      <w:r w:rsidR="00AC7891" w:rsidRPr="00AC7891">
        <w:rPr>
          <w:rFonts w:asciiTheme="majorHAnsi" w:hAnsiTheme="majorHAnsi" w:cs="Calibri"/>
          <w:b w:val="0"/>
          <w:sz w:val="24"/>
          <w:szCs w:val="24"/>
        </w:rPr>
        <w:t>einticinco años, quince hallazgos</w:t>
      </w:r>
      <w:r w:rsidR="00AC7891">
        <w:rPr>
          <w:rFonts w:asciiTheme="majorHAnsi" w:hAnsiTheme="majorHAnsi" w:cs="Calibri"/>
          <w:b w:val="0"/>
          <w:sz w:val="24"/>
          <w:szCs w:val="24"/>
        </w:rPr>
        <w:t>”</w:t>
      </w:r>
      <w:r w:rsidR="00AC7891" w:rsidRPr="00AC7891">
        <w:rPr>
          <w:rFonts w:asciiTheme="majorHAnsi" w:hAnsiTheme="majorHAnsi" w:cs="Calibri"/>
          <w:b w:val="0"/>
          <w:sz w:val="24"/>
          <w:szCs w:val="24"/>
        </w:rPr>
        <w:t xml:space="preserve"> en  </w:t>
      </w:r>
      <w:r w:rsidR="00AC7891">
        <w:rPr>
          <w:rFonts w:asciiTheme="majorHAnsi" w:hAnsiTheme="majorHAnsi" w:cs="Calibri"/>
          <w:b w:val="0"/>
          <w:sz w:val="24"/>
          <w:szCs w:val="24"/>
        </w:rPr>
        <w:t>Revista P</w:t>
      </w:r>
      <w:r w:rsidR="00AC7891" w:rsidRPr="00AC7891">
        <w:rPr>
          <w:rFonts w:asciiTheme="majorHAnsi" w:hAnsiTheme="majorHAnsi" w:cs="Arial"/>
          <w:b w:val="0"/>
          <w:sz w:val="24"/>
          <w:szCs w:val="24"/>
          <w:bdr w:val="none" w:sz="0" w:space="0" w:color="auto" w:frame="1"/>
        </w:rPr>
        <w:t>ostdata Vol. 16 N° 1</w:t>
      </w:r>
      <w:r w:rsidR="00AC7891">
        <w:rPr>
          <w:rFonts w:asciiTheme="majorHAnsi" w:hAnsiTheme="majorHAnsi" w:cs="Arial"/>
          <w:b w:val="0"/>
          <w:sz w:val="24"/>
          <w:szCs w:val="24"/>
          <w:bdr w:val="none" w:sz="0" w:space="0" w:color="auto" w:frame="1"/>
        </w:rPr>
        <w:t xml:space="preserve">, Buenos Aires. </w:t>
      </w:r>
    </w:p>
    <w:p w:rsidR="00CC197F" w:rsidRDefault="009E4E63" w:rsidP="00982BDB">
      <w:pPr>
        <w:tabs>
          <w:tab w:val="num" w:pos="0"/>
        </w:tabs>
        <w:jc w:val="both"/>
        <w:rPr>
          <w:rFonts w:ascii="Calibri" w:hAnsi="Calibri"/>
          <w:color w:val="000000"/>
        </w:rPr>
      </w:pPr>
      <w:hyperlink r:id="rId9" w:history="1">
        <w:r w:rsidR="00AC7891" w:rsidRPr="00220559">
          <w:rPr>
            <w:rStyle w:val="Hipervnculo"/>
            <w:rFonts w:ascii="Calibri" w:hAnsi="Calibri"/>
          </w:rPr>
          <w:t>https://drive.google.com/file/d/0B637k_n5waBpdU9DUEhiTjUzb1k/view</w:t>
        </w:r>
      </w:hyperlink>
    </w:p>
    <w:p w:rsidR="00AC7891" w:rsidRPr="00AC7891" w:rsidRDefault="00AC7891" w:rsidP="00982BDB">
      <w:pPr>
        <w:tabs>
          <w:tab w:val="num" w:pos="0"/>
        </w:tabs>
        <w:jc w:val="both"/>
        <w:rPr>
          <w:rFonts w:ascii="Calibri" w:hAnsi="Calibri"/>
          <w:color w:val="000000"/>
        </w:rPr>
      </w:pPr>
    </w:p>
    <w:p w:rsidR="00DC756B" w:rsidRPr="00AC7891" w:rsidRDefault="00DC756B" w:rsidP="00982BDB">
      <w:pPr>
        <w:pStyle w:val="Prrafodelista"/>
        <w:numPr>
          <w:ilvl w:val="0"/>
          <w:numId w:val="7"/>
        </w:numPr>
        <w:tabs>
          <w:tab w:val="num" w:pos="0"/>
        </w:tabs>
        <w:jc w:val="both"/>
        <w:rPr>
          <w:rFonts w:ascii="Calibri" w:hAnsi="Calibri"/>
          <w:color w:val="000000"/>
        </w:rPr>
      </w:pPr>
      <w:proofErr w:type="spellStart"/>
      <w:r w:rsidRPr="00AC7891">
        <w:rPr>
          <w:rFonts w:asciiTheme="majorHAnsi" w:hAnsiTheme="majorHAnsi" w:cs="Calibri"/>
          <w:bCs/>
        </w:rPr>
        <w:t>Lechner</w:t>
      </w:r>
      <w:proofErr w:type="spellEnd"/>
      <w:r w:rsidRPr="00AC7891">
        <w:rPr>
          <w:rFonts w:asciiTheme="majorHAnsi" w:hAnsiTheme="majorHAnsi" w:cs="Calibri"/>
          <w:bCs/>
        </w:rPr>
        <w:t xml:space="preserve"> </w:t>
      </w:r>
      <w:proofErr w:type="spellStart"/>
      <w:r w:rsidR="0095128F" w:rsidRPr="00AC7891">
        <w:rPr>
          <w:rFonts w:asciiTheme="majorHAnsi" w:hAnsiTheme="majorHAnsi" w:cs="Calibri"/>
          <w:bCs/>
        </w:rPr>
        <w:t>Norbert</w:t>
      </w:r>
      <w:proofErr w:type="spellEnd"/>
      <w:r w:rsidR="0095128F" w:rsidRPr="00AC7891">
        <w:rPr>
          <w:rFonts w:asciiTheme="majorHAnsi" w:hAnsiTheme="majorHAnsi" w:cs="Calibri"/>
          <w:bCs/>
        </w:rPr>
        <w:t xml:space="preserve">: </w:t>
      </w:r>
      <w:r w:rsidR="0095128F" w:rsidRPr="00AC7891">
        <w:rPr>
          <w:rFonts w:asciiTheme="majorHAnsi" w:hAnsiTheme="majorHAnsi" w:cs="Calibri"/>
          <w:bCs/>
          <w:i/>
        </w:rPr>
        <w:t>De la Revolución a la democracia.</w:t>
      </w:r>
      <w:r w:rsidRPr="00AC7891">
        <w:rPr>
          <w:rFonts w:asciiTheme="majorHAnsi" w:hAnsiTheme="majorHAnsi" w:cs="Calibri"/>
          <w:bCs/>
        </w:rPr>
        <w:t xml:space="preserve"> En</w:t>
      </w:r>
      <w:r w:rsidR="0095128F" w:rsidRPr="00AC7891">
        <w:rPr>
          <w:rFonts w:asciiTheme="majorHAnsi" w:hAnsiTheme="majorHAnsi" w:cs="Calibri"/>
          <w:bCs/>
        </w:rPr>
        <w:t xml:space="preserve"> </w:t>
      </w:r>
      <w:r w:rsidR="0095128F" w:rsidRPr="00AC7891">
        <w:rPr>
          <w:rFonts w:asciiTheme="majorHAnsi" w:hAnsiTheme="majorHAnsi" w:cs="Calibri"/>
          <w:b/>
          <w:bCs/>
        </w:rPr>
        <w:t>Los patios interiores de la democracia. Subjetividad y política</w:t>
      </w:r>
      <w:r w:rsidR="0095128F" w:rsidRPr="00AC7891">
        <w:rPr>
          <w:rFonts w:asciiTheme="majorHAnsi" w:hAnsiTheme="majorHAnsi" w:cs="Calibri"/>
          <w:bCs/>
          <w:i/>
        </w:rPr>
        <w:t>.</w:t>
      </w:r>
      <w:r w:rsidR="0095128F" w:rsidRPr="00AC7891">
        <w:rPr>
          <w:rFonts w:asciiTheme="majorHAnsi" w:hAnsiTheme="majorHAnsi" w:cs="Calibri"/>
          <w:b/>
          <w:bCs/>
          <w:i/>
        </w:rPr>
        <w:t xml:space="preserve"> </w:t>
      </w:r>
      <w:r w:rsidR="00044505" w:rsidRPr="00AC7891">
        <w:rPr>
          <w:rFonts w:asciiTheme="majorHAnsi" w:hAnsiTheme="majorHAnsi" w:cs="Calibri"/>
          <w:bCs/>
        </w:rPr>
        <w:t>FCE. Santiago de Chile.</w:t>
      </w:r>
      <w:r w:rsidRPr="00AC7891">
        <w:rPr>
          <w:rFonts w:asciiTheme="majorHAnsi" w:hAnsiTheme="majorHAnsi" w:cs="Calibri"/>
          <w:bCs/>
        </w:rPr>
        <w:t xml:space="preserve"> 1990.</w:t>
      </w:r>
    </w:p>
    <w:p w:rsidR="00DC756B" w:rsidRDefault="009E4E63" w:rsidP="00982BDB">
      <w:pPr>
        <w:tabs>
          <w:tab w:val="num" w:pos="0"/>
        </w:tabs>
        <w:jc w:val="both"/>
        <w:rPr>
          <w:rFonts w:asciiTheme="majorHAnsi" w:hAnsiTheme="majorHAnsi" w:cs="Calibri"/>
          <w:bCs/>
          <w:lang w:val="es-AR"/>
        </w:rPr>
      </w:pPr>
      <w:hyperlink r:id="rId10" w:history="1">
        <w:r w:rsidR="00CC197F" w:rsidRPr="00220559">
          <w:rPr>
            <w:rStyle w:val="Hipervnculo"/>
            <w:rFonts w:asciiTheme="majorHAnsi" w:hAnsiTheme="majorHAnsi" w:cs="Calibri"/>
            <w:bCs/>
            <w:lang w:val="es-AR"/>
          </w:rPr>
          <w:t>http://www.debatefeminista.pueg.unam.mx/wp-content/uploads/2016/03/articulos/001_02.pdf</w:t>
        </w:r>
      </w:hyperlink>
    </w:p>
    <w:p w:rsidR="00CC197F" w:rsidRPr="00DC756B" w:rsidRDefault="00CC197F" w:rsidP="00982BDB">
      <w:pPr>
        <w:tabs>
          <w:tab w:val="num" w:pos="0"/>
        </w:tabs>
        <w:jc w:val="both"/>
        <w:rPr>
          <w:rFonts w:asciiTheme="majorHAnsi" w:hAnsiTheme="majorHAnsi" w:cs="Calibri"/>
          <w:bCs/>
          <w:lang w:val="es-AR"/>
        </w:rPr>
      </w:pPr>
    </w:p>
    <w:p w:rsidR="00282F2C" w:rsidRPr="000277BF" w:rsidRDefault="00DC756B" w:rsidP="00982BDB">
      <w:pPr>
        <w:pStyle w:val="Prrafodelista"/>
        <w:numPr>
          <w:ilvl w:val="0"/>
          <w:numId w:val="7"/>
        </w:numPr>
        <w:tabs>
          <w:tab w:val="num" w:pos="0"/>
        </w:tabs>
        <w:jc w:val="both"/>
        <w:rPr>
          <w:rFonts w:ascii="Calibri" w:hAnsi="Calibri"/>
          <w:color w:val="000000"/>
        </w:rPr>
      </w:pPr>
      <w:r w:rsidRPr="00AC7891">
        <w:rPr>
          <w:rFonts w:asciiTheme="majorHAnsi" w:hAnsiTheme="majorHAnsi" w:cs="Calibri"/>
          <w:bCs/>
          <w:lang w:val="es-AR"/>
        </w:rPr>
        <w:t xml:space="preserve">Andrés </w:t>
      </w:r>
      <w:r w:rsidR="00044505" w:rsidRPr="00AC7891">
        <w:rPr>
          <w:rFonts w:asciiTheme="majorHAnsi" w:hAnsiTheme="majorHAnsi" w:cs="Calibri"/>
          <w:bCs/>
          <w:lang w:val="es-AR"/>
        </w:rPr>
        <w:t>Masi</w:t>
      </w:r>
      <w:r w:rsidRPr="00AC7891">
        <w:rPr>
          <w:rFonts w:asciiTheme="majorHAnsi" w:hAnsiTheme="majorHAnsi" w:cs="Calibri"/>
          <w:bCs/>
          <w:lang w:val="es-AR"/>
        </w:rPr>
        <w:t>:</w:t>
      </w:r>
      <w:r w:rsidR="00044505" w:rsidRPr="00AC7891">
        <w:rPr>
          <w:rFonts w:asciiTheme="majorHAnsi" w:hAnsiTheme="majorHAnsi" w:cs="Calibri"/>
          <w:bCs/>
          <w:lang w:val="es-AR"/>
        </w:rPr>
        <w:t xml:space="preserve"> </w:t>
      </w:r>
      <w:r w:rsidR="00044505" w:rsidRPr="00AC7891">
        <w:rPr>
          <w:rFonts w:asciiTheme="majorHAnsi" w:hAnsiTheme="majorHAnsi" w:cs="Calibri"/>
          <w:b/>
          <w:bCs/>
          <w:lang w:val="es-AR"/>
        </w:rPr>
        <w:t>Los tiempos de Alfonsín. La construcción de un liderazgo democrático</w:t>
      </w:r>
      <w:r w:rsidR="00044505" w:rsidRPr="00AC7891">
        <w:rPr>
          <w:rFonts w:asciiTheme="majorHAnsi" w:hAnsiTheme="majorHAnsi" w:cs="Calibri"/>
          <w:bCs/>
          <w:lang w:val="es-AR"/>
        </w:rPr>
        <w:t>, capital Intelectual, Buenos Aires. Capítulo 4. Página 153 a 200.</w:t>
      </w:r>
      <w:r w:rsidRPr="00AC7891">
        <w:rPr>
          <w:rFonts w:asciiTheme="majorHAnsi" w:hAnsiTheme="majorHAnsi" w:cs="Calibri"/>
          <w:bCs/>
          <w:lang w:val="es-AR"/>
        </w:rPr>
        <w:t xml:space="preserve"> 2014.</w:t>
      </w:r>
      <w:r w:rsidR="00982BDB">
        <w:rPr>
          <w:rFonts w:asciiTheme="majorHAnsi" w:hAnsiTheme="majorHAnsi" w:cs="Calibri"/>
          <w:bCs/>
          <w:lang w:val="es-AR"/>
        </w:rPr>
        <w:t xml:space="preserve"> </w:t>
      </w:r>
    </w:p>
    <w:p w:rsidR="000277BF" w:rsidRDefault="000277BF" w:rsidP="000277BF">
      <w:pPr>
        <w:pStyle w:val="Prrafodelista"/>
        <w:jc w:val="both"/>
        <w:rPr>
          <w:rFonts w:asciiTheme="majorHAnsi" w:hAnsiTheme="majorHAnsi" w:cs="Calibri"/>
          <w:bCs/>
          <w:lang w:val="es-AR"/>
        </w:rPr>
      </w:pPr>
    </w:p>
    <w:p w:rsidR="000277BF" w:rsidRDefault="000277BF" w:rsidP="000277BF">
      <w:pPr>
        <w:pStyle w:val="Prrafodelista"/>
        <w:jc w:val="both"/>
        <w:rPr>
          <w:rFonts w:asciiTheme="majorHAnsi" w:hAnsiTheme="majorHAnsi" w:cs="Calibri"/>
          <w:b/>
          <w:bCs/>
          <w:lang w:val="es-AR"/>
        </w:rPr>
      </w:pPr>
      <w:r w:rsidRPr="000277BF">
        <w:rPr>
          <w:rFonts w:asciiTheme="majorHAnsi" w:hAnsiTheme="majorHAnsi" w:cs="Calibri"/>
          <w:b/>
          <w:bCs/>
          <w:lang w:val="es-AR"/>
        </w:rPr>
        <w:t>Bibliografía recomendada:</w:t>
      </w:r>
    </w:p>
    <w:p w:rsidR="000277BF" w:rsidRPr="00AC7891" w:rsidRDefault="000277BF" w:rsidP="000277BF">
      <w:pPr>
        <w:pStyle w:val="Prrafodelista"/>
        <w:numPr>
          <w:ilvl w:val="0"/>
          <w:numId w:val="7"/>
        </w:numPr>
        <w:tabs>
          <w:tab w:val="num" w:pos="0"/>
        </w:tabs>
        <w:jc w:val="both"/>
        <w:rPr>
          <w:rFonts w:ascii="Calibri" w:hAnsi="Calibri"/>
          <w:color w:val="000000"/>
        </w:rPr>
      </w:pPr>
      <w:r w:rsidRPr="00AC7891">
        <w:rPr>
          <w:rFonts w:ascii="Calibri" w:hAnsi="Calibri" w:cs="Calibri"/>
          <w:lang w:val="es-MX"/>
        </w:rPr>
        <w:t xml:space="preserve">José </w:t>
      </w:r>
      <w:proofErr w:type="spellStart"/>
      <w:r w:rsidRPr="00AC7891">
        <w:rPr>
          <w:rFonts w:ascii="Calibri" w:hAnsi="Calibri" w:cs="Calibri"/>
          <w:lang w:val="es-MX"/>
        </w:rPr>
        <w:t>Nun</w:t>
      </w:r>
      <w:proofErr w:type="spellEnd"/>
      <w:r w:rsidRPr="00AC7891">
        <w:rPr>
          <w:rFonts w:ascii="Calibri" w:hAnsi="Calibri" w:cs="Calibri"/>
          <w:lang w:val="es-MX"/>
        </w:rPr>
        <w:t xml:space="preserve">: </w:t>
      </w:r>
      <w:r w:rsidRPr="00AC7891">
        <w:rPr>
          <w:rFonts w:ascii="Calibri" w:hAnsi="Calibri" w:cs="Calibri"/>
          <w:b/>
          <w:lang w:val="es-MX"/>
        </w:rPr>
        <w:t>La Democracia y la modernización treinta años después</w:t>
      </w:r>
      <w:r w:rsidRPr="00AC7891">
        <w:rPr>
          <w:rFonts w:ascii="Calibri" w:hAnsi="Calibri" w:cs="Calibri"/>
          <w:lang w:val="es-MX"/>
        </w:rPr>
        <w:t xml:space="preserve">, Trabajo presentado en el </w:t>
      </w:r>
      <w:r w:rsidRPr="00AC7891">
        <w:rPr>
          <w:rFonts w:ascii="Calibri" w:hAnsi="Calibri" w:cs="Calibri"/>
          <w:i/>
          <w:lang w:val="es-MX"/>
        </w:rPr>
        <w:t>XV Congreso Mundial de la Asociación Internacional de Ciencia Política</w:t>
      </w:r>
      <w:r w:rsidRPr="00AC7891">
        <w:rPr>
          <w:rFonts w:ascii="Calibri" w:hAnsi="Calibri" w:cs="Calibri"/>
          <w:lang w:val="es-MX"/>
        </w:rPr>
        <w:t>, Buenos Aires.</w:t>
      </w:r>
      <w:r w:rsidRPr="00AC7891">
        <w:rPr>
          <w:rFonts w:ascii="Calibri" w:hAnsi="Calibri" w:cs="Calibri"/>
        </w:rPr>
        <w:t xml:space="preserve"> 1991.</w:t>
      </w:r>
    </w:p>
    <w:p w:rsidR="000277BF" w:rsidRDefault="000277BF" w:rsidP="000277BF">
      <w:pPr>
        <w:tabs>
          <w:tab w:val="num" w:pos="0"/>
        </w:tabs>
        <w:jc w:val="both"/>
        <w:rPr>
          <w:rFonts w:ascii="Calibri" w:hAnsi="Calibri"/>
          <w:color w:val="000000"/>
        </w:rPr>
      </w:pPr>
      <w:hyperlink r:id="rId11" w:history="1">
        <w:r w:rsidRPr="00220559">
          <w:rPr>
            <w:rStyle w:val="Hipervnculo"/>
            <w:rFonts w:ascii="Calibri" w:hAnsi="Calibri"/>
          </w:rPr>
          <w:t>http://revistas.usal.es/index.php/1130-2887/article/view/2242/2295</w:t>
        </w:r>
      </w:hyperlink>
    </w:p>
    <w:p w:rsidR="000277BF" w:rsidRPr="000277BF" w:rsidRDefault="000277BF" w:rsidP="000277BF">
      <w:pPr>
        <w:pStyle w:val="Prrafodelista"/>
        <w:jc w:val="both"/>
        <w:rPr>
          <w:rFonts w:ascii="Calibri" w:hAnsi="Calibri"/>
          <w:b/>
          <w:color w:val="000000"/>
        </w:rPr>
      </w:pPr>
    </w:p>
    <w:p w:rsidR="00DC756B" w:rsidRDefault="00DC756B" w:rsidP="00982BDB">
      <w:pPr>
        <w:widowControl w:val="0"/>
        <w:autoSpaceDE w:val="0"/>
        <w:autoSpaceDN w:val="0"/>
        <w:adjustRightInd w:val="0"/>
        <w:jc w:val="both"/>
        <w:rPr>
          <w:rFonts w:asciiTheme="majorHAnsi" w:hAnsiTheme="majorHAnsi" w:cs="Calibri"/>
          <w:b/>
          <w:bCs/>
          <w:lang w:val="es-AR"/>
        </w:rPr>
      </w:pPr>
    </w:p>
    <w:p w:rsidR="00DC756B" w:rsidRPr="00DC756B" w:rsidRDefault="00DC756B" w:rsidP="00DC756B">
      <w:pPr>
        <w:widowControl w:val="0"/>
        <w:autoSpaceDE w:val="0"/>
        <w:autoSpaceDN w:val="0"/>
        <w:adjustRightInd w:val="0"/>
        <w:spacing w:after="240"/>
        <w:jc w:val="both"/>
        <w:rPr>
          <w:rFonts w:asciiTheme="majorHAnsi" w:hAnsiTheme="majorHAnsi" w:cs="Calibri"/>
          <w:b/>
          <w:bCs/>
          <w:lang w:val="es-AR"/>
        </w:rPr>
      </w:pPr>
      <w:r w:rsidRPr="00DC756B">
        <w:rPr>
          <w:rFonts w:asciiTheme="majorHAnsi" w:hAnsiTheme="majorHAnsi" w:cs="Calibri"/>
          <w:b/>
          <w:bCs/>
          <w:lang w:val="es-AR"/>
        </w:rPr>
        <w:t>Bibliografía obligatoria de los prácticos:</w:t>
      </w:r>
    </w:p>
    <w:p w:rsidR="006A602C" w:rsidRDefault="00DC756B" w:rsidP="00DC756B">
      <w:pPr>
        <w:pStyle w:val="Prrafodelista"/>
        <w:widowControl w:val="0"/>
        <w:numPr>
          <w:ilvl w:val="0"/>
          <w:numId w:val="7"/>
        </w:numPr>
        <w:autoSpaceDE w:val="0"/>
        <w:autoSpaceDN w:val="0"/>
        <w:adjustRightInd w:val="0"/>
        <w:spacing w:after="240"/>
        <w:jc w:val="both"/>
        <w:rPr>
          <w:rFonts w:asciiTheme="majorHAnsi" w:hAnsiTheme="majorHAnsi" w:cs="Calibri"/>
          <w:bCs/>
          <w:lang w:val="es-MX"/>
        </w:rPr>
      </w:pPr>
      <w:r w:rsidRPr="00DC756B">
        <w:rPr>
          <w:rFonts w:asciiTheme="majorHAnsi" w:hAnsiTheme="majorHAnsi" w:cs="Calibri"/>
          <w:bCs/>
          <w:lang w:val="es-MX"/>
        </w:rPr>
        <w:t xml:space="preserve">Germán Ferrari: </w:t>
      </w:r>
      <w:r w:rsidR="006A602C" w:rsidRPr="00DC756B">
        <w:rPr>
          <w:rFonts w:asciiTheme="majorHAnsi" w:hAnsiTheme="majorHAnsi" w:cs="Calibri"/>
          <w:b/>
          <w:bCs/>
          <w:lang w:val="es-MX"/>
        </w:rPr>
        <w:t>1983. El año de la democracia</w:t>
      </w:r>
      <w:r w:rsidRPr="00DC756B">
        <w:rPr>
          <w:rFonts w:asciiTheme="majorHAnsi" w:hAnsiTheme="majorHAnsi" w:cs="Calibri"/>
          <w:bCs/>
          <w:lang w:val="es-MX"/>
        </w:rPr>
        <w:t>.</w:t>
      </w:r>
      <w:r w:rsidR="006A602C" w:rsidRPr="00DC756B">
        <w:rPr>
          <w:rFonts w:asciiTheme="majorHAnsi" w:hAnsiTheme="majorHAnsi" w:cs="Calibri"/>
          <w:bCs/>
          <w:lang w:val="es-MX"/>
        </w:rPr>
        <w:t xml:space="preserve"> </w:t>
      </w:r>
      <w:r w:rsidRPr="00DC756B">
        <w:rPr>
          <w:rFonts w:asciiTheme="majorHAnsi" w:hAnsiTheme="majorHAnsi" w:cs="Calibri"/>
          <w:bCs/>
          <w:lang w:val="es-MX"/>
        </w:rPr>
        <w:t>A</w:t>
      </w:r>
      <w:r w:rsidR="006A602C" w:rsidRPr="00DC756B">
        <w:rPr>
          <w:rFonts w:asciiTheme="majorHAnsi" w:hAnsiTheme="majorHAnsi" w:cs="Calibri"/>
          <w:bCs/>
          <w:lang w:val="es-MX"/>
        </w:rPr>
        <w:t xml:space="preserve">partado: </w:t>
      </w:r>
      <w:r w:rsidR="006A602C" w:rsidRPr="00DC756B">
        <w:rPr>
          <w:rFonts w:asciiTheme="majorHAnsi" w:hAnsiTheme="majorHAnsi" w:cs="Calibri"/>
          <w:bCs/>
          <w:i/>
          <w:lang w:val="es-MX"/>
        </w:rPr>
        <w:t>La punibilidad de las conductas arquetípicas</w:t>
      </w:r>
      <w:r w:rsidR="006A602C" w:rsidRPr="00DC756B">
        <w:rPr>
          <w:rFonts w:asciiTheme="majorHAnsi" w:hAnsiTheme="majorHAnsi" w:cs="Calibri"/>
          <w:bCs/>
          <w:lang w:val="es-MX"/>
        </w:rPr>
        <w:t xml:space="preserve">. </w:t>
      </w:r>
      <w:r w:rsidRPr="00DC756B">
        <w:rPr>
          <w:rFonts w:asciiTheme="majorHAnsi" w:hAnsiTheme="majorHAnsi" w:cs="Calibri"/>
          <w:bCs/>
          <w:lang w:val="es-MX"/>
        </w:rPr>
        <w:t xml:space="preserve">Buenos Aires, Planeta. </w:t>
      </w:r>
      <w:r w:rsidR="006A602C" w:rsidRPr="00DC756B">
        <w:rPr>
          <w:rFonts w:asciiTheme="majorHAnsi" w:hAnsiTheme="majorHAnsi" w:cs="Calibri"/>
          <w:bCs/>
          <w:lang w:val="es-MX"/>
        </w:rPr>
        <w:t>Páginas 337 a 344.</w:t>
      </w:r>
      <w:r w:rsidRPr="00DC756B">
        <w:rPr>
          <w:rFonts w:asciiTheme="majorHAnsi" w:hAnsiTheme="majorHAnsi" w:cs="Calibri"/>
          <w:bCs/>
          <w:lang w:val="es-MX"/>
        </w:rPr>
        <w:t xml:space="preserve"> 2013.</w:t>
      </w:r>
    </w:p>
    <w:p w:rsidR="00DC756B" w:rsidRPr="00DC756B" w:rsidRDefault="00DC756B" w:rsidP="00DC756B">
      <w:pPr>
        <w:pStyle w:val="Prrafodelista"/>
        <w:widowControl w:val="0"/>
        <w:autoSpaceDE w:val="0"/>
        <w:autoSpaceDN w:val="0"/>
        <w:adjustRightInd w:val="0"/>
        <w:spacing w:after="240"/>
        <w:jc w:val="both"/>
        <w:rPr>
          <w:rFonts w:asciiTheme="majorHAnsi" w:hAnsiTheme="majorHAnsi" w:cs="Calibri"/>
          <w:bCs/>
          <w:lang w:val="es-MX"/>
        </w:rPr>
      </w:pPr>
    </w:p>
    <w:p w:rsidR="00DC756B" w:rsidRDefault="00DC756B" w:rsidP="00DC756B">
      <w:pPr>
        <w:pStyle w:val="Prrafodelista"/>
        <w:widowControl w:val="0"/>
        <w:numPr>
          <w:ilvl w:val="0"/>
          <w:numId w:val="7"/>
        </w:numPr>
        <w:autoSpaceDE w:val="0"/>
        <w:autoSpaceDN w:val="0"/>
        <w:adjustRightInd w:val="0"/>
        <w:spacing w:after="240"/>
        <w:jc w:val="both"/>
        <w:rPr>
          <w:rFonts w:asciiTheme="majorHAnsi" w:hAnsiTheme="majorHAnsi" w:cs="Calibri"/>
          <w:bCs/>
          <w:lang w:val="es-MX"/>
        </w:rPr>
      </w:pPr>
      <w:r>
        <w:rPr>
          <w:rFonts w:asciiTheme="majorHAnsi" w:hAnsiTheme="majorHAnsi" w:cs="Calibri"/>
          <w:bCs/>
          <w:lang w:val="es-MX"/>
        </w:rPr>
        <w:t>Fuentes: D</w:t>
      </w:r>
      <w:r w:rsidR="006A602C" w:rsidRPr="00DC756B">
        <w:rPr>
          <w:rFonts w:asciiTheme="majorHAnsi" w:hAnsiTheme="majorHAnsi" w:cs="Calibri"/>
          <w:bCs/>
          <w:lang w:val="es-MX"/>
        </w:rPr>
        <w:t>iscurso de Parque Norte</w:t>
      </w:r>
      <w:r>
        <w:rPr>
          <w:rFonts w:asciiTheme="majorHAnsi" w:hAnsiTheme="majorHAnsi" w:cs="Calibri"/>
          <w:bCs/>
          <w:lang w:val="es-MX"/>
        </w:rPr>
        <w:t>,</w:t>
      </w:r>
      <w:r w:rsidR="006A602C" w:rsidRPr="00DC756B">
        <w:rPr>
          <w:rFonts w:asciiTheme="majorHAnsi" w:hAnsiTheme="majorHAnsi" w:cs="Calibri"/>
          <w:bCs/>
          <w:lang w:val="es-MX"/>
        </w:rPr>
        <w:t xml:space="preserve"> Raúl Alfonsín</w:t>
      </w:r>
      <w:r>
        <w:rPr>
          <w:rFonts w:asciiTheme="majorHAnsi" w:hAnsiTheme="majorHAnsi" w:cs="Calibri"/>
          <w:bCs/>
          <w:lang w:val="es-MX"/>
        </w:rPr>
        <w:t>.</w:t>
      </w:r>
      <w:r w:rsidR="006A602C" w:rsidRPr="00DC756B">
        <w:rPr>
          <w:rFonts w:asciiTheme="majorHAnsi" w:hAnsiTheme="majorHAnsi" w:cs="Calibri"/>
          <w:bCs/>
          <w:lang w:val="es-MX"/>
        </w:rPr>
        <w:t xml:space="preserve"> 1 de diciembre de 1985: </w:t>
      </w:r>
      <w:hyperlink r:id="rId12" w:history="1">
        <w:r w:rsidRPr="00037177">
          <w:rPr>
            <w:rStyle w:val="Hipervnculo"/>
            <w:rFonts w:asciiTheme="majorHAnsi" w:hAnsiTheme="majorHAnsi" w:cs="Calibri"/>
            <w:bCs/>
            <w:lang w:val="es-MX"/>
          </w:rPr>
          <w:t>http://www.leopoldomoreau.com.ar/pdf/Parque_Norte.pdf</w:t>
        </w:r>
      </w:hyperlink>
    </w:p>
    <w:p w:rsidR="00DC756B" w:rsidRPr="00DC756B" w:rsidRDefault="00DC756B" w:rsidP="00DC756B">
      <w:pPr>
        <w:pStyle w:val="Prrafodelista"/>
        <w:widowControl w:val="0"/>
        <w:autoSpaceDE w:val="0"/>
        <w:autoSpaceDN w:val="0"/>
        <w:adjustRightInd w:val="0"/>
        <w:spacing w:after="240"/>
        <w:jc w:val="both"/>
        <w:rPr>
          <w:rFonts w:asciiTheme="majorHAnsi" w:hAnsiTheme="majorHAnsi" w:cs="Calibri"/>
          <w:bCs/>
          <w:lang w:val="es-MX"/>
        </w:rPr>
      </w:pPr>
    </w:p>
    <w:p w:rsidR="00CE0BB1" w:rsidRPr="000277BF" w:rsidRDefault="00DC756B" w:rsidP="00CE0BB1">
      <w:pPr>
        <w:pStyle w:val="Prrafodelista"/>
        <w:widowControl w:val="0"/>
        <w:numPr>
          <w:ilvl w:val="0"/>
          <w:numId w:val="7"/>
        </w:numPr>
        <w:autoSpaceDE w:val="0"/>
        <w:autoSpaceDN w:val="0"/>
        <w:adjustRightInd w:val="0"/>
        <w:spacing w:after="240"/>
        <w:jc w:val="both"/>
        <w:rPr>
          <w:rFonts w:asciiTheme="majorHAnsi" w:hAnsiTheme="majorHAnsi" w:cs="Calibri"/>
          <w:bCs/>
          <w:i/>
          <w:lang w:val="es-MX"/>
        </w:rPr>
      </w:pPr>
      <w:r w:rsidRPr="000277BF">
        <w:rPr>
          <w:rFonts w:asciiTheme="majorHAnsi" w:hAnsiTheme="majorHAnsi" w:cs="Calibri"/>
          <w:bCs/>
          <w:lang w:val="es-MX"/>
        </w:rPr>
        <w:t xml:space="preserve">Carlos </w:t>
      </w:r>
      <w:r w:rsidR="006A602C" w:rsidRPr="000277BF">
        <w:rPr>
          <w:rFonts w:asciiTheme="majorHAnsi" w:hAnsiTheme="majorHAnsi" w:cs="Calibri"/>
          <w:bCs/>
          <w:lang w:val="es-MX"/>
        </w:rPr>
        <w:t>Gabetta</w:t>
      </w:r>
      <w:r w:rsidRPr="000277BF">
        <w:rPr>
          <w:rFonts w:asciiTheme="majorHAnsi" w:hAnsiTheme="majorHAnsi" w:cs="Calibri"/>
          <w:bCs/>
          <w:lang w:val="es-MX"/>
        </w:rPr>
        <w:t xml:space="preserve">: </w:t>
      </w:r>
      <w:r w:rsidRPr="000277BF">
        <w:rPr>
          <w:rFonts w:asciiTheme="majorHAnsi" w:hAnsiTheme="majorHAnsi" w:cs="Calibri"/>
          <w:b/>
          <w:bCs/>
          <w:lang w:val="es-MX"/>
        </w:rPr>
        <w:t>La democracia en Argentina</w:t>
      </w:r>
      <w:r w:rsidR="006A602C" w:rsidRPr="000277BF">
        <w:rPr>
          <w:rFonts w:asciiTheme="majorHAnsi" w:hAnsiTheme="majorHAnsi" w:cs="Calibri"/>
          <w:bCs/>
          <w:lang w:val="es-MX"/>
        </w:rPr>
        <w:t xml:space="preserve">. Capítulo 2: </w:t>
      </w:r>
      <w:r w:rsidR="006A602C" w:rsidRPr="000277BF">
        <w:rPr>
          <w:rFonts w:asciiTheme="majorHAnsi" w:hAnsiTheme="majorHAnsi" w:cs="Calibri"/>
          <w:bCs/>
          <w:i/>
          <w:lang w:val="es-MX"/>
        </w:rPr>
        <w:t>Antecedentes mediatos e inmediatos: de Alfonsín a Menem. 1. La derrota de Alfonsín. 2. El indulto debido.</w:t>
      </w:r>
    </w:p>
    <w:p w:rsidR="00CE0BB1" w:rsidRPr="000277BF" w:rsidRDefault="00CE0BB1" w:rsidP="00CE0BB1">
      <w:pPr>
        <w:pStyle w:val="Prrafodelista"/>
        <w:widowControl w:val="0"/>
        <w:autoSpaceDE w:val="0"/>
        <w:autoSpaceDN w:val="0"/>
        <w:adjustRightInd w:val="0"/>
        <w:spacing w:after="240"/>
        <w:jc w:val="both"/>
        <w:rPr>
          <w:rFonts w:asciiTheme="majorHAnsi" w:hAnsiTheme="majorHAnsi" w:cs="Calibri"/>
          <w:bCs/>
          <w:i/>
          <w:lang w:val="es-MX"/>
        </w:rPr>
      </w:pPr>
    </w:p>
    <w:p w:rsidR="00CE0BB1" w:rsidRPr="000277BF" w:rsidRDefault="006A602C" w:rsidP="00CE0BB1">
      <w:pPr>
        <w:pStyle w:val="Prrafodelista"/>
        <w:widowControl w:val="0"/>
        <w:numPr>
          <w:ilvl w:val="0"/>
          <w:numId w:val="7"/>
        </w:numPr>
        <w:autoSpaceDE w:val="0"/>
        <w:autoSpaceDN w:val="0"/>
        <w:adjustRightInd w:val="0"/>
        <w:spacing w:after="240"/>
        <w:jc w:val="both"/>
        <w:rPr>
          <w:rFonts w:asciiTheme="majorHAnsi" w:hAnsiTheme="majorHAnsi" w:cs="Calibri"/>
          <w:bCs/>
          <w:i/>
          <w:lang w:val="es-MX"/>
        </w:rPr>
      </w:pPr>
      <w:r w:rsidRPr="000277BF">
        <w:rPr>
          <w:rFonts w:asciiTheme="majorHAnsi" w:hAnsiTheme="majorHAnsi" w:cs="Calibri"/>
          <w:bCs/>
          <w:lang w:val="es-MX"/>
        </w:rPr>
        <w:t xml:space="preserve">Norberto Ivancich: </w:t>
      </w:r>
      <w:r w:rsidRPr="000277BF">
        <w:rPr>
          <w:rFonts w:asciiTheme="majorHAnsi" w:hAnsiTheme="majorHAnsi" w:cs="Calibri"/>
          <w:b/>
          <w:bCs/>
          <w:lang w:val="es-MX"/>
        </w:rPr>
        <w:t>La institucionalización del peronismo antes de Menem</w:t>
      </w:r>
      <w:r w:rsidRPr="000277BF">
        <w:rPr>
          <w:rFonts w:asciiTheme="majorHAnsi" w:hAnsiTheme="majorHAnsi" w:cs="Calibri"/>
          <w:bCs/>
          <w:i/>
          <w:lang w:val="es-MX"/>
        </w:rPr>
        <w:t xml:space="preserve">, </w:t>
      </w:r>
      <w:r w:rsidRPr="000277BF">
        <w:rPr>
          <w:rFonts w:asciiTheme="majorHAnsi" w:hAnsiTheme="majorHAnsi" w:cs="Calibri"/>
          <w:bCs/>
          <w:lang w:val="es-MX"/>
        </w:rPr>
        <w:t>en</w:t>
      </w:r>
      <w:r w:rsidRPr="000277BF">
        <w:rPr>
          <w:rFonts w:asciiTheme="majorHAnsi" w:hAnsiTheme="majorHAnsi" w:cs="Calibri"/>
          <w:bCs/>
          <w:i/>
          <w:lang w:val="es-MX"/>
        </w:rPr>
        <w:t xml:space="preserve"> </w:t>
      </w:r>
      <w:r w:rsidRPr="000277BF">
        <w:rPr>
          <w:rFonts w:asciiTheme="majorHAnsi" w:hAnsiTheme="majorHAnsi" w:cs="Calibri"/>
          <w:bCs/>
          <w:lang w:val="es-MX"/>
        </w:rPr>
        <w:t>Revista Argentina Reciente N° 2, B</w:t>
      </w:r>
      <w:r w:rsidR="00CE0BB1" w:rsidRPr="000277BF">
        <w:rPr>
          <w:rFonts w:asciiTheme="majorHAnsi" w:hAnsiTheme="majorHAnsi" w:cs="Calibri"/>
          <w:bCs/>
          <w:lang w:val="es-MX"/>
        </w:rPr>
        <w:t>uenos</w:t>
      </w:r>
      <w:r w:rsidRPr="000277BF">
        <w:rPr>
          <w:rFonts w:asciiTheme="majorHAnsi" w:hAnsiTheme="majorHAnsi" w:cs="Calibri"/>
          <w:bCs/>
          <w:lang w:val="es-MX"/>
        </w:rPr>
        <w:t xml:space="preserve"> A</w:t>
      </w:r>
      <w:r w:rsidR="00CE0BB1" w:rsidRPr="000277BF">
        <w:rPr>
          <w:rFonts w:asciiTheme="majorHAnsi" w:hAnsiTheme="majorHAnsi" w:cs="Calibri"/>
          <w:bCs/>
          <w:lang w:val="es-MX"/>
        </w:rPr>
        <w:t>ires</w:t>
      </w:r>
      <w:r w:rsidRPr="000277BF">
        <w:rPr>
          <w:rFonts w:asciiTheme="majorHAnsi" w:hAnsiTheme="majorHAnsi" w:cs="Calibri"/>
          <w:bCs/>
          <w:lang w:val="es-MX"/>
        </w:rPr>
        <w:t>, 2004.</w:t>
      </w:r>
      <w:r w:rsidR="00982BDB" w:rsidRPr="000277BF">
        <w:rPr>
          <w:rFonts w:asciiTheme="majorHAnsi" w:hAnsiTheme="majorHAnsi" w:cs="Calibri"/>
          <w:bCs/>
          <w:lang w:val="es-MX"/>
        </w:rPr>
        <w:t xml:space="preserve"> P. </w:t>
      </w:r>
    </w:p>
    <w:p w:rsidR="00E954FB" w:rsidRDefault="00E954FB" w:rsidP="00EC7E17">
      <w:pPr>
        <w:widowControl w:val="0"/>
        <w:autoSpaceDE w:val="0"/>
        <w:autoSpaceDN w:val="0"/>
        <w:adjustRightInd w:val="0"/>
        <w:spacing w:after="240"/>
        <w:jc w:val="both"/>
        <w:rPr>
          <w:rFonts w:asciiTheme="majorHAnsi" w:hAnsiTheme="majorHAnsi" w:cs="Calibri"/>
          <w:b/>
          <w:bCs/>
          <w:lang w:val="es-AR"/>
        </w:rPr>
      </w:pPr>
    </w:p>
    <w:p w:rsidR="001415C7" w:rsidRDefault="001415C7" w:rsidP="00EC7E17">
      <w:pPr>
        <w:widowControl w:val="0"/>
        <w:autoSpaceDE w:val="0"/>
        <w:autoSpaceDN w:val="0"/>
        <w:adjustRightInd w:val="0"/>
        <w:spacing w:after="240"/>
        <w:jc w:val="both"/>
        <w:rPr>
          <w:rFonts w:asciiTheme="majorHAnsi" w:hAnsiTheme="majorHAnsi" w:cs="Calibri"/>
          <w:b/>
          <w:bCs/>
          <w:lang w:val="es-AR"/>
        </w:rPr>
      </w:pPr>
      <w:r>
        <w:rPr>
          <w:rFonts w:asciiTheme="majorHAnsi" w:hAnsiTheme="majorHAnsi" w:cs="Calibri"/>
          <w:b/>
          <w:bCs/>
          <w:lang w:val="es-AR"/>
        </w:rPr>
        <w:t>Unidad III</w:t>
      </w:r>
    </w:p>
    <w:p w:rsidR="001415C7" w:rsidRDefault="001415C7" w:rsidP="00EC7E17">
      <w:pPr>
        <w:widowControl w:val="0"/>
        <w:autoSpaceDE w:val="0"/>
        <w:autoSpaceDN w:val="0"/>
        <w:adjustRightInd w:val="0"/>
        <w:spacing w:after="240"/>
        <w:jc w:val="both"/>
        <w:rPr>
          <w:rFonts w:asciiTheme="majorHAnsi" w:hAnsiTheme="majorHAnsi" w:cs="Calibri"/>
          <w:b/>
          <w:bCs/>
          <w:lang w:val="es-AR"/>
        </w:rPr>
      </w:pPr>
      <w:r>
        <w:rPr>
          <w:rFonts w:asciiTheme="majorHAnsi" w:hAnsiTheme="majorHAnsi" w:cs="Calibri"/>
          <w:b/>
          <w:bCs/>
          <w:lang w:val="es-AR"/>
        </w:rPr>
        <w:lastRenderedPageBreak/>
        <w:t>Las reformas</w:t>
      </w:r>
    </w:p>
    <w:p w:rsidR="00E954FB" w:rsidRDefault="00E954FB" w:rsidP="00E954FB">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 xml:space="preserve">Crisis de la transición y Consenso de Washington. El debate sobre el rol del Estado. Proceso de privatizaciones descentralización y desregulación. Impacto en el Estado y crisis del sistema de representación. </w:t>
      </w:r>
      <w:r w:rsidR="00765A8F">
        <w:rPr>
          <w:rFonts w:asciiTheme="majorHAnsi" w:hAnsiTheme="majorHAnsi" w:cs="Calibri"/>
          <w:bCs/>
          <w:lang w:val="es-AR"/>
        </w:rPr>
        <w:t xml:space="preserve">Reforma constitucional y nuevos actores del sistema político. </w:t>
      </w:r>
      <w:r w:rsidR="003A6344">
        <w:rPr>
          <w:rFonts w:asciiTheme="majorHAnsi" w:hAnsiTheme="majorHAnsi" w:cs="Calibri"/>
          <w:bCs/>
          <w:lang w:val="es-AR"/>
        </w:rPr>
        <w:t xml:space="preserve">El menemismo como coalición de poder: populistas, conservadores y neoliberales. </w:t>
      </w:r>
    </w:p>
    <w:p w:rsidR="00CE0BB1" w:rsidRDefault="00CE0BB1" w:rsidP="00E954FB">
      <w:pPr>
        <w:widowControl w:val="0"/>
        <w:autoSpaceDE w:val="0"/>
        <w:autoSpaceDN w:val="0"/>
        <w:adjustRightInd w:val="0"/>
        <w:spacing w:after="240"/>
        <w:jc w:val="both"/>
        <w:rPr>
          <w:rFonts w:asciiTheme="majorHAnsi" w:hAnsiTheme="majorHAnsi" w:cs="Calibri"/>
          <w:bCs/>
          <w:lang w:val="es-AR"/>
        </w:rPr>
      </w:pPr>
    </w:p>
    <w:p w:rsidR="00CE0BB1" w:rsidRPr="00E77400" w:rsidRDefault="00CE0BB1" w:rsidP="00CE0BB1">
      <w:pPr>
        <w:widowControl w:val="0"/>
        <w:autoSpaceDE w:val="0"/>
        <w:autoSpaceDN w:val="0"/>
        <w:adjustRightInd w:val="0"/>
        <w:spacing w:after="240"/>
        <w:jc w:val="both"/>
        <w:rPr>
          <w:rFonts w:asciiTheme="majorHAnsi" w:hAnsiTheme="majorHAnsi" w:cs="Calibri"/>
          <w:b/>
          <w:bCs/>
          <w:lang w:val="es-AR"/>
        </w:rPr>
      </w:pPr>
      <w:r w:rsidRPr="00E77400">
        <w:rPr>
          <w:rFonts w:asciiTheme="majorHAnsi" w:hAnsiTheme="majorHAnsi" w:cs="Calibri"/>
          <w:b/>
          <w:bCs/>
          <w:lang w:val="es-AR"/>
        </w:rPr>
        <w:t>Bibliografía de los teóricos:</w:t>
      </w:r>
    </w:p>
    <w:p w:rsidR="008B3568" w:rsidRPr="003F71B4" w:rsidRDefault="008B3568" w:rsidP="00E12622">
      <w:pPr>
        <w:pStyle w:val="Prrafodelista"/>
        <w:widowControl w:val="0"/>
        <w:numPr>
          <w:ilvl w:val="0"/>
          <w:numId w:val="7"/>
        </w:numPr>
        <w:autoSpaceDE w:val="0"/>
        <w:autoSpaceDN w:val="0"/>
        <w:adjustRightInd w:val="0"/>
        <w:jc w:val="both"/>
        <w:rPr>
          <w:rFonts w:asciiTheme="majorHAnsi" w:hAnsiTheme="majorHAnsi" w:cs="Calibri"/>
          <w:bCs/>
        </w:rPr>
      </w:pPr>
      <w:r w:rsidRPr="003F71B4">
        <w:rPr>
          <w:rFonts w:asciiTheme="majorHAnsi" w:hAnsiTheme="majorHAnsi" w:cs="Calibri"/>
          <w:bCs/>
        </w:rPr>
        <w:t>Carlos Acuña</w:t>
      </w:r>
      <w:r w:rsidR="003F71B4">
        <w:rPr>
          <w:rFonts w:asciiTheme="majorHAnsi" w:hAnsiTheme="majorHAnsi" w:cs="Calibri"/>
          <w:bCs/>
        </w:rPr>
        <w:t xml:space="preserve"> (1995)</w:t>
      </w:r>
      <w:r w:rsidRPr="003F71B4">
        <w:rPr>
          <w:rFonts w:asciiTheme="majorHAnsi" w:hAnsiTheme="majorHAnsi" w:cs="Calibri"/>
          <w:bCs/>
        </w:rPr>
        <w:t>:</w:t>
      </w:r>
      <w:r w:rsidRPr="003F71B4">
        <w:rPr>
          <w:rFonts w:asciiTheme="majorHAnsi" w:hAnsiTheme="majorHAnsi" w:cs="Calibri"/>
          <w:b/>
          <w:bCs/>
        </w:rPr>
        <w:t xml:space="preserve"> </w:t>
      </w:r>
      <w:r w:rsidR="003F71B4">
        <w:rPr>
          <w:rFonts w:asciiTheme="majorHAnsi" w:hAnsiTheme="majorHAnsi" w:cs="Calibri"/>
          <w:b/>
          <w:bCs/>
        </w:rPr>
        <w:t xml:space="preserve">“Por qué el futuro ya no es lo que solía ser” y “La nueva matriz política </w:t>
      </w:r>
      <w:r w:rsidR="00E12622">
        <w:rPr>
          <w:rFonts w:asciiTheme="majorHAnsi" w:hAnsiTheme="majorHAnsi" w:cs="Calibri"/>
          <w:b/>
          <w:bCs/>
        </w:rPr>
        <w:t>argentina</w:t>
      </w:r>
      <w:r w:rsidR="003F71B4">
        <w:rPr>
          <w:rFonts w:asciiTheme="majorHAnsi" w:hAnsiTheme="majorHAnsi" w:cs="Calibri"/>
          <w:b/>
          <w:bCs/>
        </w:rPr>
        <w:t xml:space="preserve">: por qué Menem pudo hacer lo que hizo (o </w:t>
      </w:r>
      <w:proofErr w:type="spellStart"/>
      <w:r w:rsidR="003F71B4">
        <w:rPr>
          <w:rFonts w:asciiTheme="majorHAnsi" w:hAnsiTheme="majorHAnsi" w:cs="Calibri"/>
          <w:b/>
          <w:bCs/>
        </w:rPr>
        <w:t>sbre</w:t>
      </w:r>
      <w:proofErr w:type="spellEnd"/>
      <w:r w:rsidR="003F71B4">
        <w:rPr>
          <w:rFonts w:asciiTheme="majorHAnsi" w:hAnsiTheme="majorHAnsi" w:cs="Calibri"/>
          <w:b/>
          <w:bCs/>
        </w:rPr>
        <w:t xml:space="preserve"> las condiciones e factibilidad de una reforma neoliberal) en C. Acuña: </w:t>
      </w:r>
      <w:r w:rsidRPr="003F71B4">
        <w:rPr>
          <w:rFonts w:asciiTheme="majorHAnsi" w:hAnsiTheme="majorHAnsi" w:cs="Calibri"/>
          <w:b/>
          <w:bCs/>
          <w:i/>
        </w:rPr>
        <w:t>La nueva matriz política argentina</w:t>
      </w:r>
      <w:r w:rsidRPr="003F71B4">
        <w:rPr>
          <w:rFonts w:asciiTheme="majorHAnsi" w:hAnsiTheme="majorHAnsi" w:cs="Calibri"/>
          <w:b/>
          <w:bCs/>
        </w:rPr>
        <w:t>.</w:t>
      </w:r>
      <w:r w:rsidRPr="003F71B4">
        <w:rPr>
          <w:rFonts w:asciiTheme="majorHAnsi" w:hAnsiTheme="majorHAnsi" w:cs="Calibri"/>
          <w:bCs/>
          <w:i/>
        </w:rPr>
        <w:t xml:space="preserve"> </w:t>
      </w:r>
      <w:r w:rsidRPr="003F71B4">
        <w:rPr>
          <w:rFonts w:asciiTheme="majorHAnsi" w:hAnsiTheme="majorHAnsi" w:cs="Calibri"/>
          <w:bCs/>
        </w:rPr>
        <w:t>Nueva Visión. B</w:t>
      </w:r>
      <w:r w:rsidR="00CE0BB1" w:rsidRPr="003F71B4">
        <w:rPr>
          <w:rFonts w:asciiTheme="majorHAnsi" w:hAnsiTheme="majorHAnsi" w:cs="Calibri"/>
          <w:bCs/>
        </w:rPr>
        <w:t>uenos</w:t>
      </w:r>
      <w:r w:rsidRPr="003F71B4">
        <w:rPr>
          <w:rFonts w:asciiTheme="majorHAnsi" w:hAnsiTheme="majorHAnsi" w:cs="Calibri"/>
          <w:bCs/>
        </w:rPr>
        <w:t xml:space="preserve"> A</w:t>
      </w:r>
      <w:r w:rsidR="00CE0BB1" w:rsidRPr="003F71B4">
        <w:rPr>
          <w:rFonts w:asciiTheme="majorHAnsi" w:hAnsiTheme="majorHAnsi" w:cs="Calibri"/>
          <w:bCs/>
        </w:rPr>
        <w:t>ire</w:t>
      </w:r>
      <w:r w:rsidRPr="003F71B4">
        <w:rPr>
          <w:rFonts w:asciiTheme="majorHAnsi" w:hAnsiTheme="majorHAnsi" w:cs="Calibri"/>
          <w:bCs/>
        </w:rPr>
        <w:t>s</w:t>
      </w:r>
      <w:r w:rsidR="00747F99" w:rsidRPr="003F71B4">
        <w:rPr>
          <w:rFonts w:asciiTheme="majorHAnsi" w:hAnsiTheme="majorHAnsi" w:cs="Calibri"/>
          <w:bCs/>
        </w:rPr>
        <w:t>. Introducción</w:t>
      </w:r>
      <w:r w:rsidR="00CE0BB1" w:rsidRPr="003F71B4">
        <w:rPr>
          <w:rFonts w:asciiTheme="majorHAnsi" w:hAnsiTheme="majorHAnsi" w:cs="Calibri"/>
          <w:bCs/>
        </w:rPr>
        <w:t>.</w:t>
      </w:r>
      <w:r w:rsidR="003F71B4" w:rsidRPr="003F71B4">
        <w:rPr>
          <w:rFonts w:asciiTheme="majorHAnsi" w:hAnsiTheme="majorHAnsi" w:cs="Calibri"/>
          <w:bCs/>
        </w:rPr>
        <w:t xml:space="preserve"> P. </w:t>
      </w:r>
      <w:r w:rsidR="003F71B4">
        <w:rPr>
          <w:rFonts w:asciiTheme="majorHAnsi" w:hAnsiTheme="majorHAnsi" w:cs="Calibri"/>
          <w:bCs/>
        </w:rPr>
        <w:t>333</w:t>
      </w:r>
      <w:r w:rsidR="003F71B4" w:rsidRPr="003F71B4">
        <w:rPr>
          <w:rFonts w:asciiTheme="majorHAnsi" w:hAnsiTheme="majorHAnsi" w:cs="Calibri"/>
          <w:bCs/>
        </w:rPr>
        <w:t xml:space="preserve"> a </w:t>
      </w:r>
      <w:r w:rsidR="003F71B4">
        <w:rPr>
          <w:rFonts w:asciiTheme="majorHAnsi" w:hAnsiTheme="majorHAnsi" w:cs="Calibri"/>
          <w:bCs/>
        </w:rPr>
        <w:t>362.</w:t>
      </w:r>
    </w:p>
    <w:p w:rsidR="00CE0BB1" w:rsidRPr="00CE0BB1" w:rsidRDefault="00CE0BB1" w:rsidP="00E12622">
      <w:pPr>
        <w:pStyle w:val="Prrafodelista"/>
        <w:widowControl w:val="0"/>
        <w:autoSpaceDE w:val="0"/>
        <w:autoSpaceDN w:val="0"/>
        <w:adjustRightInd w:val="0"/>
        <w:jc w:val="both"/>
        <w:rPr>
          <w:rFonts w:asciiTheme="majorHAnsi" w:hAnsiTheme="majorHAnsi" w:cs="Calibri"/>
          <w:bCs/>
        </w:rPr>
      </w:pPr>
    </w:p>
    <w:p w:rsidR="00CE0BB1" w:rsidRPr="00784C73" w:rsidRDefault="00DF333C" w:rsidP="00E12622">
      <w:pPr>
        <w:pStyle w:val="Prrafodelista"/>
        <w:widowControl w:val="0"/>
        <w:numPr>
          <w:ilvl w:val="0"/>
          <w:numId w:val="7"/>
        </w:numPr>
        <w:autoSpaceDE w:val="0"/>
        <w:autoSpaceDN w:val="0"/>
        <w:adjustRightInd w:val="0"/>
        <w:jc w:val="both"/>
        <w:rPr>
          <w:rFonts w:asciiTheme="majorHAnsi" w:hAnsiTheme="majorHAnsi" w:cs="Calibri"/>
          <w:bCs/>
        </w:rPr>
      </w:pPr>
      <w:r w:rsidRPr="00784C73">
        <w:rPr>
          <w:rFonts w:asciiTheme="majorHAnsi" w:hAnsiTheme="majorHAnsi" w:cs="Calibri"/>
          <w:bCs/>
        </w:rPr>
        <w:t>Natalio Botana</w:t>
      </w:r>
      <w:r w:rsidR="00784C73" w:rsidRPr="00784C73">
        <w:rPr>
          <w:rFonts w:asciiTheme="majorHAnsi" w:hAnsiTheme="majorHAnsi" w:cs="Calibri"/>
          <w:bCs/>
        </w:rPr>
        <w:t xml:space="preserve"> (1994)</w:t>
      </w:r>
      <w:r w:rsidRPr="00784C73">
        <w:rPr>
          <w:rFonts w:asciiTheme="majorHAnsi" w:hAnsiTheme="majorHAnsi" w:cs="Calibri"/>
          <w:bCs/>
        </w:rPr>
        <w:t xml:space="preserve">: </w:t>
      </w:r>
      <w:r w:rsidRPr="00784C73">
        <w:rPr>
          <w:rFonts w:asciiTheme="majorHAnsi" w:hAnsiTheme="majorHAnsi" w:cs="Calibri"/>
          <w:b/>
          <w:bCs/>
          <w:i/>
        </w:rPr>
        <w:t>Las transformaciones institucionales en los años del menemismo</w:t>
      </w:r>
      <w:r w:rsidR="00784C73" w:rsidRPr="00784C73">
        <w:rPr>
          <w:rFonts w:asciiTheme="majorHAnsi" w:hAnsiTheme="majorHAnsi" w:cs="Calibri"/>
          <w:b/>
          <w:bCs/>
        </w:rPr>
        <w:t xml:space="preserve">, </w:t>
      </w:r>
      <w:r w:rsidR="00784C73" w:rsidRPr="00784C73">
        <w:rPr>
          <w:rFonts w:asciiTheme="majorHAnsi" w:hAnsiTheme="majorHAnsi" w:cs="Calibri"/>
          <w:bCs/>
        </w:rPr>
        <w:t>EUDEBA, Bs. As., p 11 a 20</w:t>
      </w:r>
      <w:r w:rsidR="00784C73">
        <w:rPr>
          <w:rFonts w:asciiTheme="majorHAnsi" w:hAnsiTheme="majorHAnsi" w:cs="Calibri"/>
          <w:bCs/>
        </w:rPr>
        <w:t>.</w:t>
      </w:r>
    </w:p>
    <w:p w:rsidR="00CE0BB1" w:rsidRPr="00E12622" w:rsidRDefault="00CE0BB1" w:rsidP="00E12622">
      <w:pPr>
        <w:pStyle w:val="Prrafodelista"/>
      </w:pPr>
    </w:p>
    <w:p w:rsidR="0059284C" w:rsidRPr="00E12622" w:rsidRDefault="0059284C" w:rsidP="00E12622">
      <w:pPr>
        <w:pStyle w:val="Prrafodelista"/>
        <w:widowControl w:val="0"/>
        <w:numPr>
          <w:ilvl w:val="0"/>
          <w:numId w:val="7"/>
        </w:numPr>
        <w:autoSpaceDE w:val="0"/>
        <w:autoSpaceDN w:val="0"/>
        <w:adjustRightInd w:val="0"/>
        <w:jc w:val="both"/>
        <w:rPr>
          <w:rFonts w:asciiTheme="majorHAnsi" w:hAnsiTheme="majorHAnsi" w:cs="Calibri"/>
          <w:bCs/>
        </w:rPr>
      </w:pPr>
      <w:r w:rsidRPr="00E12622">
        <w:rPr>
          <w:rFonts w:asciiTheme="majorHAnsi" w:hAnsiTheme="majorHAnsi" w:cs="Calibri"/>
          <w:bCs/>
        </w:rPr>
        <w:t xml:space="preserve">Steven </w:t>
      </w:r>
      <w:proofErr w:type="spellStart"/>
      <w:r w:rsidRPr="00E12622">
        <w:rPr>
          <w:rFonts w:asciiTheme="majorHAnsi" w:hAnsiTheme="majorHAnsi" w:cs="Calibri"/>
          <w:bCs/>
        </w:rPr>
        <w:t>Levitsky</w:t>
      </w:r>
      <w:proofErr w:type="spellEnd"/>
      <w:r w:rsidRPr="00E12622">
        <w:rPr>
          <w:rFonts w:asciiTheme="majorHAnsi" w:hAnsiTheme="majorHAnsi" w:cs="Calibri"/>
          <w:bCs/>
        </w:rPr>
        <w:t>:</w:t>
      </w:r>
      <w:r w:rsidRPr="00E12622">
        <w:rPr>
          <w:rFonts w:asciiTheme="majorHAnsi" w:hAnsiTheme="majorHAnsi" w:cs="Calibri"/>
          <w:b/>
          <w:bCs/>
        </w:rPr>
        <w:t xml:space="preserve"> Crisis, adaptación partidaria y estabilidad del régimen en la Argentina: el caso del peronismo, 1989 - 1995</w:t>
      </w:r>
      <w:r w:rsidRPr="00E12622">
        <w:rPr>
          <w:rFonts w:asciiTheme="majorHAnsi" w:hAnsiTheme="majorHAnsi" w:cs="Calibri"/>
          <w:bCs/>
          <w:i/>
        </w:rPr>
        <w:t>.</w:t>
      </w:r>
      <w:r w:rsidRPr="00E12622">
        <w:rPr>
          <w:rFonts w:asciiTheme="majorHAnsi" w:hAnsiTheme="majorHAnsi" w:cs="Calibri"/>
          <w:bCs/>
        </w:rPr>
        <w:t xml:space="preserve"> En: Revista de Ciencias Sociales N</w:t>
      </w:r>
      <w:r w:rsidR="002C47B2" w:rsidRPr="00E12622">
        <w:rPr>
          <w:rFonts w:asciiTheme="majorHAnsi" w:hAnsiTheme="majorHAnsi" w:cs="Calibri"/>
          <w:bCs/>
        </w:rPr>
        <w:t>°</w:t>
      </w:r>
      <w:r w:rsidRPr="00E12622">
        <w:rPr>
          <w:rFonts w:asciiTheme="majorHAnsi" w:hAnsiTheme="majorHAnsi" w:cs="Calibri"/>
          <w:bCs/>
        </w:rPr>
        <w:t xml:space="preserve"> 6. </w:t>
      </w:r>
      <w:r w:rsidRPr="00E12622">
        <w:rPr>
          <w:rFonts w:asciiTheme="majorHAnsi" w:hAnsiTheme="majorHAnsi" w:cs="Calibri"/>
          <w:bCs/>
          <w:lang w:val="es-ES"/>
        </w:rPr>
        <w:t>UNQUI. B</w:t>
      </w:r>
      <w:r w:rsidR="00CE0BB1" w:rsidRPr="00E12622">
        <w:rPr>
          <w:rFonts w:asciiTheme="majorHAnsi" w:hAnsiTheme="majorHAnsi" w:cs="Calibri"/>
          <w:bCs/>
          <w:lang w:val="es-ES"/>
        </w:rPr>
        <w:t>uenos</w:t>
      </w:r>
      <w:r w:rsidRPr="00E12622">
        <w:rPr>
          <w:rFonts w:asciiTheme="majorHAnsi" w:hAnsiTheme="majorHAnsi" w:cs="Calibri"/>
          <w:bCs/>
          <w:lang w:val="es-ES"/>
        </w:rPr>
        <w:t xml:space="preserve"> A</w:t>
      </w:r>
      <w:r w:rsidR="00CE0BB1" w:rsidRPr="00E12622">
        <w:rPr>
          <w:rFonts w:asciiTheme="majorHAnsi" w:hAnsiTheme="majorHAnsi" w:cs="Calibri"/>
          <w:bCs/>
          <w:lang w:val="es-ES"/>
        </w:rPr>
        <w:t>ire</w:t>
      </w:r>
      <w:r w:rsidRPr="00E12622">
        <w:rPr>
          <w:rFonts w:asciiTheme="majorHAnsi" w:hAnsiTheme="majorHAnsi" w:cs="Calibri"/>
          <w:bCs/>
          <w:lang w:val="es-ES"/>
        </w:rPr>
        <w:t>s. 1997.</w:t>
      </w:r>
      <w:r w:rsidR="00E12622">
        <w:rPr>
          <w:rFonts w:asciiTheme="majorHAnsi" w:hAnsiTheme="majorHAnsi" w:cs="Calibri"/>
          <w:bCs/>
          <w:lang w:val="es-ES"/>
        </w:rPr>
        <w:t xml:space="preserve"> P. 85 a 132.</w:t>
      </w:r>
    </w:p>
    <w:p w:rsidR="00E12622" w:rsidRPr="00E12622" w:rsidRDefault="009E4E63" w:rsidP="00E12622">
      <w:pPr>
        <w:ind w:left="360"/>
        <w:rPr>
          <w:rFonts w:asciiTheme="majorHAnsi" w:hAnsiTheme="majorHAnsi" w:cs="Calibri"/>
          <w:bCs/>
          <w:lang w:val="en-US"/>
        </w:rPr>
      </w:pPr>
      <w:hyperlink r:id="rId13" w:history="1">
        <w:r w:rsidR="00E12622" w:rsidRPr="00E12622">
          <w:rPr>
            <w:rStyle w:val="Hipervnculo"/>
            <w:rFonts w:asciiTheme="majorHAnsi" w:hAnsiTheme="majorHAnsi" w:cs="Calibri"/>
            <w:bCs/>
            <w:lang w:val="en-US"/>
          </w:rPr>
          <w:t>file:///C:/Users/Usuario/Downloads/573b69fcd2785.pdf</w:t>
        </w:r>
      </w:hyperlink>
    </w:p>
    <w:p w:rsidR="00E12622" w:rsidRPr="00E12622" w:rsidRDefault="00E12622" w:rsidP="00E12622">
      <w:pPr>
        <w:ind w:left="360"/>
        <w:rPr>
          <w:rFonts w:asciiTheme="majorHAnsi" w:hAnsiTheme="majorHAnsi" w:cs="Calibri"/>
          <w:bCs/>
          <w:lang w:val="en-US"/>
        </w:rPr>
      </w:pPr>
    </w:p>
    <w:p w:rsidR="007A6B71" w:rsidRPr="007A6B71" w:rsidRDefault="007A6B71" w:rsidP="007A6B71">
      <w:pPr>
        <w:pStyle w:val="Prrafodelista"/>
        <w:widowControl w:val="0"/>
        <w:autoSpaceDE w:val="0"/>
        <w:autoSpaceDN w:val="0"/>
        <w:adjustRightInd w:val="0"/>
        <w:rPr>
          <w:rFonts w:ascii="Calibri" w:eastAsia="Times New Roman" w:hAnsi="Calibri" w:cs="Calibri"/>
          <w:bCs/>
        </w:rPr>
      </w:pPr>
      <w:r w:rsidRPr="007A6B71">
        <w:rPr>
          <w:rFonts w:ascii="Calibri" w:eastAsia="Times New Roman" w:hAnsi="Calibri" w:cs="Calibri"/>
          <w:bCs/>
        </w:rPr>
        <w:t>Arturo Fernández</w:t>
      </w:r>
      <w:r>
        <w:rPr>
          <w:rFonts w:asciiTheme="majorHAnsi" w:hAnsiTheme="majorHAnsi" w:cs="Calibri"/>
          <w:bCs/>
        </w:rPr>
        <w:t xml:space="preserve"> (1998)</w:t>
      </w:r>
      <w:r w:rsidRPr="007A6B71">
        <w:rPr>
          <w:rFonts w:ascii="Calibri" w:eastAsia="Times New Roman" w:hAnsi="Calibri" w:cs="Calibri"/>
          <w:bCs/>
        </w:rPr>
        <w:t xml:space="preserve">: </w:t>
      </w:r>
      <w:r w:rsidRPr="007A6B71">
        <w:rPr>
          <w:rFonts w:ascii="Calibri" w:eastAsia="Times New Roman" w:hAnsi="Calibri" w:cs="Calibri"/>
          <w:b/>
          <w:bCs/>
          <w:i/>
        </w:rPr>
        <w:t xml:space="preserve">La crisis sindical y la reforma laboral. </w:t>
      </w:r>
      <w:r w:rsidRPr="007A6B71">
        <w:rPr>
          <w:rFonts w:ascii="Calibri" w:eastAsia="Times New Roman" w:hAnsi="Calibri" w:cs="Calibri"/>
          <w:bCs/>
        </w:rPr>
        <w:t xml:space="preserve">En </w:t>
      </w:r>
      <w:r w:rsidRPr="007A6B71">
        <w:rPr>
          <w:rFonts w:ascii="Calibri" w:eastAsia="Times New Roman" w:hAnsi="Calibri" w:cs="Calibri"/>
          <w:b/>
          <w:bCs/>
          <w:i/>
        </w:rPr>
        <w:t>Revista Sociedad N</w:t>
      </w:r>
      <w:r>
        <w:rPr>
          <w:rFonts w:asciiTheme="majorHAnsi" w:hAnsiTheme="majorHAnsi" w:cs="Calibri"/>
          <w:b/>
          <w:bCs/>
          <w:i/>
        </w:rPr>
        <w:t xml:space="preserve">° </w:t>
      </w:r>
      <w:r>
        <w:rPr>
          <w:rFonts w:asciiTheme="majorHAnsi" w:hAnsiTheme="majorHAnsi" w:cs="Calibri"/>
          <w:bCs/>
        </w:rPr>
        <w:t>12 - 13. FCS UBA</w:t>
      </w:r>
      <w:r w:rsidRPr="007A6B71">
        <w:rPr>
          <w:rFonts w:ascii="Calibri" w:eastAsia="Times New Roman" w:hAnsi="Calibri" w:cs="Calibri"/>
          <w:bCs/>
        </w:rPr>
        <w:t xml:space="preserve">. P. </w:t>
      </w:r>
      <w:smartTag w:uri="urn:schemas-microsoft-com:office:smarttags" w:element="metricconverter">
        <w:smartTagPr>
          <w:attr w:name="ProductID" w:val="59 a"/>
        </w:smartTagPr>
        <w:r w:rsidRPr="007A6B71">
          <w:rPr>
            <w:rFonts w:ascii="Calibri" w:eastAsia="Times New Roman" w:hAnsi="Calibri" w:cs="Calibri"/>
            <w:bCs/>
          </w:rPr>
          <w:t>59 a</w:t>
        </w:r>
      </w:smartTag>
      <w:r w:rsidRPr="007A6B71">
        <w:rPr>
          <w:rFonts w:ascii="Calibri" w:eastAsia="Times New Roman" w:hAnsi="Calibri" w:cs="Calibri"/>
          <w:bCs/>
        </w:rPr>
        <w:t xml:space="preserve"> 80. </w:t>
      </w:r>
    </w:p>
    <w:p w:rsidR="00E12622" w:rsidRDefault="00E12622" w:rsidP="00E12622">
      <w:pPr>
        <w:pStyle w:val="Prrafodelista"/>
        <w:widowControl w:val="0"/>
        <w:autoSpaceDE w:val="0"/>
        <w:autoSpaceDN w:val="0"/>
        <w:adjustRightInd w:val="0"/>
        <w:jc w:val="both"/>
        <w:rPr>
          <w:rFonts w:asciiTheme="majorHAnsi" w:hAnsiTheme="majorHAnsi" w:cs="Calibri"/>
          <w:bCs/>
          <w:lang w:val="es-AR"/>
        </w:rPr>
      </w:pPr>
    </w:p>
    <w:p w:rsidR="000277BF" w:rsidRPr="000277BF" w:rsidRDefault="000277BF" w:rsidP="00E12622">
      <w:pPr>
        <w:pStyle w:val="Prrafodelista"/>
        <w:widowControl w:val="0"/>
        <w:autoSpaceDE w:val="0"/>
        <w:autoSpaceDN w:val="0"/>
        <w:adjustRightInd w:val="0"/>
        <w:jc w:val="both"/>
        <w:rPr>
          <w:rFonts w:asciiTheme="majorHAnsi" w:hAnsiTheme="majorHAnsi" w:cs="Calibri"/>
          <w:b/>
          <w:bCs/>
          <w:lang w:val="es-AR"/>
        </w:rPr>
      </w:pPr>
      <w:r w:rsidRPr="000277BF">
        <w:rPr>
          <w:rFonts w:asciiTheme="majorHAnsi" w:hAnsiTheme="majorHAnsi" w:cs="Calibri"/>
          <w:b/>
          <w:bCs/>
          <w:lang w:val="es-AR"/>
        </w:rPr>
        <w:t>Bibliografía recomendada:</w:t>
      </w:r>
    </w:p>
    <w:p w:rsidR="000277BF" w:rsidRPr="00E12622" w:rsidRDefault="000277BF" w:rsidP="000277BF">
      <w:pPr>
        <w:pStyle w:val="Prrafodelista"/>
        <w:widowControl w:val="0"/>
        <w:numPr>
          <w:ilvl w:val="0"/>
          <w:numId w:val="7"/>
        </w:numPr>
        <w:autoSpaceDE w:val="0"/>
        <w:autoSpaceDN w:val="0"/>
        <w:adjustRightInd w:val="0"/>
        <w:jc w:val="both"/>
        <w:rPr>
          <w:rFonts w:asciiTheme="majorHAnsi" w:hAnsiTheme="majorHAnsi" w:cs="Calibri"/>
          <w:bCs/>
        </w:rPr>
      </w:pPr>
      <w:r w:rsidRPr="00E12622">
        <w:rPr>
          <w:rFonts w:asciiTheme="majorHAnsi" w:hAnsiTheme="majorHAnsi" w:cs="Calibri"/>
          <w:bCs/>
        </w:rPr>
        <w:t xml:space="preserve">María de los </w:t>
      </w:r>
      <w:proofErr w:type="spellStart"/>
      <w:r w:rsidRPr="00E12622">
        <w:rPr>
          <w:rFonts w:asciiTheme="majorHAnsi" w:hAnsiTheme="majorHAnsi" w:cs="Calibri"/>
          <w:bCs/>
        </w:rPr>
        <w:t>Angeles</w:t>
      </w:r>
      <w:proofErr w:type="spellEnd"/>
      <w:r w:rsidRPr="00E12622">
        <w:rPr>
          <w:rFonts w:asciiTheme="majorHAnsi" w:hAnsiTheme="majorHAnsi" w:cs="Calibri"/>
          <w:bCs/>
        </w:rPr>
        <w:t xml:space="preserve"> </w:t>
      </w:r>
      <w:proofErr w:type="spellStart"/>
      <w:r w:rsidRPr="00E12622">
        <w:rPr>
          <w:rFonts w:asciiTheme="majorHAnsi" w:hAnsiTheme="majorHAnsi" w:cs="Calibri"/>
          <w:bCs/>
        </w:rPr>
        <w:t>Yannuzzi</w:t>
      </w:r>
      <w:proofErr w:type="spellEnd"/>
      <w:r w:rsidRPr="00E12622">
        <w:rPr>
          <w:rFonts w:asciiTheme="majorHAnsi" w:hAnsiTheme="majorHAnsi" w:cs="Calibri"/>
          <w:bCs/>
        </w:rPr>
        <w:t xml:space="preserve"> (1995): </w:t>
      </w:r>
      <w:r w:rsidRPr="00E12622">
        <w:rPr>
          <w:rFonts w:asciiTheme="majorHAnsi" w:hAnsiTheme="majorHAnsi" w:cs="Calibri"/>
          <w:b/>
          <w:bCs/>
        </w:rPr>
        <w:t>La modernización conservadora. El peronismo de los 90.</w:t>
      </w:r>
      <w:r w:rsidRPr="00E12622">
        <w:rPr>
          <w:rFonts w:asciiTheme="majorHAnsi" w:hAnsiTheme="majorHAnsi" w:cs="Calibri"/>
          <w:bCs/>
        </w:rPr>
        <w:t xml:space="preserve"> Homo Sapiens, Rosario, </w:t>
      </w:r>
      <w:r w:rsidRPr="00E12622">
        <w:rPr>
          <w:rFonts w:ascii="Calibri" w:eastAsia="Times New Roman" w:hAnsi="Calibri" w:cs="Times New Roman"/>
          <w:color w:val="000000"/>
          <w:sz w:val="22"/>
        </w:rPr>
        <w:t xml:space="preserve">P. </w:t>
      </w:r>
      <w:smartTag w:uri="urn:schemas-microsoft-com:office:smarttags" w:element="metricconverter">
        <w:smartTagPr>
          <w:attr w:name="ProductID" w:val="187 a"/>
        </w:smartTagPr>
        <w:r w:rsidRPr="00E12622">
          <w:rPr>
            <w:rFonts w:ascii="Calibri" w:eastAsia="Times New Roman" w:hAnsi="Calibri" w:cs="Times New Roman"/>
            <w:color w:val="000000"/>
            <w:sz w:val="22"/>
          </w:rPr>
          <w:t>187 a</w:t>
        </w:r>
      </w:smartTag>
      <w:r w:rsidRPr="00E12622">
        <w:rPr>
          <w:rFonts w:ascii="Calibri" w:eastAsia="Times New Roman" w:hAnsi="Calibri" w:cs="Times New Roman"/>
          <w:color w:val="000000"/>
          <w:sz w:val="22"/>
        </w:rPr>
        <w:t xml:space="preserve"> 216.</w:t>
      </w:r>
    </w:p>
    <w:p w:rsidR="000277BF" w:rsidRPr="000277BF" w:rsidRDefault="000277BF" w:rsidP="00E12622">
      <w:pPr>
        <w:pStyle w:val="Prrafodelista"/>
        <w:widowControl w:val="0"/>
        <w:autoSpaceDE w:val="0"/>
        <w:autoSpaceDN w:val="0"/>
        <w:adjustRightInd w:val="0"/>
        <w:jc w:val="both"/>
        <w:rPr>
          <w:rFonts w:asciiTheme="majorHAnsi" w:hAnsiTheme="majorHAnsi" w:cs="Calibri"/>
          <w:bCs/>
          <w:lang w:val="es-AR"/>
        </w:rPr>
      </w:pPr>
    </w:p>
    <w:p w:rsidR="00CE0BB1" w:rsidRDefault="00CE0BB1" w:rsidP="00CE0BB1">
      <w:pPr>
        <w:widowControl w:val="0"/>
        <w:autoSpaceDE w:val="0"/>
        <w:autoSpaceDN w:val="0"/>
        <w:adjustRightInd w:val="0"/>
        <w:spacing w:after="240"/>
        <w:jc w:val="both"/>
        <w:rPr>
          <w:rFonts w:asciiTheme="majorHAnsi" w:hAnsiTheme="majorHAnsi" w:cs="Calibri"/>
          <w:b/>
          <w:bCs/>
          <w:lang w:val="es-AR"/>
        </w:rPr>
      </w:pPr>
    </w:p>
    <w:p w:rsidR="00CE0BB1" w:rsidRPr="00DC756B" w:rsidRDefault="00CE0BB1" w:rsidP="00CE0BB1">
      <w:pPr>
        <w:widowControl w:val="0"/>
        <w:autoSpaceDE w:val="0"/>
        <w:autoSpaceDN w:val="0"/>
        <w:adjustRightInd w:val="0"/>
        <w:spacing w:after="240"/>
        <w:jc w:val="both"/>
        <w:rPr>
          <w:rFonts w:asciiTheme="majorHAnsi" w:hAnsiTheme="majorHAnsi" w:cs="Calibri"/>
          <w:b/>
          <w:bCs/>
          <w:lang w:val="es-AR"/>
        </w:rPr>
      </w:pPr>
      <w:r w:rsidRPr="00DC756B">
        <w:rPr>
          <w:rFonts w:asciiTheme="majorHAnsi" w:hAnsiTheme="majorHAnsi" w:cs="Calibri"/>
          <w:b/>
          <w:bCs/>
          <w:lang w:val="es-AR"/>
        </w:rPr>
        <w:t>Bibliografía obligatoria de los prácticos:</w:t>
      </w:r>
    </w:p>
    <w:p w:rsidR="001711B2" w:rsidRDefault="001711B2" w:rsidP="001711B2">
      <w:pPr>
        <w:pStyle w:val="Prrafodelista"/>
        <w:numPr>
          <w:ilvl w:val="0"/>
          <w:numId w:val="8"/>
        </w:numPr>
        <w:jc w:val="both"/>
        <w:rPr>
          <w:rFonts w:asciiTheme="majorHAnsi" w:hAnsiTheme="majorHAnsi"/>
        </w:rPr>
      </w:pPr>
      <w:r>
        <w:rPr>
          <w:rFonts w:asciiTheme="majorHAnsi" w:hAnsiTheme="majorHAnsi" w:cs="Calibri"/>
          <w:bCs/>
          <w:lang w:val="es-AR"/>
        </w:rPr>
        <w:t xml:space="preserve">Denis </w:t>
      </w:r>
      <w:proofErr w:type="spellStart"/>
      <w:r w:rsidRPr="001711B2">
        <w:rPr>
          <w:rFonts w:asciiTheme="majorHAnsi" w:hAnsiTheme="majorHAnsi"/>
        </w:rPr>
        <w:t>Merklen</w:t>
      </w:r>
      <w:proofErr w:type="spellEnd"/>
      <w:r>
        <w:rPr>
          <w:rFonts w:asciiTheme="majorHAnsi" w:hAnsiTheme="majorHAnsi"/>
        </w:rPr>
        <w:t xml:space="preserve">: </w:t>
      </w:r>
      <w:r w:rsidRPr="001711B2">
        <w:rPr>
          <w:rFonts w:asciiTheme="majorHAnsi" w:hAnsiTheme="majorHAnsi"/>
          <w:b/>
        </w:rPr>
        <w:t>Pobres ciudadanos, las clases populares en la era democrática argentina 1983-2003</w:t>
      </w:r>
      <w:r w:rsidRPr="001711B2">
        <w:rPr>
          <w:rFonts w:asciiTheme="majorHAnsi" w:hAnsiTheme="majorHAnsi"/>
        </w:rPr>
        <w:t>. Ca</w:t>
      </w:r>
      <w:r>
        <w:rPr>
          <w:rFonts w:asciiTheme="majorHAnsi" w:hAnsiTheme="majorHAnsi"/>
        </w:rPr>
        <w:t xml:space="preserve">pítulo: </w:t>
      </w:r>
      <w:r w:rsidRPr="001711B2">
        <w:rPr>
          <w:rFonts w:asciiTheme="majorHAnsi" w:hAnsiTheme="majorHAnsi"/>
          <w:i/>
        </w:rPr>
        <w:t>La política contra la sociedad.</w:t>
      </w:r>
      <w:r w:rsidRPr="001711B2">
        <w:rPr>
          <w:rFonts w:asciiTheme="majorHAnsi" w:hAnsiTheme="majorHAnsi"/>
        </w:rPr>
        <w:t xml:space="preserve"> Apartado: “La revancha de la sociedad y la aparición de una nueva </w:t>
      </w:r>
      <w:proofErr w:type="spellStart"/>
      <w:r w:rsidRPr="001711B2">
        <w:rPr>
          <w:rFonts w:asciiTheme="majorHAnsi" w:hAnsiTheme="majorHAnsi"/>
        </w:rPr>
        <w:t>politicidad</w:t>
      </w:r>
      <w:proofErr w:type="spellEnd"/>
      <w:r w:rsidRPr="001711B2">
        <w:rPr>
          <w:rFonts w:asciiTheme="majorHAnsi" w:hAnsiTheme="majorHAnsi"/>
        </w:rPr>
        <w:t xml:space="preserve"> de las clases populares (1989-2001)</w:t>
      </w:r>
      <w:r w:rsidR="00737B06">
        <w:rPr>
          <w:rFonts w:asciiTheme="majorHAnsi" w:hAnsiTheme="majorHAnsi"/>
        </w:rPr>
        <w:t>”</w:t>
      </w:r>
      <w:r w:rsidRPr="001711B2">
        <w:rPr>
          <w:rFonts w:asciiTheme="majorHAnsi" w:hAnsiTheme="majorHAnsi"/>
        </w:rPr>
        <w:t xml:space="preserve">. </w:t>
      </w:r>
      <w:r w:rsidR="00737B06">
        <w:rPr>
          <w:rFonts w:asciiTheme="majorHAnsi" w:hAnsiTheme="majorHAnsi"/>
        </w:rPr>
        <w:t xml:space="preserve">Buenos Aires. </w:t>
      </w:r>
      <w:proofErr w:type="spellStart"/>
      <w:r w:rsidR="00737B06">
        <w:rPr>
          <w:rFonts w:asciiTheme="majorHAnsi" w:hAnsiTheme="majorHAnsi"/>
        </w:rPr>
        <w:t>Gorla</w:t>
      </w:r>
      <w:proofErr w:type="spellEnd"/>
      <w:r w:rsidR="00737B06">
        <w:rPr>
          <w:rFonts w:asciiTheme="majorHAnsi" w:hAnsiTheme="majorHAnsi"/>
        </w:rPr>
        <w:t xml:space="preserve">. 2005. </w:t>
      </w:r>
      <w:r w:rsidRPr="001711B2">
        <w:rPr>
          <w:rFonts w:asciiTheme="majorHAnsi" w:hAnsiTheme="majorHAnsi"/>
        </w:rPr>
        <w:t>Páginas 50 a 59.</w:t>
      </w:r>
    </w:p>
    <w:p w:rsidR="00737B06" w:rsidRDefault="00737B06" w:rsidP="00737B06">
      <w:pPr>
        <w:pStyle w:val="Prrafodelista"/>
        <w:jc w:val="both"/>
        <w:rPr>
          <w:rFonts w:asciiTheme="majorHAnsi" w:hAnsiTheme="majorHAnsi"/>
        </w:rPr>
      </w:pPr>
    </w:p>
    <w:p w:rsidR="00737B06" w:rsidRDefault="00737B06" w:rsidP="001711B2">
      <w:pPr>
        <w:pStyle w:val="Prrafodelista"/>
        <w:numPr>
          <w:ilvl w:val="0"/>
          <w:numId w:val="8"/>
        </w:numPr>
        <w:jc w:val="both"/>
        <w:rPr>
          <w:rFonts w:asciiTheme="majorHAnsi" w:hAnsiTheme="majorHAnsi"/>
        </w:rPr>
      </w:pPr>
      <w:r>
        <w:rPr>
          <w:rFonts w:asciiTheme="majorHAnsi" w:hAnsiTheme="majorHAnsi"/>
        </w:rPr>
        <w:t xml:space="preserve">Mario </w:t>
      </w:r>
      <w:proofErr w:type="spellStart"/>
      <w:r w:rsidRPr="00737B06">
        <w:rPr>
          <w:rFonts w:asciiTheme="majorHAnsi" w:hAnsiTheme="majorHAnsi"/>
        </w:rPr>
        <w:t>Rapoport</w:t>
      </w:r>
      <w:proofErr w:type="spellEnd"/>
      <w:r>
        <w:rPr>
          <w:rFonts w:asciiTheme="majorHAnsi" w:hAnsiTheme="majorHAnsi"/>
        </w:rPr>
        <w:t xml:space="preserve">: </w:t>
      </w:r>
      <w:r w:rsidRPr="00737B06">
        <w:rPr>
          <w:rFonts w:asciiTheme="majorHAnsi" w:hAnsiTheme="majorHAnsi"/>
          <w:b/>
        </w:rPr>
        <w:t>Historia económica, política y social de la Argentina (1880-2003)</w:t>
      </w:r>
      <w:r>
        <w:rPr>
          <w:rFonts w:asciiTheme="majorHAnsi" w:hAnsiTheme="majorHAnsi"/>
        </w:rPr>
        <w:t xml:space="preserve">. Capítulo 8: </w:t>
      </w:r>
      <w:r w:rsidRPr="00737B06">
        <w:rPr>
          <w:rFonts w:asciiTheme="majorHAnsi" w:hAnsiTheme="majorHAnsi"/>
          <w:i/>
        </w:rPr>
        <w:t>La evolución política: los gobiernos de Carlos Menem</w:t>
      </w:r>
      <w:r w:rsidRPr="00737B06">
        <w:rPr>
          <w:rFonts w:asciiTheme="majorHAnsi" w:hAnsiTheme="majorHAnsi"/>
        </w:rPr>
        <w:t xml:space="preserve">. Páginas </w:t>
      </w:r>
      <w:r w:rsidRPr="00737B06">
        <w:rPr>
          <w:rFonts w:asciiTheme="majorHAnsi" w:hAnsiTheme="majorHAnsi"/>
        </w:rPr>
        <w:lastRenderedPageBreak/>
        <w:t>757 a 763 y capítulo 8.11.4</w:t>
      </w:r>
      <w:r>
        <w:rPr>
          <w:rFonts w:asciiTheme="majorHAnsi" w:hAnsiTheme="majorHAnsi"/>
        </w:rPr>
        <w:t xml:space="preserve">: </w:t>
      </w:r>
      <w:r w:rsidRPr="00737B06">
        <w:rPr>
          <w:rFonts w:asciiTheme="majorHAnsi" w:hAnsiTheme="majorHAnsi"/>
          <w:i/>
        </w:rPr>
        <w:t>La reforma del Estado y las privatizaciones</w:t>
      </w:r>
      <w:r>
        <w:rPr>
          <w:rFonts w:asciiTheme="majorHAnsi" w:hAnsiTheme="majorHAnsi"/>
        </w:rPr>
        <w:t>. P</w:t>
      </w:r>
      <w:r w:rsidRPr="00737B06">
        <w:rPr>
          <w:rFonts w:asciiTheme="majorHAnsi" w:hAnsiTheme="majorHAnsi"/>
        </w:rPr>
        <w:t>áginas 799 a 805.</w:t>
      </w:r>
      <w:r>
        <w:rPr>
          <w:rFonts w:asciiTheme="majorHAnsi" w:hAnsiTheme="majorHAnsi"/>
        </w:rPr>
        <w:t xml:space="preserve"> Buenos Aires. </w:t>
      </w:r>
      <w:proofErr w:type="spellStart"/>
      <w:r>
        <w:rPr>
          <w:rFonts w:asciiTheme="majorHAnsi" w:hAnsiTheme="majorHAnsi"/>
        </w:rPr>
        <w:t>Emecé</w:t>
      </w:r>
      <w:proofErr w:type="spellEnd"/>
      <w:r>
        <w:rPr>
          <w:rFonts w:asciiTheme="majorHAnsi" w:hAnsiTheme="majorHAnsi"/>
        </w:rPr>
        <w:t>. 2012.</w:t>
      </w:r>
    </w:p>
    <w:p w:rsidR="00F213B2" w:rsidRPr="00F213B2" w:rsidRDefault="00F213B2" w:rsidP="00F213B2">
      <w:pPr>
        <w:jc w:val="both"/>
        <w:rPr>
          <w:rFonts w:asciiTheme="majorHAnsi" w:hAnsiTheme="majorHAnsi"/>
        </w:rPr>
      </w:pPr>
    </w:p>
    <w:p w:rsidR="003464A9" w:rsidRPr="00C938F5" w:rsidRDefault="00F213B2" w:rsidP="00F213B2">
      <w:pPr>
        <w:pStyle w:val="Prrafodelista"/>
        <w:numPr>
          <w:ilvl w:val="0"/>
          <w:numId w:val="8"/>
        </w:numPr>
        <w:rPr>
          <w:rFonts w:asciiTheme="majorHAnsi" w:hAnsiTheme="majorHAnsi"/>
          <w:b/>
        </w:rPr>
      </w:pPr>
      <w:r w:rsidRPr="00C938F5">
        <w:rPr>
          <w:rFonts w:asciiTheme="majorHAnsi" w:hAnsiTheme="majorHAnsi"/>
        </w:rPr>
        <w:t xml:space="preserve">Mónica </w:t>
      </w:r>
      <w:proofErr w:type="spellStart"/>
      <w:r w:rsidRPr="00C938F5">
        <w:rPr>
          <w:rFonts w:asciiTheme="majorHAnsi" w:hAnsiTheme="majorHAnsi"/>
        </w:rPr>
        <w:t>Tarducci</w:t>
      </w:r>
      <w:proofErr w:type="spellEnd"/>
      <w:r w:rsidRPr="00C938F5">
        <w:rPr>
          <w:rFonts w:asciiTheme="majorHAnsi" w:hAnsiTheme="majorHAnsi"/>
        </w:rPr>
        <w:t xml:space="preserve"> y Deborah </w:t>
      </w:r>
      <w:proofErr w:type="spellStart"/>
      <w:r w:rsidRPr="00C938F5">
        <w:rPr>
          <w:rFonts w:asciiTheme="majorHAnsi" w:hAnsiTheme="majorHAnsi"/>
        </w:rPr>
        <w:t>Rifkin</w:t>
      </w:r>
      <w:proofErr w:type="spellEnd"/>
      <w:r w:rsidRPr="00C938F5">
        <w:rPr>
          <w:rFonts w:asciiTheme="majorHAnsi" w:hAnsiTheme="majorHAnsi"/>
        </w:rPr>
        <w:t xml:space="preserve">: </w:t>
      </w:r>
      <w:r w:rsidRPr="00C938F5">
        <w:rPr>
          <w:rFonts w:asciiTheme="majorHAnsi" w:hAnsiTheme="majorHAnsi"/>
          <w:b/>
        </w:rPr>
        <w:t>Fragmentos de historia del feminismo en Argentina.</w:t>
      </w:r>
    </w:p>
    <w:p w:rsidR="00F213B2" w:rsidRPr="00C938F5" w:rsidRDefault="00F213B2" w:rsidP="003464A9">
      <w:pPr>
        <w:rPr>
          <w:rFonts w:asciiTheme="majorHAnsi" w:hAnsiTheme="majorHAnsi"/>
          <w:b/>
        </w:rPr>
      </w:pPr>
      <w:r w:rsidRPr="00C938F5">
        <w:rPr>
          <w:rFonts w:asciiTheme="majorHAnsi" w:hAnsiTheme="majorHAnsi"/>
          <w:b/>
        </w:rPr>
        <w:t xml:space="preserve"> </w:t>
      </w:r>
    </w:p>
    <w:p w:rsidR="00E954FB" w:rsidRPr="00E954FB" w:rsidRDefault="00E954FB" w:rsidP="00EC7E17">
      <w:pPr>
        <w:widowControl w:val="0"/>
        <w:autoSpaceDE w:val="0"/>
        <w:autoSpaceDN w:val="0"/>
        <w:adjustRightInd w:val="0"/>
        <w:spacing w:after="240"/>
        <w:jc w:val="both"/>
        <w:rPr>
          <w:rFonts w:asciiTheme="majorHAnsi" w:hAnsiTheme="majorHAnsi" w:cs="Calibri"/>
          <w:bCs/>
          <w:lang w:val="es-AR"/>
        </w:rPr>
      </w:pPr>
    </w:p>
    <w:p w:rsidR="001415C7" w:rsidRPr="00E954FB" w:rsidRDefault="00E954FB" w:rsidP="00EC7E17">
      <w:pPr>
        <w:widowControl w:val="0"/>
        <w:autoSpaceDE w:val="0"/>
        <w:autoSpaceDN w:val="0"/>
        <w:adjustRightInd w:val="0"/>
        <w:spacing w:after="240"/>
        <w:jc w:val="both"/>
        <w:rPr>
          <w:rFonts w:asciiTheme="majorHAnsi" w:hAnsiTheme="majorHAnsi" w:cs="Calibri"/>
          <w:b/>
          <w:bCs/>
          <w:lang w:val="es-AR"/>
        </w:rPr>
      </w:pPr>
      <w:r w:rsidRPr="00E954FB">
        <w:rPr>
          <w:rFonts w:asciiTheme="majorHAnsi" w:hAnsiTheme="majorHAnsi" w:cs="Calibri"/>
          <w:b/>
          <w:bCs/>
          <w:lang w:val="es-AR"/>
        </w:rPr>
        <w:t>Unidad IV</w:t>
      </w:r>
    </w:p>
    <w:p w:rsidR="00E954FB" w:rsidRPr="00E954FB" w:rsidRDefault="00E954FB" w:rsidP="00EC7E17">
      <w:pPr>
        <w:widowControl w:val="0"/>
        <w:autoSpaceDE w:val="0"/>
        <w:autoSpaceDN w:val="0"/>
        <w:adjustRightInd w:val="0"/>
        <w:spacing w:after="240"/>
        <w:jc w:val="both"/>
        <w:rPr>
          <w:rFonts w:asciiTheme="majorHAnsi" w:hAnsiTheme="majorHAnsi" w:cs="Calibri"/>
          <w:b/>
          <w:bCs/>
          <w:lang w:val="es-AR"/>
        </w:rPr>
      </w:pPr>
      <w:r w:rsidRPr="00E954FB">
        <w:rPr>
          <w:rFonts w:asciiTheme="majorHAnsi" w:hAnsiTheme="majorHAnsi" w:cs="Calibri"/>
          <w:b/>
          <w:bCs/>
          <w:lang w:val="es-AR"/>
        </w:rPr>
        <w:t>Crisis y estallido</w:t>
      </w:r>
    </w:p>
    <w:p w:rsidR="00765A8F" w:rsidRDefault="00765A8F" w:rsidP="00E954FB">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Factores convergentes hacia la crisis del 2001. El derrumbe del proyecto de</w:t>
      </w:r>
      <w:r w:rsidR="00D775AC">
        <w:rPr>
          <w:rFonts w:asciiTheme="majorHAnsi" w:hAnsiTheme="majorHAnsi" w:cs="Calibri"/>
          <w:bCs/>
          <w:lang w:val="es-AR"/>
        </w:rPr>
        <w:t xml:space="preserve"> </w:t>
      </w:r>
      <w:r>
        <w:rPr>
          <w:rFonts w:asciiTheme="majorHAnsi" w:hAnsiTheme="majorHAnsi" w:cs="Calibri"/>
          <w:bCs/>
          <w:lang w:val="es-AR"/>
        </w:rPr>
        <w:t>l</w:t>
      </w:r>
      <w:r w:rsidR="00D775AC">
        <w:rPr>
          <w:rFonts w:asciiTheme="majorHAnsi" w:hAnsiTheme="majorHAnsi" w:cs="Calibri"/>
          <w:bCs/>
          <w:lang w:val="es-AR"/>
        </w:rPr>
        <w:t>a</w:t>
      </w:r>
      <w:r>
        <w:rPr>
          <w:rFonts w:asciiTheme="majorHAnsi" w:hAnsiTheme="majorHAnsi" w:cs="Calibri"/>
          <w:bCs/>
          <w:lang w:val="es-AR"/>
        </w:rPr>
        <w:t xml:space="preserve"> Alianza. Crisis de la agenda de la transición. Ruptura de las mediaciones sociales. </w:t>
      </w:r>
      <w:r w:rsidR="00AE2FB7">
        <w:rPr>
          <w:rFonts w:asciiTheme="majorHAnsi" w:hAnsiTheme="majorHAnsi" w:cs="Calibri"/>
          <w:bCs/>
          <w:lang w:val="es-AR"/>
        </w:rPr>
        <w:t xml:space="preserve">Planteos en torno de la crisis de representación y de gobernabilidad. </w:t>
      </w:r>
      <w:r w:rsidR="00BF15FE">
        <w:rPr>
          <w:rFonts w:asciiTheme="majorHAnsi" w:hAnsiTheme="majorHAnsi" w:cs="Calibri"/>
          <w:bCs/>
          <w:lang w:val="es-AR"/>
        </w:rPr>
        <w:t>Reconfiguración del movimiento obrero</w:t>
      </w:r>
      <w:r w:rsidR="008B3568">
        <w:rPr>
          <w:rFonts w:asciiTheme="majorHAnsi" w:hAnsiTheme="majorHAnsi" w:cs="Calibri"/>
          <w:bCs/>
          <w:lang w:val="es-AR"/>
        </w:rPr>
        <w:t>: l</w:t>
      </w:r>
      <w:r w:rsidR="00D775AC">
        <w:rPr>
          <w:rFonts w:asciiTheme="majorHAnsi" w:hAnsiTheme="majorHAnsi" w:cs="Calibri"/>
          <w:bCs/>
          <w:lang w:val="es-AR"/>
        </w:rPr>
        <w:t>a</w:t>
      </w:r>
      <w:r w:rsidR="008B3568">
        <w:rPr>
          <w:rFonts w:asciiTheme="majorHAnsi" w:hAnsiTheme="majorHAnsi" w:cs="Calibri"/>
          <w:bCs/>
          <w:lang w:val="es-AR"/>
        </w:rPr>
        <w:t xml:space="preserve"> emergencia de nuevos actores movilizados. EL sistema de partidos en cuestión.</w:t>
      </w:r>
    </w:p>
    <w:p w:rsidR="00006FD6" w:rsidRPr="00D775AC" w:rsidRDefault="00D775AC" w:rsidP="008D1C51">
      <w:pPr>
        <w:widowControl w:val="0"/>
        <w:autoSpaceDE w:val="0"/>
        <w:autoSpaceDN w:val="0"/>
        <w:adjustRightInd w:val="0"/>
        <w:jc w:val="both"/>
        <w:rPr>
          <w:rFonts w:asciiTheme="majorHAnsi" w:hAnsiTheme="majorHAnsi" w:cs="Calibri"/>
          <w:b/>
          <w:bCs/>
          <w:lang w:val="es-AR"/>
        </w:rPr>
      </w:pPr>
      <w:r>
        <w:rPr>
          <w:rFonts w:asciiTheme="majorHAnsi" w:hAnsiTheme="majorHAnsi" w:cs="Calibri"/>
          <w:b/>
          <w:bCs/>
          <w:lang w:val="es-AR"/>
        </w:rPr>
        <w:t>Bibliografía de los t</w:t>
      </w:r>
      <w:r w:rsidR="00006FD6" w:rsidRPr="00D775AC">
        <w:rPr>
          <w:rFonts w:asciiTheme="majorHAnsi" w:hAnsiTheme="majorHAnsi" w:cs="Calibri"/>
          <w:b/>
          <w:bCs/>
          <w:lang w:val="es-AR"/>
        </w:rPr>
        <w:t>eóricos:</w:t>
      </w:r>
    </w:p>
    <w:p w:rsidR="006640A8" w:rsidRDefault="00D775AC" w:rsidP="008D1C51">
      <w:pPr>
        <w:pStyle w:val="Textonotapie"/>
        <w:numPr>
          <w:ilvl w:val="0"/>
          <w:numId w:val="8"/>
        </w:numPr>
        <w:jc w:val="both"/>
        <w:rPr>
          <w:rFonts w:ascii="Calibri" w:hAnsi="Calibri" w:cs="Calibri"/>
          <w:sz w:val="24"/>
        </w:rPr>
      </w:pPr>
      <w:r w:rsidRPr="009076C0">
        <w:rPr>
          <w:rFonts w:ascii="Calibri" w:hAnsi="Calibri" w:cs="Calibri"/>
          <w:sz w:val="24"/>
        </w:rPr>
        <w:t xml:space="preserve">Ricardo </w:t>
      </w:r>
      <w:r w:rsidR="006640A8" w:rsidRPr="009076C0">
        <w:rPr>
          <w:rFonts w:ascii="Calibri" w:hAnsi="Calibri" w:cs="Calibri"/>
          <w:sz w:val="24"/>
        </w:rPr>
        <w:t>Sidicaro</w:t>
      </w:r>
      <w:r w:rsidRPr="009076C0">
        <w:rPr>
          <w:rFonts w:ascii="Calibri" w:hAnsi="Calibri" w:cs="Calibri"/>
          <w:sz w:val="24"/>
        </w:rPr>
        <w:t xml:space="preserve">: </w:t>
      </w:r>
      <w:r w:rsidR="009076C0">
        <w:rPr>
          <w:rFonts w:ascii="Calibri" w:hAnsi="Calibri" w:cs="Calibri"/>
          <w:sz w:val="24"/>
        </w:rPr>
        <w:t>“</w:t>
      </w:r>
      <w:r w:rsidR="006640A8" w:rsidRPr="009076C0">
        <w:rPr>
          <w:rFonts w:ascii="Calibri" w:hAnsi="Calibri" w:cs="Calibri"/>
          <w:b/>
          <w:sz w:val="24"/>
        </w:rPr>
        <w:t>La pérdida de legitimidad de las instituciones estatales y de los partidos políticos</w:t>
      </w:r>
      <w:r w:rsidR="009076C0">
        <w:rPr>
          <w:rFonts w:ascii="Calibri" w:hAnsi="Calibri" w:cs="Calibri"/>
          <w:b/>
          <w:sz w:val="24"/>
        </w:rPr>
        <w:t>”</w:t>
      </w:r>
      <w:r w:rsidR="006640A8" w:rsidRPr="009076C0">
        <w:rPr>
          <w:rFonts w:ascii="Calibri" w:hAnsi="Calibri" w:cs="Calibri"/>
          <w:sz w:val="24"/>
        </w:rPr>
        <w:t>, en Cuadernos de la Argentina Reciente. Nº3. Buenos Aires. 2006.</w:t>
      </w:r>
      <w:r w:rsidR="009076C0" w:rsidRPr="009076C0">
        <w:rPr>
          <w:rFonts w:ascii="Calibri" w:hAnsi="Calibri" w:cs="Calibri"/>
          <w:sz w:val="24"/>
        </w:rPr>
        <w:t xml:space="preserve"> P. 34 a 39</w:t>
      </w:r>
    </w:p>
    <w:p w:rsidR="008D1C51" w:rsidRPr="009076C0" w:rsidRDefault="008D1C51" w:rsidP="008D1C51">
      <w:pPr>
        <w:pStyle w:val="Textonotapie"/>
        <w:ind w:left="720"/>
        <w:jc w:val="both"/>
        <w:rPr>
          <w:rFonts w:ascii="Calibri" w:hAnsi="Calibri" w:cs="Calibri"/>
          <w:sz w:val="24"/>
        </w:rPr>
      </w:pPr>
    </w:p>
    <w:p w:rsidR="00D775AC" w:rsidRPr="00B45EFE" w:rsidRDefault="00D775AC" w:rsidP="008D1C51">
      <w:pPr>
        <w:pStyle w:val="Textonotapie"/>
        <w:numPr>
          <w:ilvl w:val="0"/>
          <w:numId w:val="8"/>
        </w:numPr>
        <w:jc w:val="both"/>
        <w:rPr>
          <w:rFonts w:ascii="Calibri" w:hAnsi="Calibri" w:cs="Calibri"/>
          <w:sz w:val="24"/>
        </w:rPr>
      </w:pPr>
      <w:r w:rsidRPr="00B45EFE">
        <w:rPr>
          <w:rFonts w:ascii="Calibri" w:hAnsi="Calibri" w:cs="Calibri"/>
          <w:sz w:val="24"/>
        </w:rPr>
        <w:t xml:space="preserve">Manuel Antonio </w:t>
      </w:r>
      <w:r w:rsidR="00623BD3" w:rsidRPr="00B45EFE">
        <w:rPr>
          <w:rFonts w:ascii="Calibri" w:hAnsi="Calibri" w:cs="Calibri"/>
          <w:sz w:val="24"/>
        </w:rPr>
        <w:t xml:space="preserve">Garretón: </w:t>
      </w:r>
      <w:r w:rsidR="00623BD3" w:rsidRPr="00B45EFE">
        <w:rPr>
          <w:rFonts w:ascii="Calibri" w:hAnsi="Calibri" w:cs="Calibri"/>
          <w:b/>
          <w:sz w:val="24"/>
        </w:rPr>
        <w:t>Cambios sociales, actores y acción colectiva en América Latina,</w:t>
      </w:r>
      <w:r w:rsidR="00623BD3" w:rsidRPr="00B45EFE">
        <w:rPr>
          <w:rFonts w:ascii="Calibri" w:hAnsi="Calibri" w:cs="Calibri"/>
          <w:sz w:val="24"/>
        </w:rPr>
        <w:t xml:space="preserve"> CEPAL, Santiago de Chile.</w:t>
      </w:r>
      <w:r w:rsidRPr="00B45EFE">
        <w:rPr>
          <w:rFonts w:ascii="Calibri" w:hAnsi="Calibri" w:cs="Calibri"/>
          <w:sz w:val="24"/>
        </w:rPr>
        <w:t xml:space="preserve"> 2001.</w:t>
      </w:r>
    </w:p>
    <w:p w:rsidR="00B45EFE" w:rsidRPr="00B45EFE" w:rsidRDefault="009E4E63" w:rsidP="008D1C51">
      <w:pPr>
        <w:pStyle w:val="Textonotapie"/>
        <w:ind w:left="360"/>
        <w:jc w:val="both"/>
        <w:rPr>
          <w:rFonts w:ascii="Calibri" w:hAnsi="Calibri" w:cs="Calibri"/>
          <w:sz w:val="24"/>
        </w:rPr>
      </w:pPr>
      <w:hyperlink r:id="rId14" w:history="1">
        <w:r w:rsidR="00B45EFE" w:rsidRPr="00B45EFE">
          <w:rPr>
            <w:rStyle w:val="Hipervnculo"/>
            <w:rFonts w:ascii="Calibri" w:hAnsi="Calibri" w:cs="Calibri"/>
            <w:sz w:val="24"/>
          </w:rPr>
          <w:t>https://repositorio.cepal.org/bitstream/handle/11362/6012/S0110833_es.pdf</w:t>
        </w:r>
      </w:hyperlink>
    </w:p>
    <w:p w:rsidR="00B45EFE" w:rsidRPr="00D775AC" w:rsidRDefault="00B45EFE" w:rsidP="008D1C51">
      <w:pPr>
        <w:pStyle w:val="Textonotapie"/>
        <w:ind w:left="720"/>
        <w:jc w:val="both"/>
        <w:rPr>
          <w:rFonts w:ascii="Calibri" w:hAnsi="Calibri" w:cs="Calibri"/>
          <w:sz w:val="24"/>
          <w:highlight w:val="yellow"/>
        </w:rPr>
      </w:pPr>
    </w:p>
    <w:p w:rsidR="00D775AC" w:rsidRDefault="00623BD3" w:rsidP="008D1C51">
      <w:pPr>
        <w:pStyle w:val="Textonotapie"/>
        <w:numPr>
          <w:ilvl w:val="0"/>
          <w:numId w:val="8"/>
        </w:numPr>
        <w:jc w:val="both"/>
        <w:rPr>
          <w:rFonts w:ascii="Calibri" w:hAnsi="Calibri" w:cs="Calibri"/>
          <w:sz w:val="24"/>
        </w:rPr>
      </w:pPr>
      <w:r w:rsidRPr="00B45EFE">
        <w:rPr>
          <w:rFonts w:ascii="Calibri" w:hAnsi="Calibri" w:cs="Calibri"/>
          <w:sz w:val="24"/>
        </w:rPr>
        <w:t xml:space="preserve">  </w:t>
      </w:r>
      <w:r w:rsidR="00D161AF" w:rsidRPr="00B45EFE">
        <w:rPr>
          <w:rFonts w:ascii="Calibri" w:hAnsi="Calibri" w:cs="Calibri"/>
          <w:sz w:val="24"/>
        </w:rPr>
        <w:t>Boaventura de Souza Santos</w:t>
      </w:r>
      <w:r w:rsidR="00D775AC" w:rsidRPr="00B45EFE">
        <w:rPr>
          <w:rFonts w:ascii="Calibri" w:hAnsi="Calibri" w:cs="Calibri"/>
          <w:sz w:val="24"/>
        </w:rPr>
        <w:t xml:space="preserve">: </w:t>
      </w:r>
      <w:r w:rsidR="008D1C51">
        <w:rPr>
          <w:rFonts w:ascii="Calibri" w:hAnsi="Calibri" w:cs="Calibri"/>
          <w:sz w:val="24"/>
        </w:rPr>
        <w:t>“</w:t>
      </w:r>
      <w:r w:rsidR="00D161AF" w:rsidRPr="00B45EFE">
        <w:rPr>
          <w:rFonts w:ascii="Calibri" w:hAnsi="Calibri" w:cs="Calibri"/>
          <w:b/>
          <w:sz w:val="24"/>
        </w:rPr>
        <w:t>Los Nuevos Movimientos Sociales</w:t>
      </w:r>
      <w:r w:rsidR="008D1C51">
        <w:rPr>
          <w:rFonts w:ascii="Calibri" w:hAnsi="Calibri" w:cs="Calibri"/>
          <w:b/>
          <w:sz w:val="24"/>
        </w:rPr>
        <w:t>”</w:t>
      </w:r>
      <w:r w:rsidR="00D775AC" w:rsidRPr="00B45EFE">
        <w:rPr>
          <w:rFonts w:ascii="Calibri" w:hAnsi="Calibri" w:cs="Calibri"/>
          <w:sz w:val="24"/>
        </w:rPr>
        <w:t>,</w:t>
      </w:r>
      <w:r w:rsidR="00D161AF" w:rsidRPr="00B45EFE">
        <w:rPr>
          <w:rFonts w:ascii="Calibri" w:hAnsi="Calibri" w:cs="Calibri"/>
          <w:sz w:val="24"/>
        </w:rPr>
        <w:t xml:space="preserve"> en Revista OSAL, CLACSO. </w:t>
      </w:r>
      <w:r w:rsidR="00D775AC" w:rsidRPr="00B45EFE">
        <w:rPr>
          <w:rFonts w:ascii="Calibri" w:hAnsi="Calibri" w:cs="Calibri"/>
          <w:sz w:val="24"/>
        </w:rPr>
        <w:t>2001.</w:t>
      </w:r>
    </w:p>
    <w:p w:rsidR="00B45EFE" w:rsidRDefault="009E4E63" w:rsidP="008D1C51">
      <w:pPr>
        <w:pStyle w:val="Textonotapie"/>
        <w:jc w:val="both"/>
        <w:rPr>
          <w:rFonts w:ascii="Calibri" w:hAnsi="Calibri" w:cs="Calibri"/>
          <w:sz w:val="24"/>
        </w:rPr>
      </w:pPr>
      <w:hyperlink r:id="rId15" w:history="1">
        <w:r w:rsidR="00B45EFE" w:rsidRPr="00220559">
          <w:rPr>
            <w:rStyle w:val="Hipervnculo"/>
            <w:rFonts w:ascii="Calibri" w:hAnsi="Calibri" w:cs="Calibri"/>
            <w:sz w:val="24"/>
          </w:rPr>
          <w:t>http://www.boaventuradesousasantos.pt/media/pdfs/Los_nuevos_movimientos_sociales_OSAL2001.PDF</w:t>
        </w:r>
      </w:hyperlink>
    </w:p>
    <w:p w:rsidR="00B91237" w:rsidRDefault="00B91237" w:rsidP="008D1C51">
      <w:pPr>
        <w:pStyle w:val="Textonotapie"/>
        <w:jc w:val="both"/>
        <w:rPr>
          <w:rFonts w:ascii="Calibri" w:hAnsi="Calibri" w:cs="Calibri"/>
          <w:sz w:val="24"/>
        </w:rPr>
      </w:pPr>
    </w:p>
    <w:p w:rsidR="00B91237" w:rsidRDefault="00B91237" w:rsidP="008D1C51">
      <w:pPr>
        <w:pStyle w:val="Textonotapie"/>
        <w:numPr>
          <w:ilvl w:val="0"/>
          <w:numId w:val="8"/>
        </w:numPr>
        <w:jc w:val="both"/>
        <w:rPr>
          <w:rFonts w:ascii="Calibri" w:hAnsi="Calibri" w:cs="Calibri"/>
          <w:sz w:val="24"/>
          <w:lang w:val="es-ES_tradnl"/>
        </w:rPr>
      </w:pPr>
      <w:r>
        <w:rPr>
          <w:rFonts w:ascii="Calibri" w:hAnsi="Calibri" w:cs="Calibri"/>
          <w:sz w:val="24"/>
        </w:rPr>
        <w:t xml:space="preserve">María Esperanza Casullo (2013) </w:t>
      </w:r>
      <w:r w:rsidRPr="008D1C51">
        <w:rPr>
          <w:rFonts w:ascii="Calibri" w:hAnsi="Calibri" w:cs="Calibri"/>
          <w:b/>
          <w:sz w:val="24"/>
        </w:rPr>
        <w:t>“</w:t>
      </w:r>
      <w:r w:rsidRPr="008D1C51">
        <w:rPr>
          <w:rFonts w:ascii="Calibri" w:hAnsi="Calibri" w:cs="Calibri"/>
          <w:b/>
          <w:sz w:val="24"/>
          <w:lang w:val="es-ES_tradnl"/>
        </w:rPr>
        <w:t>Liberal, radical, o populista y clientelar: tres visiones sobre la relación entre sociedad civil y Estado en Latinoamérica”</w:t>
      </w:r>
      <w:r>
        <w:rPr>
          <w:rFonts w:ascii="Calibri" w:hAnsi="Calibri" w:cs="Calibri"/>
          <w:sz w:val="24"/>
          <w:lang w:val="es-ES_tradnl"/>
        </w:rPr>
        <w:t xml:space="preserve"> en Revista Perspectivas sobre el Estado las políticas públicas y la gestión, Año 1 N° 1, INAP, Buenos Aires. </w:t>
      </w:r>
    </w:p>
    <w:p w:rsidR="00B45EFE" w:rsidRDefault="009E4E63" w:rsidP="008D1C51">
      <w:pPr>
        <w:pStyle w:val="Textonotapie"/>
        <w:jc w:val="both"/>
        <w:rPr>
          <w:rFonts w:ascii="Calibri" w:hAnsi="Calibri" w:cs="Calibri"/>
          <w:sz w:val="24"/>
        </w:rPr>
      </w:pPr>
      <w:hyperlink r:id="rId16" w:history="1">
        <w:r w:rsidR="00B91237" w:rsidRPr="00220559">
          <w:rPr>
            <w:rStyle w:val="Hipervnculo"/>
            <w:rFonts w:ascii="Calibri" w:hAnsi="Calibri" w:cs="Calibri"/>
            <w:sz w:val="24"/>
          </w:rPr>
          <w:t>https://www.argentina.gob.ar/sites/default/files/inap_perspectivas_sobre_el_estado_las_politicas_publicas_y_la_gestion_vol_01_nro_01.pdf</w:t>
        </w:r>
      </w:hyperlink>
    </w:p>
    <w:p w:rsidR="00B91237" w:rsidRPr="00B45EFE" w:rsidRDefault="00B91237" w:rsidP="008D1C51">
      <w:pPr>
        <w:pStyle w:val="Textonotapie"/>
        <w:jc w:val="both"/>
        <w:rPr>
          <w:rFonts w:ascii="Calibri" w:hAnsi="Calibri" w:cs="Calibri"/>
          <w:sz w:val="24"/>
        </w:rPr>
      </w:pPr>
    </w:p>
    <w:p w:rsidR="00D161AF" w:rsidRPr="00B45EFE" w:rsidRDefault="00D775AC" w:rsidP="008D1C51">
      <w:pPr>
        <w:pStyle w:val="Textonotapie"/>
        <w:numPr>
          <w:ilvl w:val="0"/>
          <w:numId w:val="8"/>
        </w:numPr>
        <w:jc w:val="both"/>
        <w:rPr>
          <w:rFonts w:ascii="Calibri" w:hAnsi="Calibri" w:cs="Calibri"/>
          <w:sz w:val="24"/>
        </w:rPr>
      </w:pPr>
      <w:r w:rsidRPr="00B45EFE">
        <w:rPr>
          <w:rFonts w:ascii="Calibri" w:hAnsi="Calibri" w:cs="Calibri"/>
          <w:sz w:val="24"/>
        </w:rPr>
        <w:t xml:space="preserve">Marco Aurelio </w:t>
      </w:r>
      <w:r w:rsidR="00A52024" w:rsidRPr="00B45EFE">
        <w:rPr>
          <w:rFonts w:asciiTheme="majorHAnsi" w:hAnsiTheme="majorHAnsi" w:cs="Calibri"/>
          <w:bCs/>
          <w:sz w:val="24"/>
        </w:rPr>
        <w:t>Nogueira</w:t>
      </w:r>
      <w:r w:rsidRPr="00B45EFE">
        <w:rPr>
          <w:rFonts w:asciiTheme="majorHAnsi" w:hAnsiTheme="majorHAnsi" w:cs="Calibri"/>
          <w:bCs/>
          <w:sz w:val="24"/>
        </w:rPr>
        <w:t xml:space="preserve">: </w:t>
      </w:r>
      <w:r w:rsidR="009454EB">
        <w:rPr>
          <w:rFonts w:asciiTheme="majorHAnsi" w:hAnsiTheme="majorHAnsi" w:cs="Calibri"/>
          <w:bCs/>
          <w:sz w:val="24"/>
        </w:rPr>
        <w:t>“</w:t>
      </w:r>
      <w:r w:rsidR="00A52024" w:rsidRPr="00B45EFE">
        <w:rPr>
          <w:rFonts w:asciiTheme="majorHAnsi" w:hAnsiTheme="majorHAnsi" w:cs="Calibri"/>
          <w:b/>
          <w:bCs/>
          <w:sz w:val="24"/>
        </w:rPr>
        <w:t>La sociedad civil como campo de luchas, como recurso gerencial y como espacio ético</w:t>
      </w:r>
      <w:r w:rsidR="009454EB">
        <w:rPr>
          <w:rFonts w:asciiTheme="majorHAnsi" w:hAnsiTheme="majorHAnsi" w:cs="Calibri"/>
          <w:b/>
          <w:bCs/>
          <w:sz w:val="24"/>
        </w:rPr>
        <w:t>”</w:t>
      </w:r>
      <w:r w:rsidRPr="00B45EFE">
        <w:rPr>
          <w:rFonts w:asciiTheme="majorHAnsi" w:hAnsiTheme="majorHAnsi" w:cs="Calibri"/>
          <w:bCs/>
          <w:sz w:val="24"/>
        </w:rPr>
        <w:t>.</w:t>
      </w:r>
      <w:r w:rsidR="00A52024" w:rsidRPr="00B45EFE">
        <w:rPr>
          <w:rFonts w:asciiTheme="majorHAnsi" w:hAnsiTheme="majorHAnsi" w:cs="Calibri"/>
          <w:bCs/>
          <w:sz w:val="24"/>
        </w:rPr>
        <w:t xml:space="preserve"> En Revista del CLAD Nº 25.</w:t>
      </w:r>
      <w:r w:rsidRPr="00B45EFE">
        <w:rPr>
          <w:rFonts w:asciiTheme="majorHAnsi" w:hAnsiTheme="majorHAnsi" w:cs="Calibri"/>
          <w:bCs/>
          <w:sz w:val="24"/>
        </w:rPr>
        <w:t xml:space="preserve"> 2003.</w:t>
      </w:r>
    </w:p>
    <w:p w:rsidR="00B45EFE" w:rsidRDefault="009E4E63" w:rsidP="008D1C51">
      <w:pPr>
        <w:pStyle w:val="Textonotapie"/>
        <w:ind w:left="360"/>
        <w:jc w:val="both"/>
        <w:rPr>
          <w:rFonts w:ascii="Calibri" w:hAnsi="Calibri" w:cs="Calibri"/>
          <w:sz w:val="24"/>
        </w:rPr>
      </w:pPr>
      <w:hyperlink r:id="rId17" w:history="1">
        <w:r w:rsidR="00B45EFE" w:rsidRPr="00220559">
          <w:rPr>
            <w:rStyle w:val="Hipervnculo"/>
            <w:rFonts w:ascii="Calibri" w:hAnsi="Calibri" w:cs="Calibri"/>
            <w:sz w:val="24"/>
          </w:rPr>
          <w:t>http://old.clad.org/portal/publicaciones-del-clad/revista-clad-reforma-democracia/articulos/025-febrero-2003/0045301</w:t>
        </w:r>
      </w:hyperlink>
    </w:p>
    <w:p w:rsidR="00B45EFE" w:rsidRPr="00B45EFE" w:rsidRDefault="00B45EFE" w:rsidP="008D1C51">
      <w:pPr>
        <w:pStyle w:val="Textonotapie"/>
        <w:ind w:left="720"/>
        <w:jc w:val="both"/>
        <w:rPr>
          <w:rFonts w:ascii="Calibri" w:hAnsi="Calibri" w:cs="Calibri"/>
          <w:sz w:val="24"/>
        </w:rPr>
      </w:pPr>
    </w:p>
    <w:p w:rsidR="00FE25FC" w:rsidRPr="009454EB" w:rsidRDefault="00D775AC" w:rsidP="008D1C51">
      <w:pPr>
        <w:pStyle w:val="Textonotapie"/>
        <w:numPr>
          <w:ilvl w:val="0"/>
          <w:numId w:val="8"/>
        </w:numPr>
        <w:jc w:val="both"/>
        <w:rPr>
          <w:rFonts w:ascii="Calibri" w:hAnsi="Calibri" w:cs="Calibri"/>
          <w:sz w:val="24"/>
        </w:rPr>
      </w:pPr>
      <w:r w:rsidRPr="009454EB">
        <w:rPr>
          <w:rFonts w:ascii="Calibri" w:hAnsi="Calibri" w:cs="Calibri"/>
          <w:sz w:val="24"/>
        </w:rPr>
        <w:lastRenderedPageBreak/>
        <w:t xml:space="preserve">Gastón </w:t>
      </w:r>
      <w:r w:rsidR="00A52024" w:rsidRPr="009454EB">
        <w:rPr>
          <w:rFonts w:ascii="Calibri" w:hAnsi="Calibri" w:cs="Calibri"/>
          <w:sz w:val="24"/>
        </w:rPr>
        <w:t>Beltrán</w:t>
      </w:r>
      <w:r w:rsidRPr="009454EB">
        <w:rPr>
          <w:rFonts w:ascii="Calibri" w:hAnsi="Calibri" w:cs="Calibri"/>
          <w:sz w:val="24"/>
        </w:rPr>
        <w:t xml:space="preserve">. Capítulo 7: </w:t>
      </w:r>
      <w:r w:rsidR="00A52024" w:rsidRPr="009454EB">
        <w:rPr>
          <w:rFonts w:ascii="Calibri" w:hAnsi="Calibri" w:cs="Calibri"/>
          <w:i/>
          <w:sz w:val="24"/>
        </w:rPr>
        <w:t>El empresariado argentino frente a la crisis. Alianzas, conflictos y alternativas de salida en la etapa final de la convertibilidad</w:t>
      </w:r>
      <w:r w:rsidR="00A52024" w:rsidRPr="009454EB">
        <w:rPr>
          <w:rFonts w:ascii="Calibri" w:hAnsi="Calibri" w:cs="Calibri"/>
          <w:sz w:val="24"/>
        </w:rPr>
        <w:t xml:space="preserve">, en </w:t>
      </w:r>
      <w:r w:rsidR="00A52024" w:rsidRPr="009454EB">
        <w:rPr>
          <w:rFonts w:ascii="Calibri" w:hAnsi="Calibri" w:cs="Calibri"/>
          <w:b/>
          <w:sz w:val="24"/>
        </w:rPr>
        <w:t>Los años de la Alianza</w:t>
      </w:r>
      <w:r w:rsidR="00A52024" w:rsidRPr="009454EB">
        <w:rPr>
          <w:rFonts w:ascii="Calibri" w:hAnsi="Calibri" w:cs="Calibri"/>
          <w:sz w:val="24"/>
        </w:rPr>
        <w:t>, en Pucciarelli, Alfredo y Castel</w:t>
      </w:r>
      <w:r w:rsidR="00FE25FC" w:rsidRPr="009454EB">
        <w:rPr>
          <w:rFonts w:ascii="Calibri" w:hAnsi="Calibri" w:cs="Calibri"/>
          <w:sz w:val="24"/>
        </w:rPr>
        <w:t xml:space="preserve">lani, Ana. Buenos Aires. 2014. </w:t>
      </w:r>
      <w:r w:rsidR="009454EB" w:rsidRPr="009454EB">
        <w:rPr>
          <w:rFonts w:ascii="Calibri" w:hAnsi="Calibri" w:cs="Calibri"/>
          <w:sz w:val="24"/>
        </w:rPr>
        <w:t>P. 295 a 342.</w:t>
      </w:r>
    </w:p>
    <w:p w:rsidR="00FE25FC" w:rsidRDefault="00FE25FC" w:rsidP="008D1C51">
      <w:pPr>
        <w:pStyle w:val="Textonotapie"/>
        <w:jc w:val="both"/>
        <w:rPr>
          <w:rFonts w:asciiTheme="majorHAnsi" w:hAnsiTheme="majorHAnsi" w:cs="Calibri"/>
          <w:bCs/>
        </w:rPr>
      </w:pPr>
    </w:p>
    <w:p w:rsidR="00D775AC" w:rsidRDefault="00D775AC" w:rsidP="00D775AC">
      <w:pPr>
        <w:widowControl w:val="0"/>
        <w:autoSpaceDE w:val="0"/>
        <w:autoSpaceDN w:val="0"/>
        <w:adjustRightInd w:val="0"/>
        <w:spacing w:after="240"/>
        <w:jc w:val="both"/>
        <w:rPr>
          <w:rFonts w:asciiTheme="majorHAnsi" w:hAnsiTheme="majorHAnsi" w:cs="Calibri"/>
          <w:b/>
          <w:bCs/>
          <w:lang w:val="es-AR"/>
        </w:rPr>
      </w:pPr>
    </w:p>
    <w:p w:rsidR="00D775AC" w:rsidRPr="00DC756B" w:rsidRDefault="00D775AC" w:rsidP="00D775AC">
      <w:pPr>
        <w:widowControl w:val="0"/>
        <w:autoSpaceDE w:val="0"/>
        <w:autoSpaceDN w:val="0"/>
        <w:adjustRightInd w:val="0"/>
        <w:spacing w:after="240"/>
        <w:jc w:val="both"/>
        <w:rPr>
          <w:rFonts w:asciiTheme="majorHAnsi" w:hAnsiTheme="majorHAnsi" w:cs="Calibri"/>
          <w:b/>
          <w:bCs/>
          <w:lang w:val="es-AR"/>
        </w:rPr>
      </w:pPr>
      <w:r w:rsidRPr="00DC756B">
        <w:rPr>
          <w:rFonts w:asciiTheme="majorHAnsi" w:hAnsiTheme="majorHAnsi" w:cs="Calibri"/>
          <w:b/>
          <w:bCs/>
          <w:lang w:val="es-AR"/>
        </w:rPr>
        <w:t>Bibliografía obligatoria de los prácticos:</w:t>
      </w:r>
    </w:p>
    <w:p w:rsidR="00515A1B" w:rsidRDefault="00515A1B" w:rsidP="00515A1B">
      <w:pPr>
        <w:pStyle w:val="Prrafodelista"/>
        <w:numPr>
          <w:ilvl w:val="0"/>
          <w:numId w:val="8"/>
        </w:numPr>
        <w:jc w:val="both"/>
      </w:pPr>
      <w:proofErr w:type="spellStart"/>
      <w:r w:rsidRPr="008927ED">
        <w:rPr>
          <w:color w:val="000000"/>
        </w:rPr>
        <w:t>Fradkin</w:t>
      </w:r>
      <w:proofErr w:type="spellEnd"/>
      <w:r w:rsidRPr="008927ED">
        <w:rPr>
          <w:color w:val="000000"/>
        </w:rPr>
        <w:t xml:space="preserve">, Raúl: </w:t>
      </w:r>
      <w:r w:rsidRPr="00515A1B">
        <w:rPr>
          <w:i/>
        </w:rPr>
        <w:t>Cosecharás tu siembra. Notas sobre la rebelión popular argentina de diciembre 2001</w:t>
      </w:r>
      <w:r w:rsidRPr="008927ED">
        <w:t>.</w:t>
      </w:r>
      <w:r>
        <w:t xml:space="preserve"> 2005.</w:t>
      </w:r>
    </w:p>
    <w:p w:rsidR="00515A1B" w:rsidRPr="0069139D" w:rsidRDefault="00515A1B" w:rsidP="00515A1B">
      <w:pPr>
        <w:pStyle w:val="Prrafodelista"/>
        <w:jc w:val="both"/>
        <w:rPr>
          <w:color w:val="000000"/>
        </w:rPr>
      </w:pPr>
    </w:p>
    <w:p w:rsidR="00515A1B" w:rsidRPr="0069139D" w:rsidRDefault="00515A1B" w:rsidP="00515A1B">
      <w:pPr>
        <w:pStyle w:val="Prrafodelista"/>
        <w:numPr>
          <w:ilvl w:val="0"/>
          <w:numId w:val="8"/>
        </w:numPr>
        <w:jc w:val="both"/>
        <w:rPr>
          <w:color w:val="000000"/>
        </w:rPr>
      </w:pPr>
      <w:r>
        <w:rPr>
          <w:color w:val="000000"/>
        </w:rPr>
        <w:t xml:space="preserve">Colectivo Situaciones: </w:t>
      </w:r>
      <w:r w:rsidRPr="00515A1B">
        <w:rPr>
          <w:i/>
          <w:color w:val="000000"/>
        </w:rPr>
        <w:t>Apuntes para el nuevo protagonismo social</w:t>
      </w:r>
      <w:r w:rsidRPr="0069139D">
        <w:rPr>
          <w:color w:val="000000"/>
        </w:rPr>
        <w:t>. Ediciones de Mano a Mano. Bu</w:t>
      </w:r>
      <w:r>
        <w:rPr>
          <w:color w:val="000000"/>
        </w:rPr>
        <w:t>enos Aires. 2002. Introducción. Páginas 9 a 16</w:t>
      </w:r>
      <w:r w:rsidRPr="0069139D">
        <w:rPr>
          <w:color w:val="000000"/>
        </w:rPr>
        <w:t>.</w:t>
      </w:r>
    </w:p>
    <w:p w:rsidR="00FE25FC" w:rsidRDefault="00FE25FC" w:rsidP="00FE25FC">
      <w:pPr>
        <w:pStyle w:val="Textonotapie"/>
        <w:spacing w:before="120"/>
        <w:jc w:val="both"/>
        <w:rPr>
          <w:rFonts w:asciiTheme="majorHAnsi" w:hAnsiTheme="majorHAnsi" w:cs="Calibri"/>
          <w:bCs/>
        </w:rPr>
      </w:pPr>
    </w:p>
    <w:p w:rsidR="00E954FB" w:rsidRDefault="00E954FB" w:rsidP="00EC7E17">
      <w:pPr>
        <w:widowControl w:val="0"/>
        <w:autoSpaceDE w:val="0"/>
        <w:autoSpaceDN w:val="0"/>
        <w:adjustRightInd w:val="0"/>
        <w:spacing w:after="240"/>
        <w:jc w:val="both"/>
        <w:rPr>
          <w:rFonts w:asciiTheme="majorHAnsi" w:hAnsiTheme="majorHAnsi" w:cs="Calibri"/>
          <w:bCs/>
          <w:lang w:val="es-AR"/>
        </w:rPr>
      </w:pPr>
    </w:p>
    <w:p w:rsidR="00E954FB" w:rsidRPr="00E954FB" w:rsidRDefault="00E954FB" w:rsidP="00EC7E17">
      <w:pPr>
        <w:widowControl w:val="0"/>
        <w:autoSpaceDE w:val="0"/>
        <w:autoSpaceDN w:val="0"/>
        <w:adjustRightInd w:val="0"/>
        <w:spacing w:after="240"/>
        <w:jc w:val="both"/>
        <w:rPr>
          <w:rFonts w:asciiTheme="majorHAnsi" w:hAnsiTheme="majorHAnsi" w:cs="Calibri"/>
          <w:b/>
          <w:bCs/>
          <w:lang w:val="es-AR"/>
        </w:rPr>
      </w:pPr>
      <w:r w:rsidRPr="00E954FB">
        <w:rPr>
          <w:rFonts w:asciiTheme="majorHAnsi" w:hAnsiTheme="majorHAnsi" w:cs="Calibri"/>
          <w:b/>
          <w:bCs/>
          <w:lang w:val="es-AR"/>
        </w:rPr>
        <w:t>Unidad V</w:t>
      </w:r>
    </w:p>
    <w:p w:rsidR="00E954FB" w:rsidRPr="00E954FB" w:rsidRDefault="00E954FB" w:rsidP="00EC7E17">
      <w:pPr>
        <w:widowControl w:val="0"/>
        <w:autoSpaceDE w:val="0"/>
        <w:autoSpaceDN w:val="0"/>
        <w:adjustRightInd w:val="0"/>
        <w:spacing w:after="240"/>
        <w:jc w:val="both"/>
        <w:rPr>
          <w:rFonts w:asciiTheme="majorHAnsi" w:hAnsiTheme="majorHAnsi" w:cs="Calibri"/>
          <w:b/>
          <w:bCs/>
          <w:lang w:val="es-AR"/>
        </w:rPr>
      </w:pPr>
      <w:r w:rsidRPr="00E954FB">
        <w:rPr>
          <w:rFonts w:asciiTheme="majorHAnsi" w:hAnsiTheme="majorHAnsi" w:cs="Calibri"/>
          <w:b/>
          <w:bCs/>
          <w:lang w:val="es-AR"/>
        </w:rPr>
        <w:t>El giro a la izquierda y el populismo</w:t>
      </w:r>
    </w:p>
    <w:p w:rsidR="00E86CAF" w:rsidRDefault="00E86CAF" w:rsidP="00E954FB">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El ascenso y construcción de</w:t>
      </w:r>
      <w:r w:rsidR="00515A1B">
        <w:rPr>
          <w:rFonts w:asciiTheme="majorHAnsi" w:hAnsiTheme="majorHAnsi" w:cs="Calibri"/>
          <w:bCs/>
          <w:lang w:val="es-AR"/>
        </w:rPr>
        <w:t>l kirchnerismo como respuesta a la crisis del</w:t>
      </w:r>
      <w:r>
        <w:rPr>
          <w:rFonts w:asciiTheme="majorHAnsi" w:hAnsiTheme="majorHAnsi" w:cs="Calibri"/>
          <w:bCs/>
          <w:lang w:val="es-AR"/>
        </w:rPr>
        <w:t xml:space="preserve"> 2001. El contexto regional. </w:t>
      </w:r>
      <w:r w:rsidR="00BD52F4">
        <w:rPr>
          <w:rFonts w:asciiTheme="majorHAnsi" w:hAnsiTheme="majorHAnsi" w:cs="Calibri"/>
          <w:bCs/>
          <w:lang w:val="es-AR"/>
        </w:rPr>
        <w:t>La</w:t>
      </w:r>
      <w:r w:rsidR="002F2968">
        <w:rPr>
          <w:rFonts w:asciiTheme="majorHAnsi" w:hAnsiTheme="majorHAnsi" w:cs="Calibri"/>
          <w:bCs/>
          <w:lang w:val="es-AR"/>
        </w:rPr>
        <w:t>s coaliciones</w:t>
      </w:r>
      <w:r w:rsidR="00BD52F4">
        <w:rPr>
          <w:rFonts w:asciiTheme="majorHAnsi" w:hAnsiTheme="majorHAnsi" w:cs="Calibri"/>
          <w:bCs/>
          <w:lang w:val="es-AR"/>
        </w:rPr>
        <w:t xml:space="preserve"> de gobierno. Ascenso de nuevos actores sociales. Fracturas y continuidades del sistema político y de partidos. </w:t>
      </w:r>
      <w:r w:rsidR="00FE4910">
        <w:rPr>
          <w:rFonts w:asciiTheme="majorHAnsi" w:hAnsiTheme="majorHAnsi" w:cs="Calibri"/>
          <w:bCs/>
          <w:lang w:val="es-AR"/>
        </w:rPr>
        <w:t xml:space="preserve">El debate sobre el populismo y el republicanismo en el contexto histórico local. Los intelectuales en </w:t>
      </w:r>
      <w:r w:rsidR="00785CB4">
        <w:rPr>
          <w:rFonts w:asciiTheme="majorHAnsi" w:hAnsiTheme="majorHAnsi" w:cs="Calibri"/>
          <w:bCs/>
          <w:lang w:val="es-AR"/>
        </w:rPr>
        <w:t>la</w:t>
      </w:r>
      <w:r w:rsidR="00FE4910">
        <w:rPr>
          <w:rFonts w:asciiTheme="majorHAnsi" w:hAnsiTheme="majorHAnsi" w:cs="Calibri"/>
          <w:bCs/>
          <w:lang w:val="es-AR"/>
        </w:rPr>
        <w:t xml:space="preserve"> política argentina. </w:t>
      </w:r>
    </w:p>
    <w:p w:rsidR="00515A1B" w:rsidRDefault="00515A1B" w:rsidP="009454EB">
      <w:pPr>
        <w:widowControl w:val="0"/>
        <w:autoSpaceDE w:val="0"/>
        <w:autoSpaceDN w:val="0"/>
        <w:adjustRightInd w:val="0"/>
        <w:jc w:val="both"/>
        <w:rPr>
          <w:rFonts w:asciiTheme="majorHAnsi" w:hAnsiTheme="majorHAnsi" w:cs="Calibri"/>
          <w:b/>
          <w:bCs/>
          <w:lang w:val="es-AR"/>
        </w:rPr>
      </w:pPr>
      <w:r>
        <w:rPr>
          <w:rFonts w:asciiTheme="majorHAnsi" w:hAnsiTheme="majorHAnsi" w:cs="Calibri"/>
          <w:b/>
          <w:bCs/>
          <w:lang w:val="es-AR"/>
        </w:rPr>
        <w:t>Bibliografía de los t</w:t>
      </w:r>
      <w:r w:rsidRPr="00D775AC">
        <w:rPr>
          <w:rFonts w:asciiTheme="majorHAnsi" w:hAnsiTheme="majorHAnsi" w:cs="Calibri"/>
          <w:b/>
          <w:bCs/>
          <w:lang w:val="es-AR"/>
        </w:rPr>
        <w:t>eóricos:</w:t>
      </w:r>
    </w:p>
    <w:p w:rsidR="00C938F5" w:rsidRPr="00D775AC" w:rsidRDefault="00C938F5" w:rsidP="009454EB">
      <w:pPr>
        <w:widowControl w:val="0"/>
        <w:autoSpaceDE w:val="0"/>
        <w:autoSpaceDN w:val="0"/>
        <w:adjustRightInd w:val="0"/>
        <w:jc w:val="both"/>
        <w:rPr>
          <w:rFonts w:asciiTheme="majorHAnsi" w:hAnsiTheme="majorHAnsi" w:cs="Calibri"/>
          <w:b/>
          <w:bCs/>
          <w:lang w:val="es-AR"/>
        </w:rPr>
      </w:pPr>
    </w:p>
    <w:p w:rsidR="002F2968" w:rsidRPr="00D339F6" w:rsidRDefault="00D161AF" w:rsidP="009454EB">
      <w:pPr>
        <w:pStyle w:val="Prrafodelista"/>
        <w:numPr>
          <w:ilvl w:val="0"/>
          <w:numId w:val="8"/>
        </w:numPr>
        <w:jc w:val="both"/>
        <w:rPr>
          <w:rFonts w:asciiTheme="majorHAnsi" w:hAnsiTheme="majorHAnsi"/>
        </w:rPr>
      </w:pPr>
      <w:r w:rsidRPr="00D339F6">
        <w:rPr>
          <w:rFonts w:asciiTheme="majorHAnsi" w:hAnsiTheme="majorHAnsi" w:cs="Calibri"/>
        </w:rPr>
        <w:t>PNUD</w:t>
      </w:r>
      <w:r w:rsidR="002F2968" w:rsidRPr="00D339F6">
        <w:rPr>
          <w:rFonts w:asciiTheme="majorHAnsi" w:hAnsiTheme="majorHAnsi" w:cs="Calibri"/>
        </w:rPr>
        <w:t>:</w:t>
      </w:r>
      <w:r w:rsidRPr="00D339F6">
        <w:rPr>
          <w:rFonts w:asciiTheme="majorHAnsi" w:hAnsiTheme="majorHAnsi" w:cs="Calibri"/>
        </w:rPr>
        <w:t xml:space="preserve"> </w:t>
      </w:r>
      <w:r w:rsidRPr="00D339F6">
        <w:rPr>
          <w:rFonts w:asciiTheme="majorHAnsi" w:hAnsiTheme="majorHAnsi" w:cs="Calibri"/>
          <w:b/>
        </w:rPr>
        <w:t>El Estado de Ciudadanía. Transformaciones, logros y desafíos del Estado en América Latina en el siglo XXI,</w:t>
      </w:r>
      <w:r w:rsidRPr="00D339F6">
        <w:rPr>
          <w:rFonts w:asciiTheme="majorHAnsi" w:hAnsiTheme="majorHAnsi" w:cs="Calibri"/>
        </w:rPr>
        <w:t xml:space="preserve"> Sudamericana, Buenos Aires.</w:t>
      </w:r>
      <w:r w:rsidR="002F2968" w:rsidRPr="00D339F6">
        <w:rPr>
          <w:rFonts w:asciiTheme="majorHAnsi" w:hAnsiTheme="majorHAnsi" w:cs="Calibri"/>
        </w:rPr>
        <w:t xml:space="preserve"> 2011.</w:t>
      </w:r>
      <w:r w:rsidR="00D339F6">
        <w:rPr>
          <w:rFonts w:asciiTheme="majorHAnsi" w:hAnsiTheme="majorHAnsi" w:cs="Calibri"/>
        </w:rPr>
        <w:t xml:space="preserve"> Capítulo I</w:t>
      </w:r>
    </w:p>
    <w:p w:rsidR="00D339F6" w:rsidRPr="00D339F6" w:rsidRDefault="00D339F6" w:rsidP="009454EB">
      <w:pPr>
        <w:ind w:left="360"/>
        <w:jc w:val="both"/>
        <w:rPr>
          <w:rFonts w:asciiTheme="majorHAnsi" w:hAnsiTheme="majorHAnsi"/>
        </w:rPr>
      </w:pPr>
      <w:r w:rsidRPr="00D339F6">
        <w:rPr>
          <w:rFonts w:asciiTheme="majorHAnsi" w:hAnsiTheme="majorHAnsi"/>
        </w:rPr>
        <w:t>http://www.flacsochile.org/publicaciones/el-estado-de-ciudadania-transformaciones-logros-y-desafios-del-estado-en-america-latina-en-el-siglo-xxi/</w:t>
      </w:r>
    </w:p>
    <w:p w:rsidR="002F2968" w:rsidRPr="00E7474F" w:rsidRDefault="002F2968" w:rsidP="009454EB">
      <w:pPr>
        <w:pStyle w:val="Prrafodelista"/>
        <w:jc w:val="both"/>
        <w:rPr>
          <w:rFonts w:asciiTheme="majorHAnsi" w:hAnsiTheme="majorHAnsi"/>
          <w:highlight w:val="yellow"/>
        </w:rPr>
      </w:pPr>
    </w:p>
    <w:p w:rsidR="00D161AF" w:rsidRPr="00D339F6" w:rsidRDefault="002F2968" w:rsidP="009454EB">
      <w:pPr>
        <w:pStyle w:val="Prrafodelista"/>
        <w:numPr>
          <w:ilvl w:val="0"/>
          <w:numId w:val="8"/>
        </w:numPr>
        <w:jc w:val="both"/>
        <w:rPr>
          <w:rFonts w:asciiTheme="majorHAnsi" w:hAnsiTheme="majorHAnsi"/>
        </w:rPr>
      </w:pPr>
      <w:r w:rsidRPr="00D339F6">
        <w:rPr>
          <w:rFonts w:asciiTheme="majorHAnsi" w:hAnsiTheme="majorHAnsi" w:cs="Calibri"/>
        </w:rPr>
        <w:t>Paula</w:t>
      </w:r>
      <w:r w:rsidR="00D161AF" w:rsidRPr="00D339F6">
        <w:rPr>
          <w:rFonts w:asciiTheme="majorHAnsi" w:hAnsiTheme="majorHAnsi" w:cs="Calibri"/>
        </w:rPr>
        <w:t xml:space="preserve"> </w:t>
      </w:r>
      <w:proofErr w:type="spellStart"/>
      <w:r w:rsidR="00D161AF" w:rsidRPr="00D339F6">
        <w:rPr>
          <w:rFonts w:asciiTheme="majorHAnsi" w:hAnsiTheme="majorHAnsi" w:cs="Calibri"/>
        </w:rPr>
        <w:t>Biglieri</w:t>
      </w:r>
      <w:proofErr w:type="spellEnd"/>
      <w:r w:rsidR="00D161AF" w:rsidRPr="00D339F6">
        <w:rPr>
          <w:rFonts w:asciiTheme="majorHAnsi" w:hAnsiTheme="majorHAnsi" w:cs="Calibri"/>
        </w:rPr>
        <w:t xml:space="preserve"> </w:t>
      </w:r>
      <w:r w:rsidRPr="00D339F6">
        <w:rPr>
          <w:rFonts w:asciiTheme="majorHAnsi" w:hAnsiTheme="majorHAnsi" w:cs="Calibri"/>
        </w:rPr>
        <w:t>y Gloria</w:t>
      </w:r>
      <w:r w:rsidR="00D161AF" w:rsidRPr="00D339F6">
        <w:rPr>
          <w:rFonts w:asciiTheme="majorHAnsi" w:hAnsiTheme="majorHAnsi" w:cs="Calibri"/>
        </w:rPr>
        <w:t xml:space="preserve"> </w:t>
      </w:r>
      <w:proofErr w:type="spellStart"/>
      <w:r w:rsidR="00D161AF" w:rsidRPr="00D339F6">
        <w:rPr>
          <w:rFonts w:asciiTheme="majorHAnsi" w:hAnsiTheme="majorHAnsi" w:cs="Calibri"/>
        </w:rPr>
        <w:t>Perelló</w:t>
      </w:r>
      <w:proofErr w:type="spellEnd"/>
      <w:r w:rsidRPr="00D339F6">
        <w:rPr>
          <w:rFonts w:asciiTheme="majorHAnsi" w:hAnsiTheme="majorHAnsi" w:cs="Calibri"/>
        </w:rPr>
        <w:t xml:space="preserve">: </w:t>
      </w:r>
      <w:r w:rsidR="00D161AF" w:rsidRPr="00D339F6">
        <w:rPr>
          <w:rFonts w:asciiTheme="majorHAnsi" w:hAnsiTheme="majorHAnsi" w:cs="Calibri"/>
          <w:b/>
        </w:rPr>
        <w:t>En el nombre del pueblo. El Populismo kirchnerista y el retorno del nacionalismo</w:t>
      </w:r>
      <w:r w:rsidR="00D161AF" w:rsidRPr="00D339F6">
        <w:rPr>
          <w:rFonts w:asciiTheme="majorHAnsi" w:hAnsiTheme="majorHAnsi" w:cs="Calibri"/>
        </w:rPr>
        <w:t xml:space="preserve">, </w:t>
      </w:r>
      <w:r w:rsidR="00D161AF" w:rsidRPr="00D339F6">
        <w:rPr>
          <w:rFonts w:asciiTheme="majorHAnsi" w:hAnsiTheme="majorHAnsi" w:cs="Calibri"/>
          <w:i/>
        </w:rPr>
        <w:t>Documento de Trabajo N° 15</w:t>
      </w:r>
      <w:r w:rsidRPr="00D339F6">
        <w:rPr>
          <w:rFonts w:asciiTheme="majorHAnsi" w:hAnsiTheme="majorHAnsi" w:cs="Calibri"/>
        </w:rPr>
        <w:t>, UNSAM, Buenos Aires. 2007.</w:t>
      </w:r>
    </w:p>
    <w:p w:rsidR="00D339F6" w:rsidRPr="00D339F6" w:rsidRDefault="00D339F6" w:rsidP="009454EB">
      <w:pPr>
        <w:jc w:val="both"/>
        <w:rPr>
          <w:rFonts w:asciiTheme="majorHAnsi" w:hAnsiTheme="majorHAnsi"/>
          <w:highlight w:val="yellow"/>
        </w:rPr>
      </w:pPr>
      <w:r w:rsidRPr="00D339F6">
        <w:rPr>
          <w:rFonts w:asciiTheme="majorHAnsi" w:hAnsiTheme="majorHAnsi"/>
        </w:rPr>
        <w:t>http://biblioteca.clacso.edu.ar/ar/libros/argentina/idaes/dt15_Biglieri-Perello.pdf</w:t>
      </w:r>
    </w:p>
    <w:p w:rsidR="002F2968" w:rsidRPr="00E7474F" w:rsidRDefault="002F2968" w:rsidP="009454EB">
      <w:pPr>
        <w:jc w:val="both"/>
        <w:rPr>
          <w:rFonts w:asciiTheme="majorHAnsi" w:hAnsiTheme="majorHAnsi"/>
          <w:highlight w:val="yellow"/>
        </w:rPr>
      </w:pPr>
    </w:p>
    <w:p w:rsidR="00BB0459" w:rsidRPr="00D339F6" w:rsidRDefault="002F2968" w:rsidP="009454EB">
      <w:pPr>
        <w:pStyle w:val="Prrafodelista"/>
        <w:numPr>
          <w:ilvl w:val="0"/>
          <w:numId w:val="8"/>
        </w:numPr>
        <w:jc w:val="both"/>
        <w:rPr>
          <w:rFonts w:asciiTheme="majorHAnsi" w:hAnsiTheme="majorHAnsi"/>
        </w:rPr>
      </w:pPr>
      <w:proofErr w:type="spellStart"/>
      <w:r w:rsidRPr="00D339F6">
        <w:rPr>
          <w:rFonts w:asciiTheme="majorHAnsi" w:eastAsia="Times New Roman" w:hAnsiTheme="majorHAnsi" w:cs="Calibri"/>
        </w:rPr>
        <w:t>Alvaro</w:t>
      </w:r>
      <w:proofErr w:type="spellEnd"/>
      <w:r w:rsidRPr="00D339F6">
        <w:rPr>
          <w:rFonts w:asciiTheme="majorHAnsi" w:eastAsia="Times New Roman" w:hAnsiTheme="majorHAnsi" w:cs="Calibri"/>
        </w:rPr>
        <w:t xml:space="preserve"> </w:t>
      </w:r>
      <w:r w:rsidR="00D161AF" w:rsidRPr="00D339F6">
        <w:rPr>
          <w:rFonts w:asciiTheme="majorHAnsi" w:eastAsia="Times New Roman" w:hAnsiTheme="majorHAnsi" w:cs="Calibri"/>
        </w:rPr>
        <w:t>García Linera</w:t>
      </w:r>
      <w:r w:rsidRPr="00D339F6">
        <w:rPr>
          <w:rFonts w:asciiTheme="majorHAnsi" w:eastAsia="Times New Roman" w:hAnsiTheme="majorHAnsi" w:cs="Calibri"/>
        </w:rPr>
        <w:t>:</w:t>
      </w:r>
      <w:r w:rsidR="00D161AF" w:rsidRPr="00D339F6">
        <w:rPr>
          <w:rFonts w:asciiTheme="majorHAnsi" w:eastAsia="Times New Roman" w:hAnsiTheme="majorHAnsi" w:cs="Calibri"/>
        </w:rPr>
        <w:t xml:space="preserve"> </w:t>
      </w:r>
      <w:r w:rsidR="00D161AF" w:rsidRPr="00D339F6">
        <w:rPr>
          <w:rFonts w:asciiTheme="majorHAnsi" w:eastAsia="Times New Roman" w:hAnsiTheme="majorHAnsi" w:cs="Calibri"/>
          <w:b/>
          <w:iCs/>
        </w:rPr>
        <w:t>La potencia plebeya. Acción colectiva e identidades indígenas, obreras y populares en Bolivia</w:t>
      </w:r>
      <w:r w:rsidR="00D161AF" w:rsidRPr="00D339F6">
        <w:rPr>
          <w:rFonts w:asciiTheme="majorHAnsi" w:eastAsia="Times New Roman" w:hAnsiTheme="majorHAnsi" w:cs="Calibri"/>
          <w:b/>
        </w:rPr>
        <w:t>,</w:t>
      </w:r>
      <w:r w:rsidR="00D161AF" w:rsidRPr="00D339F6">
        <w:rPr>
          <w:rFonts w:asciiTheme="majorHAnsi" w:eastAsia="Times New Roman" w:hAnsiTheme="majorHAnsi" w:cs="Calibri"/>
        </w:rPr>
        <w:t xml:space="preserve"> CLACSO – Prometeo. Capítulo VII. </w:t>
      </w:r>
      <w:r w:rsidR="00D161AF" w:rsidRPr="00D339F6">
        <w:rPr>
          <w:rFonts w:asciiTheme="majorHAnsi" w:eastAsia="Times New Roman" w:hAnsiTheme="majorHAnsi" w:cs="Calibri"/>
          <w:i/>
        </w:rPr>
        <w:t>Crisi</w:t>
      </w:r>
      <w:r w:rsidR="00BB0459" w:rsidRPr="00D339F6">
        <w:rPr>
          <w:rFonts w:asciiTheme="majorHAnsi" w:eastAsia="Times New Roman" w:hAnsiTheme="majorHAnsi" w:cs="Calibri"/>
          <w:i/>
        </w:rPr>
        <w:t>s estatal y época de revolución</w:t>
      </w:r>
      <w:r w:rsidR="00BB0459" w:rsidRPr="00D339F6">
        <w:rPr>
          <w:rFonts w:asciiTheme="majorHAnsi" w:eastAsia="Times New Roman" w:hAnsiTheme="majorHAnsi" w:cs="Calibri"/>
        </w:rPr>
        <w:t>.</w:t>
      </w:r>
      <w:r w:rsidRPr="00D339F6">
        <w:rPr>
          <w:rFonts w:asciiTheme="majorHAnsi" w:eastAsia="Times New Roman" w:hAnsiTheme="majorHAnsi" w:cs="Calibri"/>
        </w:rPr>
        <w:t xml:space="preserve"> 2008.</w:t>
      </w:r>
    </w:p>
    <w:p w:rsidR="002F2968" w:rsidRDefault="009E4E63" w:rsidP="009454EB">
      <w:pPr>
        <w:jc w:val="both"/>
        <w:rPr>
          <w:rFonts w:asciiTheme="majorHAnsi" w:hAnsiTheme="majorHAnsi"/>
        </w:rPr>
      </w:pPr>
      <w:hyperlink r:id="rId18" w:history="1">
        <w:r w:rsidR="00D339F6" w:rsidRPr="00220559">
          <w:rPr>
            <w:rStyle w:val="Hipervnculo"/>
            <w:rFonts w:asciiTheme="majorHAnsi" w:hAnsiTheme="majorHAnsi"/>
          </w:rPr>
          <w:t>http://bibliotecavirtual.clacso.org.ar/ar/libros/coedicion/linera/linera.pdf</w:t>
        </w:r>
      </w:hyperlink>
    </w:p>
    <w:p w:rsidR="00D339F6" w:rsidRPr="00E7474F" w:rsidRDefault="00D339F6" w:rsidP="009454EB">
      <w:pPr>
        <w:jc w:val="both"/>
        <w:rPr>
          <w:rFonts w:asciiTheme="majorHAnsi" w:hAnsiTheme="majorHAnsi"/>
          <w:highlight w:val="yellow"/>
        </w:rPr>
      </w:pPr>
    </w:p>
    <w:p w:rsidR="00BB0459" w:rsidRPr="00E838AB" w:rsidRDefault="002F2968" w:rsidP="009454EB">
      <w:pPr>
        <w:pStyle w:val="Prrafodelista"/>
        <w:numPr>
          <w:ilvl w:val="0"/>
          <w:numId w:val="8"/>
        </w:numPr>
        <w:jc w:val="both"/>
        <w:rPr>
          <w:rFonts w:asciiTheme="majorHAnsi" w:hAnsiTheme="majorHAnsi"/>
        </w:rPr>
      </w:pPr>
      <w:r w:rsidRPr="00E838AB">
        <w:rPr>
          <w:rFonts w:asciiTheme="majorHAnsi" w:eastAsia="Times New Roman" w:hAnsiTheme="majorHAnsi" w:cs="Calibri"/>
        </w:rPr>
        <w:lastRenderedPageBreak/>
        <w:t xml:space="preserve">Nicolás </w:t>
      </w:r>
      <w:r w:rsidR="00BB0459" w:rsidRPr="00E838AB">
        <w:rPr>
          <w:rFonts w:asciiTheme="majorHAnsi" w:eastAsia="Times New Roman" w:hAnsiTheme="majorHAnsi" w:cs="Calibri"/>
        </w:rPr>
        <w:t>Casu</w:t>
      </w:r>
      <w:r w:rsidRPr="00E838AB">
        <w:rPr>
          <w:rFonts w:asciiTheme="majorHAnsi" w:eastAsia="Times New Roman" w:hAnsiTheme="majorHAnsi" w:cs="Calibri"/>
        </w:rPr>
        <w:t>llo</w:t>
      </w:r>
      <w:r w:rsidR="00E838AB" w:rsidRPr="00E838AB">
        <w:rPr>
          <w:rFonts w:asciiTheme="majorHAnsi" w:eastAsia="Times New Roman" w:hAnsiTheme="majorHAnsi" w:cs="Calibri"/>
        </w:rPr>
        <w:t xml:space="preserve"> (2007)</w:t>
      </w:r>
      <w:r w:rsidRPr="00E838AB">
        <w:rPr>
          <w:rFonts w:asciiTheme="majorHAnsi" w:eastAsia="Times New Roman" w:hAnsiTheme="majorHAnsi" w:cs="Calibri"/>
        </w:rPr>
        <w:t xml:space="preserve">: </w:t>
      </w:r>
      <w:r w:rsidR="00E838AB">
        <w:rPr>
          <w:rFonts w:asciiTheme="majorHAnsi" w:eastAsia="Times New Roman" w:hAnsiTheme="majorHAnsi" w:cs="Calibri"/>
        </w:rPr>
        <w:t>“</w:t>
      </w:r>
      <w:r w:rsidR="00BB0459" w:rsidRPr="00E838AB">
        <w:rPr>
          <w:rFonts w:asciiTheme="majorHAnsi" w:eastAsia="Times New Roman" w:hAnsiTheme="majorHAnsi" w:cs="Calibri"/>
          <w:b/>
        </w:rPr>
        <w:t>Populismo</w:t>
      </w:r>
      <w:r w:rsidR="00E838AB">
        <w:rPr>
          <w:rFonts w:asciiTheme="majorHAnsi" w:eastAsia="Times New Roman" w:hAnsiTheme="majorHAnsi" w:cs="Calibri"/>
          <w:b/>
        </w:rPr>
        <w:t>”</w:t>
      </w:r>
      <w:r w:rsidR="00BB0459" w:rsidRPr="00E838AB">
        <w:rPr>
          <w:rFonts w:asciiTheme="majorHAnsi" w:eastAsia="Times New Roman" w:hAnsiTheme="majorHAnsi" w:cs="Calibri"/>
        </w:rPr>
        <w:t xml:space="preserve">, </w:t>
      </w:r>
      <w:r w:rsidR="009C5596" w:rsidRPr="00E838AB">
        <w:rPr>
          <w:rFonts w:asciiTheme="majorHAnsi" w:eastAsia="Times New Roman" w:hAnsiTheme="majorHAnsi" w:cs="Calibri"/>
        </w:rPr>
        <w:t xml:space="preserve">en </w:t>
      </w:r>
      <w:r w:rsidR="009C5596" w:rsidRPr="00E838AB">
        <w:rPr>
          <w:rFonts w:asciiTheme="majorHAnsi" w:eastAsia="Times New Roman" w:hAnsiTheme="majorHAnsi" w:cs="Calibri"/>
          <w:i/>
        </w:rPr>
        <w:t>Las Cuestiones</w:t>
      </w:r>
      <w:r w:rsidR="009C5596" w:rsidRPr="00E838AB">
        <w:rPr>
          <w:rFonts w:asciiTheme="majorHAnsi" w:eastAsia="Times New Roman" w:hAnsiTheme="majorHAnsi" w:cs="Calibri"/>
        </w:rPr>
        <w:t xml:space="preserve">, </w:t>
      </w:r>
      <w:r w:rsidR="00BB0459" w:rsidRPr="00E838AB">
        <w:rPr>
          <w:rFonts w:asciiTheme="majorHAnsi" w:eastAsia="Times New Roman" w:hAnsiTheme="majorHAnsi" w:cs="Calibri"/>
        </w:rPr>
        <w:t>FCE, Buenos Aires</w:t>
      </w:r>
      <w:r w:rsidRPr="00E838AB">
        <w:rPr>
          <w:rFonts w:asciiTheme="majorHAnsi" w:eastAsia="Times New Roman" w:hAnsiTheme="majorHAnsi" w:cs="Calibri"/>
        </w:rPr>
        <w:t>.</w:t>
      </w:r>
      <w:r w:rsidR="00E838AB" w:rsidRPr="00E838AB">
        <w:rPr>
          <w:rFonts w:asciiTheme="majorHAnsi" w:eastAsia="Times New Roman" w:hAnsiTheme="majorHAnsi" w:cs="Calibri"/>
        </w:rPr>
        <w:t xml:space="preserve"> p 125 a 150 y 167 a 179</w:t>
      </w:r>
      <w:r w:rsidR="00E838AB">
        <w:rPr>
          <w:rFonts w:asciiTheme="majorHAnsi" w:eastAsia="Times New Roman" w:hAnsiTheme="majorHAnsi" w:cs="Calibri"/>
        </w:rPr>
        <w:t>.</w:t>
      </w:r>
    </w:p>
    <w:p w:rsidR="002F2968" w:rsidRPr="00E7474F" w:rsidRDefault="002F2968" w:rsidP="009454EB">
      <w:pPr>
        <w:jc w:val="both"/>
        <w:rPr>
          <w:rFonts w:asciiTheme="majorHAnsi" w:hAnsiTheme="majorHAnsi"/>
          <w:highlight w:val="yellow"/>
        </w:rPr>
      </w:pPr>
    </w:p>
    <w:p w:rsidR="00BB0459" w:rsidRPr="00E838AB" w:rsidRDefault="002F2968" w:rsidP="009454EB">
      <w:pPr>
        <w:pStyle w:val="Prrafodelista"/>
        <w:numPr>
          <w:ilvl w:val="0"/>
          <w:numId w:val="8"/>
        </w:numPr>
        <w:jc w:val="both"/>
        <w:rPr>
          <w:rFonts w:asciiTheme="majorHAnsi" w:hAnsiTheme="majorHAnsi"/>
        </w:rPr>
      </w:pPr>
      <w:r w:rsidRPr="00E838AB">
        <w:rPr>
          <w:rFonts w:asciiTheme="majorHAnsi" w:eastAsia="Times New Roman" w:hAnsiTheme="majorHAnsi" w:cs="Calibri"/>
          <w:lang w:val="es-AR"/>
        </w:rPr>
        <w:t xml:space="preserve">Sebastián </w:t>
      </w:r>
      <w:proofErr w:type="spellStart"/>
      <w:r w:rsidR="00AB2EAE" w:rsidRPr="00E838AB">
        <w:rPr>
          <w:rFonts w:asciiTheme="majorHAnsi" w:eastAsia="Times New Roman" w:hAnsiTheme="majorHAnsi" w:cs="Calibri"/>
          <w:lang w:val="es-AR"/>
        </w:rPr>
        <w:t>Etchemendy</w:t>
      </w:r>
      <w:proofErr w:type="spellEnd"/>
      <w:r w:rsidR="00AB2EAE" w:rsidRPr="00E838AB">
        <w:rPr>
          <w:rFonts w:asciiTheme="majorHAnsi" w:eastAsia="Times New Roman" w:hAnsiTheme="majorHAnsi" w:cs="Calibri"/>
          <w:lang w:val="es-AR"/>
        </w:rPr>
        <w:t xml:space="preserve"> y </w:t>
      </w:r>
      <w:r w:rsidRPr="00E838AB">
        <w:rPr>
          <w:rFonts w:asciiTheme="majorHAnsi" w:eastAsia="Times New Roman" w:hAnsiTheme="majorHAnsi" w:cs="Calibri"/>
          <w:lang w:val="es-AR"/>
        </w:rPr>
        <w:t xml:space="preserve">Ruth </w:t>
      </w:r>
      <w:proofErr w:type="spellStart"/>
      <w:r w:rsidR="00AB2EAE" w:rsidRPr="00E838AB">
        <w:rPr>
          <w:rFonts w:asciiTheme="majorHAnsi" w:eastAsia="Times New Roman" w:hAnsiTheme="majorHAnsi" w:cs="Calibri"/>
          <w:lang w:val="es-AR"/>
        </w:rPr>
        <w:t>Collier</w:t>
      </w:r>
      <w:proofErr w:type="spellEnd"/>
      <w:r w:rsidRPr="00E838AB">
        <w:rPr>
          <w:rFonts w:asciiTheme="majorHAnsi" w:eastAsia="Times New Roman" w:hAnsiTheme="majorHAnsi" w:cs="Calibri"/>
          <w:lang w:val="es-AR"/>
        </w:rPr>
        <w:t>:</w:t>
      </w:r>
      <w:r w:rsidR="00AB2EAE" w:rsidRPr="00E838AB">
        <w:rPr>
          <w:rFonts w:asciiTheme="majorHAnsi" w:eastAsia="Times New Roman" w:hAnsiTheme="majorHAnsi" w:cs="Calibri"/>
          <w:lang w:val="es-AR"/>
        </w:rPr>
        <w:t xml:space="preserve"> </w:t>
      </w:r>
      <w:r w:rsidR="00AB2EAE" w:rsidRPr="00E838AB">
        <w:rPr>
          <w:rFonts w:asciiTheme="majorHAnsi" w:eastAsia="Times New Roman" w:hAnsiTheme="majorHAnsi" w:cs="Calibri"/>
          <w:b/>
        </w:rPr>
        <w:t xml:space="preserve">Golpeados pero de pie. Surgimiento sindical y </w:t>
      </w:r>
      <w:proofErr w:type="spellStart"/>
      <w:r w:rsidR="00AB2EAE" w:rsidRPr="00E838AB">
        <w:rPr>
          <w:rFonts w:asciiTheme="majorHAnsi" w:eastAsia="Times New Roman" w:hAnsiTheme="majorHAnsi" w:cs="Calibri"/>
          <w:b/>
        </w:rPr>
        <w:t>neocorporativismo</w:t>
      </w:r>
      <w:proofErr w:type="spellEnd"/>
      <w:r w:rsidR="00AB2EAE" w:rsidRPr="00E838AB">
        <w:rPr>
          <w:rFonts w:asciiTheme="majorHAnsi" w:eastAsia="Times New Roman" w:hAnsiTheme="majorHAnsi" w:cs="Calibri"/>
          <w:b/>
        </w:rPr>
        <w:t xml:space="preserve"> segmentado en Argentina (2003-2007)</w:t>
      </w:r>
      <w:r w:rsidR="00AB2EAE" w:rsidRPr="00E838AB">
        <w:rPr>
          <w:rFonts w:asciiTheme="majorHAnsi" w:eastAsia="Times New Roman" w:hAnsiTheme="majorHAnsi" w:cs="Calibri"/>
        </w:rPr>
        <w:t xml:space="preserve">, en Revista </w:t>
      </w:r>
      <w:r w:rsidR="00AB2EAE" w:rsidRPr="00E838AB">
        <w:rPr>
          <w:rFonts w:asciiTheme="majorHAnsi" w:eastAsia="Times New Roman" w:hAnsiTheme="majorHAnsi" w:cs="Calibri"/>
          <w:i/>
        </w:rPr>
        <w:t>Posdata</w:t>
      </w:r>
      <w:r w:rsidR="00AB2EAE" w:rsidRPr="00E838AB">
        <w:rPr>
          <w:rFonts w:asciiTheme="majorHAnsi" w:eastAsia="Times New Roman" w:hAnsiTheme="majorHAnsi" w:cs="Calibri"/>
        </w:rPr>
        <w:t>. Nº13. Buenos Aires. 2008.</w:t>
      </w:r>
    </w:p>
    <w:p w:rsidR="00B91237" w:rsidRPr="00B91237" w:rsidRDefault="009E4E63" w:rsidP="009454EB">
      <w:pPr>
        <w:jc w:val="both"/>
        <w:rPr>
          <w:rFonts w:asciiTheme="majorHAnsi" w:hAnsiTheme="majorHAnsi"/>
          <w:highlight w:val="yellow"/>
        </w:rPr>
      </w:pPr>
      <w:hyperlink r:id="rId19" w:history="1">
        <w:r w:rsidR="00B91237" w:rsidRPr="00B91237">
          <w:rPr>
            <w:rStyle w:val="Hipervnculo"/>
            <w:rFonts w:asciiTheme="majorHAnsi" w:hAnsiTheme="majorHAnsi"/>
          </w:rPr>
          <w:t>http://www.revistapostdata.com.ar/2012/01/golpeados-pero-de-pie-resurgimiento-sindical-y-neocorporativismo-segmentado-en-argentina-2003-2007-sebastian-etchemendy-ruth-berins-collier/</w:t>
        </w:r>
      </w:hyperlink>
    </w:p>
    <w:p w:rsidR="00B91237" w:rsidRPr="00B91237" w:rsidRDefault="00B91237" w:rsidP="009454EB">
      <w:pPr>
        <w:pStyle w:val="Prrafodelista"/>
        <w:rPr>
          <w:rFonts w:asciiTheme="majorHAnsi" w:hAnsiTheme="majorHAnsi"/>
          <w:highlight w:val="yellow"/>
        </w:rPr>
      </w:pPr>
    </w:p>
    <w:p w:rsidR="00206903" w:rsidRPr="00E838AB" w:rsidRDefault="002F2968" w:rsidP="009454EB">
      <w:pPr>
        <w:pStyle w:val="Prrafodelista"/>
        <w:numPr>
          <w:ilvl w:val="0"/>
          <w:numId w:val="8"/>
        </w:numPr>
        <w:jc w:val="both"/>
        <w:rPr>
          <w:rFonts w:asciiTheme="majorHAnsi" w:hAnsiTheme="majorHAnsi"/>
        </w:rPr>
      </w:pPr>
      <w:r w:rsidRPr="00E838AB">
        <w:rPr>
          <w:rFonts w:asciiTheme="majorHAnsi" w:eastAsia="Times New Roman" w:hAnsiTheme="majorHAnsi" w:cs="Calibri"/>
        </w:rPr>
        <w:t xml:space="preserve">Mauricio </w:t>
      </w:r>
      <w:proofErr w:type="spellStart"/>
      <w:r w:rsidR="003D7DDF" w:rsidRPr="00E838AB">
        <w:rPr>
          <w:rFonts w:asciiTheme="majorHAnsi" w:eastAsia="Times New Roman" w:hAnsiTheme="majorHAnsi" w:cs="Calibri"/>
        </w:rPr>
        <w:t>Schuttenberg</w:t>
      </w:r>
      <w:proofErr w:type="spellEnd"/>
      <w:r w:rsidR="00E838AB">
        <w:rPr>
          <w:rFonts w:asciiTheme="majorHAnsi" w:eastAsia="Times New Roman" w:hAnsiTheme="majorHAnsi" w:cs="Calibri"/>
        </w:rPr>
        <w:t xml:space="preserve"> (2014)</w:t>
      </w:r>
      <w:r w:rsidRPr="00E838AB">
        <w:rPr>
          <w:rFonts w:asciiTheme="majorHAnsi" w:eastAsia="Times New Roman" w:hAnsiTheme="majorHAnsi" w:cs="Calibri"/>
        </w:rPr>
        <w:t xml:space="preserve">: </w:t>
      </w:r>
      <w:r w:rsidR="003D7DDF" w:rsidRPr="00E838AB">
        <w:rPr>
          <w:rFonts w:asciiTheme="majorHAnsi" w:eastAsia="Times New Roman" w:hAnsiTheme="majorHAnsi" w:cs="Calibri"/>
          <w:b/>
          <w:i/>
        </w:rPr>
        <w:t xml:space="preserve">Las identidades nacional – populares. De la resistencia </w:t>
      </w:r>
      <w:proofErr w:type="spellStart"/>
      <w:r w:rsidR="003D7DDF" w:rsidRPr="00E838AB">
        <w:rPr>
          <w:rFonts w:asciiTheme="majorHAnsi" w:eastAsia="Times New Roman" w:hAnsiTheme="majorHAnsi" w:cs="Calibri"/>
          <w:b/>
          <w:i/>
        </w:rPr>
        <w:t>noventista</w:t>
      </w:r>
      <w:proofErr w:type="spellEnd"/>
      <w:r w:rsidR="003D7DDF" w:rsidRPr="00E838AB">
        <w:rPr>
          <w:rFonts w:asciiTheme="majorHAnsi" w:eastAsia="Times New Roman" w:hAnsiTheme="majorHAnsi" w:cs="Calibri"/>
          <w:b/>
          <w:i/>
        </w:rPr>
        <w:t xml:space="preserve"> a los años </w:t>
      </w:r>
      <w:proofErr w:type="spellStart"/>
      <w:r w:rsidR="003D7DDF" w:rsidRPr="00E838AB">
        <w:rPr>
          <w:rFonts w:asciiTheme="majorHAnsi" w:eastAsia="Times New Roman" w:hAnsiTheme="majorHAnsi" w:cs="Calibri"/>
          <w:b/>
          <w:i/>
        </w:rPr>
        <w:t>Kirchneristas</w:t>
      </w:r>
      <w:proofErr w:type="spellEnd"/>
      <w:r w:rsidR="009A3D12" w:rsidRPr="00E838AB">
        <w:rPr>
          <w:rFonts w:asciiTheme="majorHAnsi" w:eastAsia="Times New Roman" w:hAnsiTheme="majorHAnsi" w:cs="Calibri"/>
          <w:b/>
        </w:rPr>
        <w:t>.</w:t>
      </w:r>
      <w:r w:rsidR="009A3D12" w:rsidRPr="00E838AB">
        <w:rPr>
          <w:rFonts w:asciiTheme="majorHAnsi" w:eastAsia="Times New Roman" w:hAnsiTheme="majorHAnsi" w:cs="Calibri"/>
        </w:rPr>
        <w:t xml:space="preserve"> Capítulo I</w:t>
      </w:r>
      <w:r w:rsidRPr="00E838AB">
        <w:rPr>
          <w:rFonts w:asciiTheme="majorHAnsi" w:eastAsia="Times New Roman" w:hAnsiTheme="majorHAnsi" w:cs="Calibri"/>
        </w:rPr>
        <w:t>.</w:t>
      </w:r>
      <w:r w:rsidR="00E838AB" w:rsidRPr="00E838AB">
        <w:rPr>
          <w:rFonts w:asciiTheme="majorHAnsi" w:eastAsia="Times New Roman" w:hAnsiTheme="majorHAnsi" w:cs="Calibri"/>
        </w:rPr>
        <w:t xml:space="preserve"> P 25 a 46</w:t>
      </w:r>
      <w:r w:rsidR="00E838AB">
        <w:rPr>
          <w:rFonts w:asciiTheme="majorHAnsi" w:eastAsia="Times New Roman" w:hAnsiTheme="majorHAnsi" w:cs="Calibri"/>
        </w:rPr>
        <w:t>.</w:t>
      </w:r>
    </w:p>
    <w:p w:rsidR="002F2968" w:rsidRPr="00E7474F" w:rsidRDefault="002F2968" w:rsidP="009454EB">
      <w:pPr>
        <w:jc w:val="both"/>
        <w:rPr>
          <w:rFonts w:asciiTheme="majorHAnsi" w:hAnsiTheme="majorHAnsi"/>
          <w:highlight w:val="yellow"/>
        </w:rPr>
      </w:pPr>
    </w:p>
    <w:p w:rsidR="00785CB4" w:rsidRPr="007E0594" w:rsidRDefault="002F2968" w:rsidP="009454EB">
      <w:pPr>
        <w:pStyle w:val="Prrafodelista"/>
        <w:numPr>
          <w:ilvl w:val="0"/>
          <w:numId w:val="8"/>
        </w:numPr>
        <w:jc w:val="both"/>
        <w:rPr>
          <w:rFonts w:asciiTheme="majorHAnsi" w:hAnsiTheme="majorHAnsi"/>
        </w:rPr>
      </w:pPr>
      <w:r w:rsidRPr="007E0594">
        <w:rPr>
          <w:rFonts w:asciiTheme="majorHAnsi" w:eastAsia="Times New Roman" w:hAnsiTheme="majorHAnsi" w:cs="Calibri"/>
        </w:rPr>
        <w:t xml:space="preserve">Natalio </w:t>
      </w:r>
      <w:r w:rsidR="00303FB4" w:rsidRPr="007E0594">
        <w:rPr>
          <w:rFonts w:asciiTheme="majorHAnsi" w:eastAsia="Times New Roman" w:hAnsiTheme="majorHAnsi" w:cs="Calibri"/>
        </w:rPr>
        <w:t>Botana</w:t>
      </w:r>
      <w:r w:rsidR="007E0594">
        <w:rPr>
          <w:rFonts w:asciiTheme="majorHAnsi" w:eastAsia="Times New Roman" w:hAnsiTheme="majorHAnsi" w:cs="Calibri"/>
        </w:rPr>
        <w:t xml:space="preserve"> (2006)</w:t>
      </w:r>
      <w:r w:rsidRPr="007E0594">
        <w:rPr>
          <w:rFonts w:asciiTheme="majorHAnsi" w:eastAsia="Times New Roman" w:hAnsiTheme="majorHAnsi" w:cs="Calibri"/>
        </w:rPr>
        <w:t>:</w:t>
      </w:r>
      <w:r w:rsidR="00303FB4" w:rsidRPr="007E0594">
        <w:rPr>
          <w:rFonts w:asciiTheme="majorHAnsi" w:eastAsia="Times New Roman" w:hAnsiTheme="majorHAnsi" w:cs="Calibri"/>
        </w:rPr>
        <w:t xml:space="preserve"> </w:t>
      </w:r>
      <w:r w:rsidR="00303FB4" w:rsidRPr="007E0594">
        <w:rPr>
          <w:rFonts w:asciiTheme="majorHAnsi" w:eastAsia="Times New Roman" w:hAnsiTheme="majorHAnsi" w:cs="Calibri"/>
          <w:b/>
          <w:i/>
        </w:rPr>
        <w:t>Poder y Hegemonía. El régimen político después de la crisis</w:t>
      </w:r>
      <w:r w:rsidR="00303FB4" w:rsidRPr="007E0594">
        <w:rPr>
          <w:rFonts w:asciiTheme="majorHAnsi" w:eastAsia="Times New Roman" w:hAnsiTheme="majorHAnsi" w:cs="Calibri"/>
        </w:rPr>
        <w:t xml:space="preserve">, </w:t>
      </w:r>
      <w:proofErr w:type="spellStart"/>
      <w:r w:rsidR="00303FB4" w:rsidRPr="007E0594">
        <w:rPr>
          <w:rFonts w:asciiTheme="majorHAnsi" w:eastAsia="Times New Roman" w:hAnsiTheme="majorHAnsi" w:cs="Calibri"/>
        </w:rPr>
        <w:t>Emece</w:t>
      </w:r>
      <w:proofErr w:type="spellEnd"/>
      <w:r w:rsidR="00303FB4" w:rsidRPr="007E0594">
        <w:rPr>
          <w:rFonts w:asciiTheme="majorHAnsi" w:eastAsia="Times New Roman" w:hAnsiTheme="majorHAnsi" w:cs="Calibri"/>
        </w:rPr>
        <w:t>, Buenos Aires</w:t>
      </w:r>
      <w:r w:rsidR="007E0594">
        <w:rPr>
          <w:rFonts w:asciiTheme="majorHAnsi" w:eastAsia="Times New Roman" w:hAnsiTheme="majorHAnsi" w:cs="Calibri"/>
        </w:rPr>
        <w:t xml:space="preserve">. Capítulo II. </w:t>
      </w:r>
      <w:r w:rsidR="007E0594" w:rsidRPr="007E0594">
        <w:rPr>
          <w:rFonts w:asciiTheme="majorHAnsi" w:eastAsia="Times New Roman" w:hAnsiTheme="majorHAnsi" w:cs="Calibri"/>
        </w:rPr>
        <w:t>P. 69 a 115</w:t>
      </w:r>
    </w:p>
    <w:p w:rsidR="00E7474F" w:rsidRPr="00E7474F" w:rsidRDefault="00E7474F" w:rsidP="009454EB">
      <w:pPr>
        <w:jc w:val="both"/>
        <w:rPr>
          <w:rFonts w:asciiTheme="majorHAnsi" w:hAnsiTheme="majorHAnsi"/>
          <w:highlight w:val="yellow"/>
        </w:rPr>
      </w:pPr>
    </w:p>
    <w:p w:rsidR="00C938F5" w:rsidRDefault="00C938F5" w:rsidP="00C938F5">
      <w:pPr>
        <w:pStyle w:val="Prrafodelista"/>
        <w:numPr>
          <w:ilvl w:val="0"/>
          <w:numId w:val="8"/>
        </w:numPr>
        <w:jc w:val="both"/>
        <w:rPr>
          <w:rFonts w:asciiTheme="majorHAnsi" w:hAnsiTheme="majorHAnsi"/>
        </w:rPr>
      </w:pPr>
      <w:r w:rsidRPr="001F36B6">
        <w:rPr>
          <w:rFonts w:asciiTheme="majorHAnsi" w:hAnsiTheme="majorHAnsi"/>
        </w:rPr>
        <w:t xml:space="preserve">Claudio </w:t>
      </w:r>
      <w:proofErr w:type="spellStart"/>
      <w:r>
        <w:rPr>
          <w:rFonts w:asciiTheme="majorHAnsi" w:hAnsiTheme="majorHAnsi"/>
        </w:rPr>
        <w:t>K</w:t>
      </w:r>
      <w:r w:rsidRPr="001F36B6">
        <w:rPr>
          <w:rFonts w:asciiTheme="majorHAnsi" w:hAnsiTheme="majorHAnsi"/>
        </w:rPr>
        <w:t>atz</w:t>
      </w:r>
      <w:proofErr w:type="spellEnd"/>
      <w:r>
        <w:rPr>
          <w:rFonts w:asciiTheme="majorHAnsi" w:hAnsiTheme="majorHAnsi"/>
        </w:rPr>
        <w:t xml:space="preserve"> (2016)</w:t>
      </w:r>
      <w:r w:rsidRPr="001F36B6">
        <w:rPr>
          <w:rFonts w:asciiTheme="majorHAnsi" w:hAnsiTheme="majorHAnsi"/>
        </w:rPr>
        <w:t xml:space="preserve">: </w:t>
      </w:r>
      <w:r w:rsidRPr="001F36B6">
        <w:rPr>
          <w:rFonts w:asciiTheme="majorHAnsi" w:hAnsiTheme="majorHAnsi"/>
          <w:b/>
          <w:i/>
        </w:rPr>
        <w:t xml:space="preserve">Neoliberalismo, </w:t>
      </w:r>
      <w:proofErr w:type="spellStart"/>
      <w:r w:rsidRPr="001F36B6">
        <w:rPr>
          <w:rFonts w:asciiTheme="majorHAnsi" w:hAnsiTheme="majorHAnsi"/>
          <w:b/>
          <w:i/>
        </w:rPr>
        <w:t>neodesarrollismo</w:t>
      </w:r>
      <w:proofErr w:type="spellEnd"/>
      <w:r w:rsidRPr="001F36B6">
        <w:rPr>
          <w:rFonts w:asciiTheme="majorHAnsi" w:hAnsiTheme="majorHAnsi"/>
          <w:b/>
          <w:i/>
        </w:rPr>
        <w:t xml:space="preserve"> y socialismo</w:t>
      </w:r>
      <w:r w:rsidRPr="001F36B6">
        <w:rPr>
          <w:rFonts w:asciiTheme="majorHAnsi" w:hAnsiTheme="majorHAnsi"/>
          <w:b/>
        </w:rPr>
        <w:t>.</w:t>
      </w:r>
      <w:r w:rsidRPr="001F36B6">
        <w:rPr>
          <w:rFonts w:asciiTheme="majorHAnsi" w:hAnsiTheme="majorHAnsi"/>
        </w:rPr>
        <w:t xml:space="preserve"> Editorial Batalla de ideas, </w:t>
      </w:r>
      <w:r>
        <w:rPr>
          <w:rFonts w:asciiTheme="majorHAnsi" w:hAnsiTheme="majorHAnsi"/>
        </w:rPr>
        <w:t xml:space="preserve">Bs. As. </w:t>
      </w:r>
      <w:r w:rsidRPr="001F36B6">
        <w:rPr>
          <w:rFonts w:asciiTheme="majorHAnsi" w:hAnsiTheme="majorHAnsi"/>
        </w:rPr>
        <w:t>Capítulo III, punto 9. 2016.179 a 197</w:t>
      </w:r>
    </w:p>
    <w:p w:rsidR="00C938F5" w:rsidRPr="00C938F5" w:rsidRDefault="00C938F5" w:rsidP="00C938F5">
      <w:pPr>
        <w:pStyle w:val="Prrafodelista"/>
        <w:rPr>
          <w:rFonts w:asciiTheme="majorHAnsi" w:hAnsiTheme="majorHAnsi"/>
        </w:rPr>
      </w:pPr>
    </w:p>
    <w:p w:rsidR="0099609B" w:rsidRPr="00A80F49" w:rsidRDefault="00E7474F" w:rsidP="009454EB">
      <w:pPr>
        <w:pStyle w:val="Prrafodelista"/>
        <w:numPr>
          <w:ilvl w:val="0"/>
          <w:numId w:val="8"/>
        </w:numPr>
        <w:rPr>
          <w:rFonts w:asciiTheme="majorHAnsi" w:hAnsiTheme="majorHAnsi"/>
        </w:rPr>
      </w:pPr>
      <w:r w:rsidRPr="00A80F49">
        <w:rPr>
          <w:rFonts w:asciiTheme="majorHAnsi" w:eastAsia="Times New Roman" w:hAnsiTheme="majorHAnsi" w:cs="Calibri"/>
        </w:rPr>
        <w:t xml:space="preserve">De Piero, Sergio y </w:t>
      </w:r>
      <w:proofErr w:type="spellStart"/>
      <w:r w:rsidRPr="00A80F49">
        <w:rPr>
          <w:rFonts w:asciiTheme="majorHAnsi" w:eastAsia="Times New Roman" w:hAnsiTheme="majorHAnsi" w:cs="Calibri"/>
        </w:rPr>
        <w:t>Astarita</w:t>
      </w:r>
      <w:proofErr w:type="spellEnd"/>
      <w:r w:rsidRPr="00A80F49">
        <w:rPr>
          <w:rFonts w:asciiTheme="majorHAnsi" w:eastAsia="Times New Roman" w:hAnsiTheme="majorHAnsi" w:cs="Calibri"/>
        </w:rPr>
        <w:t xml:space="preserve">, Martin: </w:t>
      </w:r>
      <w:r w:rsidRPr="00A80F49">
        <w:rPr>
          <w:rFonts w:asciiTheme="majorHAnsi" w:eastAsia="Times New Roman" w:hAnsiTheme="majorHAnsi" w:cs="Calibri"/>
          <w:b/>
        </w:rPr>
        <w:t>Cambiemos y una nueva forma de elitismo: el político – empresarial</w:t>
      </w:r>
      <w:r w:rsidRPr="00A80F49">
        <w:rPr>
          <w:rFonts w:asciiTheme="majorHAnsi" w:eastAsia="Times New Roman" w:hAnsiTheme="majorHAnsi" w:cs="Calibri"/>
        </w:rPr>
        <w:t xml:space="preserve">. </w:t>
      </w:r>
      <w:proofErr w:type="spellStart"/>
      <w:r w:rsidRPr="00A80F49">
        <w:rPr>
          <w:rFonts w:asciiTheme="majorHAnsi" w:eastAsia="Times New Roman" w:hAnsiTheme="majorHAnsi" w:cs="Calibri"/>
        </w:rPr>
        <w:t>Flacso</w:t>
      </w:r>
      <w:proofErr w:type="spellEnd"/>
      <w:r w:rsidRPr="00A80F49">
        <w:rPr>
          <w:rFonts w:asciiTheme="majorHAnsi" w:eastAsia="Times New Roman" w:hAnsiTheme="majorHAnsi" w:cs="Calibri"/>
        </w:rPr>
        <w:t xml:space="preserve">, en Documento de Trabajo Nº5, El neoliberalismo </w:t>
      </w:r>
      <w:r w:rsidR="0099609B" w:rsidRPr="00A80F49">
        <w:rPr>
          <w:rFonts w:asciiTheme="majorHAnsi" w:eastAsia="Times New Roman" w:hAnsiTheme="majorHAnsi" w:cs="Calibri"/>
        </w:rPr>
        <w:t>tardío. Teoría y praxis. Buenos Aires. 2017.</w:t>
      </w:r>
    </w:p>
    <w:p w:rsidR="00E7474F" w:rsidRDefault="00C938F5" w:rsidP="009454EB">
      <w:pPr>
        <w:pStyle w:val="Prrafodelista"/>
        <w:numPr>
          <w:ilvl w:val="0"/>
          <w:numId w:val="8"/>
        </w:numPr>
        <w:rPr>
          <w:rFonts w:asciiTheme="majorHAnsi" w:hAnsiTheme="majorHAnsi"/>
        </w:rPr>
      </w:pPr>
      <w:hyperlink r:id="rId20" w:history="1">
        <w:r w:rsidRPr="0075101E">
          <w:rPr>
            <w:rStyle w:val="Hipervnculo"/>
            <w:rFonts w:asciiTheme="majorHAnsi" w:hAnsiTheme="majorHAnsi"/>
          </w:rPr>
          <w:t>http://biblioteca.clacso.edu.ar/Argentina/flacso-ar/20171108040507/pdf_1575.pdf</w:t>
        </w:r>
      </w:hyperlink>
    </w:p>
    <w:p w:rsidR="00E7474F" w:rsidRPr="00E7474F" w:rsidRDefault="00E7474F" w:rsidP="009454EB">
      <w:pPr>
        <w:jc w:val="both"/>
        <w:rPr>
          <w:rFonts w:asciiTheme="majorHAnsi" w:hAnsiTheme="majorHAnsi"/>
          <w:highlight w:val="yellow"/>
        </w:rPr>
      </w:pPr>
    </w:p>
    <w:p w:rsidR="00E7474F" w:rsidRPr="00C938F5" w:rsidRDefault="00C938F5" w:rsidP="00C938F5">
      <w:pPr>
        <w:widowControl w:val="0"/>
        <w:autoSpaceDE w:val="0"/>
        <w:autoSpaceDN w:val="0"/>
        <w:adjustRightInd w:val="0"/>
        <w:spacing w:after="240"/>
        <w:ind w:firstLine="720"/>
        <w:jc w:val="both"/>
        <w:rPr>
          <w:rFonts w:asciiTheme="majorHAnsi" w:hAnsiTheme="majorHAnsi" w:cs="Calibri"/>
          <w:b/>
          <w:bCs/>
          <w:lang w:val="es-AR"/>
        </w:rPr>
      </w:pPr>
      <w:r w:rsidRPr="00C938F5">
        <w:rPr>
          <w:rFonts w:asciiTheme="majorHAnsi" w:hAnsiTheme="majorHAnsi" w:cs="Calibri"/>
          <w:b/>
          <w:bCs/>
          <w:lang w:val="es-AR"/>
        </w:rPr>
        <w:t>Bibliografía recomendada:</w:t>
      </w:r>
    </w:p>
    <w:p w:rsidR="00C938F5" w:rsidRPr="00A80F49" w:rsidRDefault="00C938F5" w:rsidP="00C938F5">
      <w:pPr>
        <w:pStyle w:val="Prrafodelista"/>
        <w:jc w:val="both"/>
        <w:rPr>
          <w:rFonts w:asciiTheme="majorHAnsi" w:hAnsiTheme="majorHAnsi"/>
        </w:rPr>
      </w:pPr>
      <w:r w:rsidRPr="00A80F49">
        <w:rPr>
          <w:rFonts w:asciiTheme="majorHAnsi" w:hAnsiTheme="majorHAnsi"/>
        </w:rPr>
        <w:t xml:space="preserve">Fernando </w:t>
      </w:r>
      <w:proofErr w:type="spellStart"/>
      <w:r w:rsidRPr="00A80F49">
        <w:rPr>
          <w:rFonts w:asciiTheme="majorHAnsi" w:hAnsiTheme="majorHAnsi"/>
        </w:rPr>
        <w:t>Chavez</w:t>
      </w:r>
      <w:proofErr w:type="spellEnd"/>
      <w:r w:rsidRPr="00A80F49">
        <w:rPr>
          <w:rFonts w:asciiTheme="majorHAnsi" w:hAnsiTheme="majorHAnsi"/>
        </w:rPr>
        <w:t xml:space="preserve"> </w:t>
      </w:r>
      <w:proofErr w:type="spellStart"/>
      <w:r w:rsidRPr="00A80F49">
        <w:rPr>
          <w:rFonts w:asciiTheme="majorHAnsi" w:hAnsiTheme="majorHAnsi"/>
        </w:rPr>
        <w:t>Solca</w:t>
      </w:r>
      <w:proofErr w:type="spellEnd"/>
      <w:r w:rsidRPr="00A80F49">
        <w:rPr>
          <w:rFonts w:asciiTheme="majorHAnsi" w:hAnsiTheme="majorHAnsi"/>
        </w:rPr>
        <w:t xml:space="preserve">: </w:t>
      </w:r>
      <w:proofErr w:type="spellStart"/>
      <w:r w:rsidRPr="00A80F49">
        <w:rPr>
          <w:rFonts w:asciiTheme="majorHAnsi" w:hAnsiTheme="majorHAnsi"/>
          <w:b/>
        </w:rPr>
        <w:t>Kirchnerismo</w:t>
      </w:r>
      <w:proofErr w:type="spellEnd"/>
      <w:r w:rsidRPr="00A80F49">
        <w:rPr>
          <w:rFonts w:asciiTheme="majorHAnsi" w:hAnsiTheme="majorHAnsi"/>
          <w:b/>
        </w:rPr>
        <w:t xml:space="preserve"> y Movimientos Sociales. Algunas reflexiones crí</w:t>
      </w:r>
      <w:r w:rsidRPr="00A80F49">
        <w:rPr>
          <w:rFonts w:asciiTheme="majorHAnsi" w:hAnsiTheme="majorHAnsi" w:cs="Tahoma"/>
          <w:b/>
        </w:rPr>
        <w:t>ti</w:t>
      </w:r>
      <w:r w:rsidRPr="00A80F49">
        <w:rPr>
          <w:rFonts w:asciiTheme="majorHAnsi" w:hAnsiTheme="majorHAnsi"/>
          <w:b/>
        </w:rPr>
        <w:t xml:space="preserve">cas para pensar las implicancias sobre la </w:t>
      </w:r>
      <w:proofErr w:type="spellStart"/>
      <w:r w:rsidRPr="00A80F49">
        <w:rPr>
          <w:rFonts w:asciiTheme="majorHAnsi" w:hAnsiTheme="majorHAnsi"/>
          <w:b/>
        </w:rPr>
        <w:t>resignificación</w:t>
      </w:r>
      <w:proofErr w:type="spellEnd"/>
      <w:r w:rsidRPr="00A80F49">
        <w:rPr>
          <w:rFonts w:asciiTheme="majorHAnsi" w:hAnsiTheme="majorHAnsi"/>
          <w:b/>
        </w:rPr>
        <w:t xml:space="preserve"> del Estado</w:t>
      </w:r>
      <w:r w:rsidRPr="00A80F49">
        <w:rPr>
          <w:rFonts w:asciiTheme="majorHAnsi" w:hAnsiTheme="majorHAnsi"/>
        </w:rPr>
        <w:t>.</w:t>
      </w:r>
    </w:p>
    <w:p w:rsidR="00C938F5" w:rsidRDefault="00C938F5" w:rsidP="00C938F5">
      <w:pPr>
        <w:jc w:val="both"/>
        <w:rPr>
          <w:rFonts w:asciiTheme="majorHAnsi" w:hAnsiTheme="majorHAnsi"/>
        </w:rPr>
      </w:pPr>
      <w:hyperlink r:id="rId21" w:history="1">
        <w:r w:rsidRPr="00220559">
          <w:rPr>
            <w:rStyle w:val="Hipervnculo"/>
            <w:rFonts w:asciiTheme="majorHAnsi" w:hAnsiTheme="majorHAnsi"/>
          </w:rPr>
          <w:t>https://debatesurgentes.files.wordpress.com/2014/08/kirchnerismo-y-movimientos-sociales-algunas-reflexiones-crc3adticas-para-pensar-las-implicancias-sobre-la-resignificacic3b3n-del-estado.pdf</w:t>
        </w:r>
      </w:hyperlink>
    </w:p>
    <w:p w:rsidR="00C938F5" w:rsidRDefault="00C938F5" w:rsidP="00C938F5">
      <w:pPr>
        <w:pStyle w:val="Sangradetindependiente"/>
        <w:ind w:left="720"/>
        <w:jc w:val="both"/>
        <w:rPr>
          <w:rFonts w:asciiTheme="majorHAnsi" w:hAnsiTheme="majorHAnsi" w:cs="Calibri"/>
        </w:rPr>
      </w:pPr>
    </w:p>
    <w:p w:rsidR="00C938F5" w:rsidRPr="00C938F5" w:rsidRDefault="00C938F5" w:rsidP="00C938F5">
      <w:pPr>
        <w:pStyle w:val="Sangradetindependiente"/>
        <w:ind w:left="720"/>
        <w:jc w:val="both"/>
        <w:rPr>
          <w:rFonts w:asciiTheme="majorHAnsi" w:hAnsiTheme="majorHAnsi" w:cs="Calibri"/>
        </w:rPr>
      </w:pPr>
      <w:r w:rsidRPr="00C938F5">
        <w:rPr>
          <w:rFonts w:asciiTheme="majorHAnsi" w:hAnsiTheme="majorHAnsi" w:cs="Calibri"/>
        </w:rPr>
        <w:t xml:space="preserve">Ernesto </w:t>
      </w:r>
      <w:proofErr w:type="spellStart"/>
      <w:r w:rsidRPr="00C938F5">
        <w:rPr>
          <w:rFonts w:asciiTheme="majorHAnsi" w:hAnsiTheme="majorHAnsi" w:cs="Calibri"/>
        </w:rPr>
        <w:t>Laclau</w:t>
      </w:r>
      <w:proofErr w:type="spellEnd"/>
      <w:r w:rsidRPr="00C938F5">
        <w:rPr>
          <w:rFonts w:asciiTheme="majorHAnsi" w:hAnsiTheme="majorHAnsi" w:cs="Calibri"/>
        </w:rPr>
        <w:t xml:space="preserve">: </w:t>
      </w:r>
      <w:r w:rsidRPr="00C938F5">
        <w:rPr>
          <w:rFonts w:asciiTheme="majorHAnsi" w:hAnsiTheme="majorHAnsi" w:cs="Calibri"/>
          <w:b/>
        </w:rPr>
        <w:t>La Razón Populista</w:t>
      </w:r>
      <w:r w:rsidRPr="00C938F5">
        <w:rPr>
          <w:rFonts w:asciiTheme="majorHAnsi" w:hAnsiTheme="majorHAnsi" w:cs="Calibri"/>
        </w:rPr>
        <w:t>, Fondo de Cultura Económica, Buenos Aires. Capítulo VI. 2010.</w:t>
      </w:r>
    </w:p>
    <w:p w:rsidR="00C938F5" w:rsidRPr="00C938F5" w:rsidRDefault="00C938F5" w:rsidP="00EC7E17">
      <w:pPr>
        <w:widowControl w:val="0"/>
        <w:autoSpaceDE w:val="0"/>
        <w:autoSpaceDN w:val="0"/>
        <w:adjustRightInd w:val="0"/>
        <w:spacing w:after="240"/>
        <w:jc w:val="both"/>
        <w:rPr>
          <w:rFonts w:asciiTheme="majorHAnsi" w:hAnsiTheme="majorHAnsi" w:cs="Calibri"/>
          <w:bCs/>
        </w:rPr>
      </w:pPr>
    </w:p>
    <w:p w:rsidR="0099609B" w:rsidRPr="00DC756B" w:rsidRDefault="0099609B" w:rsidP="0099609B">
      <w:pPr>
        <w:widowControl w:val="0"/>
        <w:autoSpaceDE w:val="0"/>
        <w:autoSpaceDN w:val="0"/>
        <w:adjustRightInd w:val="0"/>
        <w:spacing w:after="240"/>
        <w:jc w:val="both"/>
        <w:rPr>
          <w:rFonts w:asciiTheme="majorHAnsi" w:hAnsiTheme="majorHAnsi" w:cs="Calibri"/>
          <w:b/>
          <w:bCs/>
          <w:lang w:val="es-AR"/>
        </w:rPr>
      </w:pPr>
      <w:r w:rsidRPr="00DC756B">
        <w:rPr>
          <w:rFonts w:asciiTheme="majorHAnsi" w:hAnsiTheme="majorHAnsi" w:cs="Calibri"/>
          <w:b/>
          <w:bCs/>
          <w:lang w:val="es-AR"/>
        </w:rPr>
        <w:t>Bibliografía obligatoria de los prácticos:</w:t>
      </w:r>
    </w:p>
    <w:p w:rsidR="00515A1B" w:rsidRPr="00C938F5" w:rsidRDefault="00515A1B" w:rsidP="00515A1B">
      <w:pPr>
        <w:widowControl w:val="0"/>
        <w:autoSpaceDE w:val="0"/>
        <w:autoSpaceDN w:val="0"/>
        <w:adjustRightInd w:val="0"/>
        <w:spacing w:after="240"/>
        <w:jc w:val="both"/>
        <w:rPr>
          <w:rFonts w:asciiTheme="majorHAnsi" w:hAnsiTheme="majorHAnsi" w:cs="Times"/>
          <w:lang w:val="es-AR"/>
        </w:rPr>
      </w:pPr>
      <w:r w:rsidRPr="00C938F5">
        <w:rPr>
          <w:rFonts w:asciiTheme="majorHAnsi" w:hAnsiTheme="majorHAnsi" w:cs="Calibri"/>
          <w:lang w:val="es-AR"/>
        </w:rPr>
        <w:t xml:space="preserve">- </w:t>
      </w:r>
      <w:r w:rsidR="0099609B" w:rsidRPr="00C938F5">
        <w:rPr>
          <w:rFonts w:asciiTheme="majorHAnsi" w:hAnsiTheme="majorHAnsi" w:cs="Calibri"/>
          <w:lang w:val="es-AR"/>
        </w:rPr>
        <w:t xml:space="preserve">Enrique </w:t>
      </w:r>
      <w:r w:rsidRPr="00C938F5">
        <w:rPr>
          <w:rFonts w:asciiTheme="majorHAnsi" w:hAnsiTheme="majorHAnsi" w:cs="Calibri"/>
          <w:lang w:val="es-AR"/>
        </w:rPr>
        <w:t>Andriotti Romanin</w:t>
      </w:r>
      <w:r w:rsidR="0099609B" w:rsidRPr="00C938F5">
        <w:rPr>
          <w:rFonts w:asciiTheme="majorHAnsi" w:hAnsiTheme="majorHAnsi" w:cs="Calibri"/>
          <w:lang w:val="es-AR"/>
        </w:rPr>
        <w:t xml:space="preserve">: </w:t>
      </w:r>
      <w:r w:rsidRPr="00C938F5">
        <w:rPr>
          <w:rFonts w:asciiTheme="majorHAnsi" w:hAnsiTheme="majorHAnsi" w:cs="Calibri"/>
          <w:b/>
          <w:lang w:val="es-AR"/>
        </w:rPr>
        <w:t>De la confrontación a la cooperación. Los cambios en las estrategias y marcos interpretativos del Movimiento de derechos humanos de Argentina frente al “kirchnerismo” (2003-2011)</w:t>
      </w:r>
      <w:r w:rsidRPr="00C938F5">
        <w:rPr>
          <w:rFonts w:asciiTheme="majorHAnsi" w:hAnsiTheme="majorHAnsi" w:cs="Calibri"/>
          <w:lang w:val="es-AR"/>
        </w:rPr>
        <w:t xml:space="preserve">, en </w:t>
      </w:r>
      <w:r w:rsidRPr="00C938F5">
        <w:rPr>
          <w:rFonts w:asciiTheme="majorHAnsi" w:hAnsiTheme="majorHAnsi" w:cs="Calibri"/>
          <w:i/>
          <w:iCs/>
          <w:lang w:val="es-AR"/>
        </w:rPr>
        <w:t>Global Movements, National Grievances Mobilizing for “Real De</w:t>
      </w:r>
      <w:r w:rsidR="0099609B" w:rsidRPr="00C938F5">
        <w:rPr>
          <w:rFonts w:asciiTheme="majorHAnsi" w:hAnsiTheme="majorHAnsi" w:cs="Calibri"/>
          <w:i/>
          <w:iCs/>
          <w:lang w:val="es-AR"/>
        </w:rPr>
        <w:t>mocracy</w:t>
      </w:r>
      <w:r w:rsidRPr="00C938F5">
        <w:rPr>
          <w:rFonts w:asciiTheme="majorHAnsi" w:hAnsiTheme="majorHAnsi" w:cs="Calibri"/>
          <w:i/>
          <w:iCs/>
          <w:lang w:val="es-AR"/>
        </w:rPr>
        <w:t xml:space="preserve"> and Social Justice</w:t>
      </w:r>
      <w:r w:rsidR="0099609B" w:rsidRPr="00C938F5">
        <w:rPr>
          <w:rFonts w:asciiTheme="majorHAnsi" w:hAnsiTheme="majorHAnsi" w:cs="Calibri"/>
          <w:lang w:val="es-AR"/>
        </w:rPr>
        <w:t>.</w:t>
      </w:r>
      <w:r w:rsidRPr="00C938F5">
        <w:rPr>
          <w:rFonts w:asciiTheme="majorHAnsi" w:hAnsiTheme="majorHAnsi" w:cs="Calibri"/>
          <w:lang w:val="es-AR"/>
        </w:rPr>
        <w:t xml:space="preserve"> Tejerina, Benjamín y </w:t>
      </w:r>
      <w:r w:rsidRPr="00C938F5">
        <w:rPr>
          <w:rFonts w:asciiTheme="majorHAnsi" w:hAnsiTheme="majorHAnsi" w:cs="Calibri"/>
          <w:lang w:val="es-AR"/>
        </w:rPr>
        <w:lastRenderedPageBreak/>
        <w:t xml:space="preserve">Perugorría, Ignacia (compiladores). Universidad del País Vasco. 2012. </w:t>
      </w:r>
    </w:p>
    <w:p w:rsidR="00C6734A" w:rsidRPr="00C938F5" w:rsidRDefault="00515A1B" w:rsidP="00C6734A">
      <w:pPr>
        <w:widowControl w:val="0"/>
        <w:autoSpaceDE w:val="0"/>
        <w:autoSpaceDN w:val="0"/>
        <w:adjustRightInd w:val="0"/>
        <w:spacing w:after="240"/>
        <w:jc w:val="both"/>
        <w:rPr>
          <w:rFonts w:asciiTheme="majorHAnsi" w:hAnsiTheme="majorHAnsi" w:cs="Calibri"/>
          <w:lang w:val="es-AR"/>
        </w:rPr>
      </w:pPr>
      <w:r w:rsidRPr="00C938F5">
        <w:rPr>
          <w:rFonts w:asciiTheme="majorHAnsi" w:hAnsiTheme="majorHAnsi" w:cs="Calibri"/>
          <w:lang w:val="es-AR"/>
        </w:rPr>
        <w:t xml:space="preserve">- </w:t>
      </w:r>
      <w:r w:rsidR="0019216F" w:rsidRPr="00C938F5">
        <w:rPr>
          <w:rFonts w:asciiTheme="majorHAnsi" w:hAnsiTheme="majorHAnsi" w:cs="Calibri"/>
          <w:lang w:val="es-AR"/>
        </w:rPr>
        <w:t xml:space="preserve">Christian </w:t>
      </w:r>
      <w:proofErr w:type="spellStart"/>
      <w:r w:rsidRPr="00C938F5">
        <w:rPr>
          <w:rFonts w:asciiTheme="majorHAnsi" w:hAnsiTheme="majorHAnsi" w:cs="Calibri"/>
          <w:lang w:val="es-AR"/>
        </w:rPr>
        <w:t>Boyanovsky</w:t>
      </w:r>
      <w:proofErr w:type="spellEnd"/>
      <w:r w:rsidRPr="00C938F5">
        <w:rPr>
          <w:rFonts w:asciiTheme="majorHAnsi" w:hAnsiTheme="majorHAnsi" w:cs="Calibri"/>
          <w:lang w:val="es-AR"/>
        </w:rPr>
        <w:t xml:space="preserve"> Bazán</w:t>
      </w:r>
      <w:r w:rsidR="0019216F" w:rsidRPr="00C938F5">
        <w:rPr>
          <w:rFonts w:asciiTheme="majorHAnsi" w:hAnsiTheme="majorHAnsi" w:cs="Calibri"/>
          <w:lang w:val="es-AR"/>
        </w:rPr>
        <w:t>:</w:t>
      </w:r>
      <w:r w:rsidRPr="00C938F5">
        <w:rPr>
          <w:rFonts w:asciiTheme="majorHAnsi" w:hAnsiTheme="majorHAnsi" w:cs="Calibri"/>
          <w:lang w:val="es-AR"/>
        </w:rPr>
        <w:t xml:space="preserve"> </w:t>
      </w:r>
      <w:r w:rsidRPr="00C938F5">
        <w:rPr>
          <w:rFonts w:asciiTheme="majorHAnsi" w:hAnsiTheme="majorHAnsi" w:cs="Calibri"/>
          <w:b/>
          <w:lang w:val="es-AR"/>
        </w:rPr>
        <w:t xml:space="preserve">El Aluvión. Del piquete al gobierno: los movimientos sociales y el </w:t>
      </w:r>
      <w:proofErr w:type="spellStart"/>
      <w:r w:rsidRPr="00C938F5">
        <w:rPr>
          <w:rFonts w:asciiTheme="majorHAnsi" w:hAnsiTheme="majorHAnsi" w:cs="Calibri"/>
          <w:b/>
          <w:lang w:val="es-AR"/>
        </w:rPr>
        <w:t>kirchnerismo</w:t>
      </w:r>
      <w:proofErr w:type="spellEnd"/>
      <w:r w:rsidRPr="00C938F5">
        <w:rPr>
          <w:rFonts w:asciiTheme="majorHAnsi" w:hAnsiTheme="majorHAnsi" w:cs="Calibri"/>
          <w:b/>
          <w:lang w:val="es-AR"/>
        </w:rPr>
        <w:t>. Sudamericana.</w:t>
      </w:r>
      <w:r w:rsidRPr="00C938F5">
        <w:rPr>
          <w:rFonts w:asciiTheme="majorHAnsi" w:hAnsiTheme="majorHAnsi" w:cs="Calibri"/>
          <w:lang w:val="es-AR"/>
        </w:rPr>
        <w:t xml:space="preserve"> Buenos Aires. 2010. Capítulo VII. </w:t>
      </w:r>
    </w:p>
    <w:p w:rsidR="00C6734A" w:rsidRPr="00C938F5" w:rsidRDefault="00C6734A" w:rsidP="00C6734A">
      <w:pPr>
        <w:widowControl w:val="0"/>
        <w:autoSpaceDE w:val="0"/>
        <w:autoSpaceDN w:val="0"/>
        <w:adjustRightInd w:val="0"/>
        <w:spacing w:after="240"/>
        <w:jc w:val="both"/>
        <w:rPr>
          <w:rFonts w:asciiTheme="majorHAnsi" w:hAnsiTheme="majorHAnsi" w:cs="Calibri"/>
          <w:lang w:val="es-AR"/>
        </w:rPr>
      </w:pPr>
      <w:r w:rsidRPr="00C938F5">
        <w:rPr>
          <w:rFonts w:asciiTheme="majorHAnsi" w:hAnsiTheme="majorHAnsi" w:cs="Calibri"/>
          <w:lang w:val="es-AR"/>
        </w:rPr>
        <w:t>- Néstor Kirchner y Torcuato Di Tella:</w:t>
      </w:r>
      <w:r w:rsidRPr="00C938F5">
        <w:rPr>
          <w:rFonts w:asciiTheme="majorHAnsi" w:hAnsiTheme="majorHAnsi" w:cs="Calibri"/>
          <w:b/>
          <w:lang w:val="es-AR"/>
        </w:rPr>
        <w:t xml:space="preserve"> </w:t>
      </w:r>
      <w:r w:rsidRPr="00C938F5">
        <w:rPr>
          <w:rFonts w:asciiTheme="majorHAnsi" w:hAnsiTheme="majorHAnsi" w:cs="Calibri"/>
          <w:b/>
          <w:iCs/>
          <w:lang w:val="es-AR"/>
        </w:rPr>
        <w:t>Después del derrumbe. Teoría y práctica política en la Argentina que viene</w:t>
      </w:r>
      <w:r w:rsidRPr="00C938F5">
        <w:rPr>
          <w:rFonts w:asciiTheme="majorHAnsi" w:hAnsiTheme="majorHAnsi" w:cs="Calibri"/>
          <w:b/>
          <w:lang w:val="es-AR"/>
        </w:rPr>
        <w:t xml:space="preserve">. </w:t>
      </w:r>
      <w:r w:rsidRPr="00C938F5">
        <w:rPr>
          <w:rFonts w:asciiTheme="majorHAnsi" w:hAnsiTheme="majorHAnsi" w:cs="Calibri"/>
          <w:lang w:val="es-AR"/>
        </w:rPr>
        <w:t xml:space="preserve">Capítulo 1: </w:t>
      </w:r>
      <w:r w:rsidRPr="00C938F5">
        <w:rPr>
          <w:rFonts w:asciiTheme="majorHAnsi" w:hAnsiTheme="majorHAnsi" w:cs="Calibri"/>
          <w:i/>
          <w:lang w:val="es-AR"/>
        </w:rPr>
        <w:t>El desarrollo económico</w:t>
      </w:r>
      <w:r w:rsidRPr="00C938F5">
        <w:rPr>
          <w:rFonts w:asciiTheme="majorHAnsi" w:hAnsiTheme="majorHAnsi" w:cs="Calibri"/>
          <w:lang w:val="es-AR"/>
        </w:rPr>
        <w:t>. Galerna. Buenos Aires. 2003. Páginas 27 a 57.</w:t>
      </w:r>
    </w:p>
    <w:p w:rsidR="00C6734A" w:rsidRPr="00955866" w:rsidRDefault="00C6734A" w:rsidP="00C6734A">
      <w:pPr>
        <w:widowControl w:val="0"/>
        <w:autoSpaceDE w:val="0"/>
        <w:autoSpaceDN w:val="0"/>
        <w:adjustRightInd w:val="0"/>
        <w:spacing w:after="240"/>
        <w:jc w:val="both"/>
        <w:rPr>
          <w:rFonts w:asciiTheme="majorHAnsi" w:hAnsiTheme="majorHAnsi" w:cs="Calibri"/>
          <w:lang w:val="es-AR"/>
        </w:rPr>
      </w:pPr>
      <w:r w:rsidRPr="00C938F5">
        <w:rPr>
          <w:rFonts w:asciiTheme="majorHAnsi" w:hAnsiTheme="majorHAnsi" w:cs="Calibri"/>
          <w:lang w:val="es-AR"/>
        </w:rPr>
        <w:t xml:space="preserve">- Gabriel </w:t>
      </w:r>
      <w:proofErr w:type="spellStart"/>
      <w:r w:rsidRPr="00C938F5">
        <w:rPr>
          <w:rFonts w:asciiTheme="majorHAnsi" w:hAnsiTheme="majorHAnsi" w:cs="Calibri"/>
          <w:lang w:val="es-AR"/>
        </w:rPr>
        <w:t>Vommaro</w:t>
      </w:r>
      <w:proofErr w:type="spellEnd"/>
      <w:r w:rsidRPr="00C938F5">
        <w:rPr>
          <w:rFonts w:asciiTheme="majorHAnsi" w:hAnsiTheme="majorHAnsi" w:cs="Calibri"/>
          <w:lang w:val="es-AR"/>
        </w:rPr>
        <w:t xml:space="preserve">: </w:t>
      </w:r>
      <w:r w:rsidRPr="00C938F5">
        <w:rPr>
          <w:rFonts w:asciiTheme="majorHAnsi" w:hAnsiTheme="majorHAnsi" w:cs="Calibri"/>
          <w:b/>
          <w:lang w:val="es-AR"/>
        </w:rPr>
        <w:t>El mundo político del conurbano en la democracia reciente</w:t>
      </w:r>
      <w:r w:rsidRPr="00C938F5">
        <w:rPr>
          <w:rFonts w:asciiTheme="majorHAnsi" w:hAnsiTheme="majorHAnsi" w:cs="Calibri"/>
          <w:lang w:val="es-AR"/>
        </w:rPr>
        <w:t xml:space="preserve"> en </w:t>
      </w:r>
      <w:r w:rsidRPr="00C938F5">
        <w:rPr>
          <w:rFonts w:asciiTheme="majorHAnsi" w:hAnsiTheme="majorHAnsi" w:cs="Calibri"/>
          <w:i/>
          <w:iCs/>
          <w:lang w:val="es-AR"/>
        </w:rPr>
        <w:t xml:space="preserve">Historia de la Provincia de Buenos Aires: Tomo 6, El Gran Buenos Aires, </w:t>
      </w:r>
      <w:r w:rsidRPr="00C938F5">
        <w:rPr>
          <w:rFonts w:asciiTheme="majorHAnsi" w:hAnsiTheme="majorHAnsi" w:cs="Calibri"/>
          <w:lang w:val="es-AR"/>
        </w:rPr>
        <w:t xml:space="preserve">Kessler, Gabriel (compilador). Editorial UNIPE – </w:t>
      </w:r>
      <w:proofErr w:type="spellStart"/>
      <w:r w:rsidRPr="00C938F5">
        <w:rPr>
          <w:rFonts w:asciiTheme="majorHAnsi" w:hAnsiTheme="majorHAnsi" w:cs="Calibri"/>
          <w:lang w:val="es-AR"/>
        </w:rPr>
        <w:t>Edhasa</w:t>
      </w:r>
      <w:proofErr w:type="spellEnd"/>
      <w:r w:rsidRPr="00C938F5">
        <w:rPr>
          <w:rFonts w:asciiTheme="majorHAnsi" w:hAnsiTheme="majorHAnsi" w:cs="Calibri"/>
          <w:lang w:val="es-AR"/>
        </w:rPr>
        <w:t>. La Plata. 2015.</w:t>
      </w:r>
      <w:r w:rsidRPr="00955866">
        <w:rPr>
          <w:rFonts w:asciiTheme="majorHAnsi" w:hAnsiTheme="majorHAnsi" w:cs="Calibri"/>
          <w:lang w:val="es-AR"/>
        </w:rPr>
        <w:t xml:space="preserve"> </w:t>
      </w:r>
      <w:bookmarkStart w:id="0" w:name="_GoBack"/>
      <w:bookmarkEnd w:id="0"/>
    </w:p>
    <w:p w:rsidR="00C749FD" w:rsidRDefault="00C749FD" w:rsidP="00C749FD">
      <w:pPr>
        <w:widowControl w:val="0"/>
        <w:autoSpaceDE w:val="0"/>
        <w:autoSpaceDN w:val="0"/>
        <w:adjustRightInd w:val="0"/>
        <w:spacing w:after="240"/>
        <w:jc w:val="both"/>
        <w:rPr>
          <w:rFonts w:asciiTheme="majorHAnsi" w:hAnsiTheme="majorHAnsi" w:cs="Calibri"/>
          <w:b/>
          <w:bCs/>
          <w:lang w:val="es-AR"/>
        </w:rPr>
      </w:pPr>
    </w:p>
    <w:p w:rsidR="00C749FD" w:rsidRPr="00602986" w:rsidRDefault="00C749FD" w:rsidP="00C749FD">
      <w:pPr>
        <w:widowControl w:val="0"/>
        <w:autoSpaceDE w:val="0"/>
        <w:autoSpaceDN w:val="0"/>
        <w:adjustRightInd w:val="0"/>
        <w:spacing w:after="240"/>
        <w:jc w:val="both"/>
        <w:rPr>
          <w:rFonts w:asciiTheme="majorHAnsi" w:hAnsiTheme="majorHAnsi" w:cs="Calibri"/>
          <w:b/>
          <w:bCs/>
          <w:lang w:val="es-AR"/>
        </w:rPr>
      </w:pPr>
      <w:r>
        <w:rPr>
          <w:rFonts w:asciiTheme="majorHAnsi" w:hAnsiTheme="majorHAnsi" w:cs="Calibri"/>
          <w:b/>
          <w:bCs/>
          <w:lang w:val="es-AR"/>
        </w:rPr>
        <w:t xml:space="preserve">IV. </w:t>
      </w:r>
      <w:r w:rsidRPr="00602986">
        <w:rPr>
          <w:rFonts w:asciiTheme="majorHAnsi" w:hAnsiTheme="majorHAnsi" w:cs="Calibri"/>
          <w:b/>
          <w:bCs/>
          <w:lang w:val="es-AR"/>
        </w:rPr>
        <w:t>O</w:t>
      </w:r>
      <w:r>
        <w:rPr>
          <w:rFonts w:asciiTheme="majorHAnsi" w:hAnsiTheme="majorHAnsi" w:cs="Calibri"/>
          <w:b/>
          <w:bCs/>
          <w:lang w:val="es-AR"/>
        </w:rPr>
        <w:t>rganización de la cátedra:</w:t>
      </w:r>
    </w:p>
    <w:p w:rsidR="00C749FD" w:rsidRPr="00602986" w:rsidRDefault="00C749FD" w:rsidP="00C749FD">
      <w:pPr>
        <w:widowControl w:val="0"/>
        <w:autoSpaceDE w:val="0"/>
        <w:autoSpaceDN w:val="0"/>
        <w:adjustRightInd w:val="0"/>
        <w:spacing w:after="240"/>
        <w:jc w:val="both"/>
        <w:rPr>
          <w:rFonts w:asciiTheme="majorHAnsi" w:hAnsiTheme="majorHAnsi" w:cs="Calibri"/>
          <w:bCs/>
          <w:lang w:val="es-AR"/>
        </w:rPr>
      </w:pPr>
      <w:r w:rsidRPr="00602986">
        <w:rPr>
          <w:rFonts w:asciiTheme="majorHAnsi" w:hAnsiTheme="majorHAnsi" w:cs="Calibri"/>
          <w:bCs/>
          <w:lang w:val="es-AR"/>
        </w:rPr>
        <w:t>La propuesta de trabajo de la cátedra consiste en:</w:t>
      </w:r>
    </w:p>
    <w:p w:rsidR="00C749FD" w:rsidRDefault="00C749FD" w:rsidP="00C749FD">
      <w:pPr>
        <w:widowControl w:val="0"/>
        <w:autoSpaceDE w:val="0"/>
        <w:autoSpaceDN w:val="0"/>
        <w:adjustRightInd w:val="0"/>
        <w:spacing w:after="240"/>
        <w:jc w:val="both"/>
        <w:rPr>
          <w:rFonts w:asciiTheme="majorHAnsi" w:hAnsiTheme="majorHAnsi" w:cs="Calibri"/>
          <w:bCs/>
          <w:lang w:val="es-AR"/>
        </w:rPr>
      </w:pPr>
      <w:r w:rsidRPr="00602986">
        <w:rPr>
          <w:rFonts w:asciiTheme="majorHAnsi" w:hAnsiTheme="majorHAnsi" w:cs="Calibri"/>
          <w:b/>
          <w:bCs/>
          <w:lang w:val="es-AR"/>
        </w:rPr>
        <w:t>Clase</w:t>
      </w:r>
      <w:r>
        <w:rPr>
          <w:rFonts w:asciiTheme="majorHAnsi" w:hAnsiTheme="majorHAnsi" w:cs="Calibri"/>
          <w:b/>
          <w:bCs/>
          <w:lang w:val="es-AR"/>
        </w:rPr>
        <w:t>s</w:t>
      </w:r>
      <w:r w:rsidRPr="00602986">
        <w:rPr>
          <w:rFonts w:asciiTheme="majorHAnsi" w:hAnsiTheme="majorHAnsi" w:cs="Calibri"/>
          <w:b/>
          <w:bCs/>
          <w:lang w:val="es-AR"/>
        </w:rPr>
        <w:t xml:space="preserve"> Teórica</w:t>
      </w:r>
      <w:r>
        <w:rPr>
          <w:rFonts w:asciiTheme="majorHAnsi" w:hAnsiTheme="majorHAnsi" w:cs="Calibri"/>
          <w:b/>
          <w:bCs/>
          <w:lang w:val="es-AR"/>
        </w:rPr>
        <w:t>s</w:t>
      </w:r>
      <w:r w:rsidRPr="00602986">
        <w:rPr>
          <w:rFonts w:asciiTheme="majorHAnsi" w:hAnsiTheme="majorHAnsi" w:cs="Calibri"/>
          <w:b/>
          <w:bCs/>
          <w:lang w:val="es-AR"/>
        </w:rPr>
        <w:t>:</w:t>
      </w:r>
      <w:r w:rsidRPr="00602986">
        <w:rPr>
          <w:rFonts w:asciiTheme="majorHAnsi" w:hAnsiTheme="majorHAnsi" w:cs="Calibri"/>
          <w:bCs/>
          <w:lang w:val="es-AR"/>
        </w:rPr>
        <w:t xml:space="preserve"> </w:t>
      </w:r>
      <w:r>
        <w:rPr>
          <w:rFonts w:asciiTheme="majorHAnsi" w:hAnsiTheme="majorHAnsi" w:cs="Calibri"/>
          <w:bCs/>
          <w:lang w:val="es-AR"/>
        </w:rPr>
        <w:t>lunes de 10 a 13</w:t>
      </w:r>
      <w:r w:rsidRPr="00602986">
        <w:rPr>
          <w:rFonts w:asciiTheme="majorHAnsi" w:hAnsiTheme="majorHAnsi" w:cs="Calibri"/>
          <w:bCs/>
          <w:lang w:val="es-AR"/>
        </w:rPr>
        <w:t xml:space="preserve"> hs. </w:t>
      </w:r>
    </w:p>
    <w:p w:rsidR="00C749FD" w:rsidRPr="00602986" w:rsidRDefault="00C749FD" w:rsidP="00C749FD">
      <w:pPr>
        <w:widowControl w:val="0"/>
        <w:autoSpaceDE w:val="0"/>
        <w:autoSpaceDN w:val="0"/>
        <w:adjustRightInd w:val="0"/>
        <w:spacing w:after="240"/>
        <w:jc w:val="both"/>
        <w:rPr>
          <w:rFonts w:asciiTheme="majorHAnsi" w:hAnsiTheme="majorHAnsi" w:cs="Calibri"/>
          <w:bCs/>
          <w:lang w:val="es-AR"/>
        </w:rPr>
      </w:pPr>
      <w:r w:rsidRPr="00602986">
        <w:rPr>
          <w:rFonts w:asciiTheme="majorHAnsi" w:hAnsiTheme="majorHAnsi" w:cs="Calibri"/>
          <w:bCs/>
          <w:lang w:val="es-AR"/>
        </w:rPr>
        <w:t>Exposición teórica de los temas de cada unidad</w:t>
      </w:r>
      <w:r>
        <w:rPr>
          <w:rFonts w:asciiTheme="majorHAnsi" w:hAnsiTheme="majorHAnsi" w:cs="Calibri"/>
          <w:bCs/>
          <w:lang w:val="es-AR"/>
        </w:rPr>
        <w:t xml:space="preserve"> por parte del plantel docente y debate entre los y las estudiantes</w:t>
      </w:r>
      <w:r w:rsidRPr="00602986">
        <w:rPr>
          <w:rFonts w:asciiTheme="majorHAnsi" w:hAnsiTheme="majorHAnsi" w:cs="Calibri"/>
          <w:bCs/>
          <w:lang w:val="es-AR"/>
        </w:rPr>
        <w:t>.</w:t>
      </w:r>
    </w:p>
    <w:p w:rsidR="00C749FD" w:rsidRDefault="00C749FD" w:rsidP="00C749FD">
      <w:pPr>
        <w:widowControl w:val="0"/>
        <w:autoSpaceDE w:val="0"/>
        <w:autoSpaceDN w:val="0"/>
        <w:adjustRightInd w:val="0"/>
        <w:spacing w:after="240"/>
        <w:jc w:val="both"/>
        <w:rPr>
          <w:rFonts w:asciiTheme="majorHAnsi" w:hAnsiTheme="majorHAnsi" w:cs="Calibri"/>
          <w:bCs/>
          <w:lang w:val="es-AR"/>
        </w:rPr>
      </w:pPr>
      <w:r w:rsidRPr="00602986">
        <w:rPr>
          <w:rFonts w:asciiTheme="majorHAnsi" w:hAnsiTheme="majorHAnsi" w:cs="Calibri"/>
          <w:b/>
          <w:bCs/>
          <w:lang w:val="es-AR"/>
        </w:rPr>
        <w:t>Clase</w:t>
      </w:r>
      <w:r>
        <w:rPr>
          <w:rFonts w:asciiTheme="majorHAnsi" w:hAnsiTheme="majorHAnsi" w:cs="Calibri"/>
          <w:b/>
          <w:bCs/>
          <w:lang w:val="es-AR"/>
        </w:rPr>
        <w:t>s Teóricas</w:t>
      </w:r>
      <w:r w:rsidRPr="00602986">
        <w:rPr>
          <w:rFonts w:asciiTheme="majorHAnsi" w:hAnsiTheme="majorHAnsi" w:cs="Calibri"/>
          <w:b/>
          <w:bCs/>
          <w:lang w:val="es-AR"/>
        </w:rPr>
        <w:t>-Práctica</w:t>
      </w:r>
      <w:r>
        <w:rPr>
          <w:rFonts w:asciiTheme="majorHAnsi" w:hAnsiTheme="majorHAnsi" w:cs="Calibri"/>
          <w:b/>
          <w:bCs/>
          <w:lang w:val="es-AR"/>
        </w:rPr>
        <w:t>s</w:t>
      </w:r>
      <w:r w:rsidRPr="00602986">
        <w:rPr>
          <w:rFonts w:asciiTheme="majorHAnsi" w:hAnsiTheme="majorHAnsi" w:cs="Calibri"/>
          <w:b/>
          <w:bCs/>
          <w:lang w:val="es-AR"/>
        </w:rPr>
        <w:t>:</w:t>
      </w:r>
      <w:r w:rsidRPr="00602986">
        <w:rPr>
          <w:rFonts w:asciiTheme="majorHAnsi" w:hAnsiTheme="majorHAnsi" w:cs="Calibri"/>
          <w:bCs/>
          <w:lang w:val="es-AR"/>
        </w:rPr>
        <w:t xml:space="preserve"> </w:t>
      </w:r>
      <w:r>
        <w:rPr>
          <w:rFonts w:asciiTheme="majorHAnsi" w:hAnsiTheme="majorHAnsi" w:cs="Calibri"/>
          <w:bCs/>
          <w:lang w:val="es-AR"/>
        </w:rPr>
        <w:t>jueves de 10 a 13</w:t>
      </w:r>
      <w:r w:rsidRPr="00602986">
        <w:rPr>
          <w:rFonts w:asciiTheme="majorHAnsi" w:hAnsiTheme="majorHAnsi" w:cs="Calibri"/>
          <w:bCs/>
          <w:lang w:val="es-AR"/>
        </w:rPr>
        <w:t xml:space="preserve"> hs. </w:t>
      </w:r>
    </w:p>
    <w:p w:rsidR="00C749FD" w:rsidRPr="00602986" w:rsidRDefault="00C749FD" w:rsidP="00C749FD">
      <w:pPr>
        <w:widowControl w:val="0"/>
        <w:autoSpaceDE w:val="0"/>
        <w:autoSpaceDN w:val="0"/>
        <w:adjustRightInd w:val="0"/>
        <w:spacing w:after="240"/>
        <w:jc w:val="both"/>
        <w:rPr>
          <w:rFonts w:asciiTheme="majorHAnsi" w:hAnsiTheme="majorHAnsi" w:cs="Calibri"/>
          <w:bCs/>
          <w:lang w:val="es-AR"/>
        </w:rPr>
      </w:pPr>
      <w:r w:rsidRPr="00602986">
        <w:rPr>
          <w:rFonts w:asciiTheme="majorHAnsi" w:hAnsiTheme="majorHAnsi" w:cs="Calibri"/>
          <w:bCs/>
          <w:lang w:val="es-AR"/>
        </w:rPr>
        <w:t>Exposición por parte de</w:t>
      </w:r>
      <w:r>
        <w:rPr>
          <w:rFonts w:asciiTheme="majorHAnsi" w:hAnsiTheme="majorHAnsi" w:cs="Calibri"/>
          <w:bCs/>
          <w:lang w:val="es-AR"/>
        </w:rPr>
        <w:t>l</w:t>
      </w:r>
      <w:r w:rsidRPr="00602986">
        <w:rPr>
          <w:rFonts w:asciiTheme="majorHAnsi" w:hAnsiTheme="majorHAnsi" w:cs="Calibri"/>
          <w:bCs/>
          <w:lang w:val="es-AR"/>
        </w:rPr>
        <w:t xml:space="preserve"> </w:t>
      </w:r>
      <w:r>
        <w:rPr>
          <w:rFonts w:asciiTheme="majorHAnsi" w:hAnsiTheme="majorHAnsi" w:cs="Calibri"/>
          <w:bCs/>
          <w:lang w:val="es-AR"/>
        </w:rPr>
        <w:t xml:space="preserve">plantel </w:t>
      </w:r>
      <w:r w:rsidRPr="00602986">
        <w:rPr>
          <w:rFonts w:asciiTheme="majorHAnsi" w:hAnsiTheme="majorHAnsi" w:cs="Calibri"/>
          <w:bCs/>
          <w:lang w:val="es-AR"/>
        </w:rPr>
        <w:t>docente de</w:t>
      </w:r>
      <w:r>
        <w:rPr>
          <w:rFonts w:asciiTheme="majorHAnsi" w:hAnsiTheme="majorHAnsi" w:cs="Calibri"/>
          <w:bCs/>
          <w:lang w:val="es-AR"/>
        </w:rPr>
        <w:t xml:space="preserve"> la bibliografía obligatoria,</w:t>
      </w:r>
      <w:r w:rsidRPr="00602986">
        <w:rPr>
          <w:rFonts w:asciiTheme="majorHAnsi" w:hAnsiTheme="majorHAnsi" w:cs="Calibri"/>
          <w:bCs/>
          <w:lang w:val="es-AR"/>
        </w:rPr>
        <w:t xml:space="preserve"> discusión</w:t>
      </w:r>
      <w:r>
        <w:rPr>
          <w:rFonts w:asciiTheme="majorHAnsi" w:hAnsiTheme="majorHAnsi" w:cs="Calibri"/>
          <w:bCs/>
          <w:lang w:val="es-AR"/>
        </w:rPr>
        <w:t xml:space="preserve"> y trabajo</w:t>
      </w:r>
      <w:r w:rsidRPr="00602986">
        <w:rPr>
          <w:rFonts w:asciiTheme="majorHAnsi" w:hAnsiTheme="majorHAnsi" w:cs="Calibri"/>
          <w:bCs/>
          <w:lang w:val="es-AR"/>
        </w:rPr>
        <w:t xml:space="preserve"> de la misma</w:t>
      </w:r>
      <w:r>
        <w:rPr>
          <w:rFonts w:asciiTheme="majorHAnsi" w:hAnsiTheme="majorHAnsi" w:cs="Calibri"/>
          <w:bCs/>
          <w:lang w:val="es-AR"/>
        </w:rPr>
        <w:t xml:space="preserve"> en las aulas</w:t>
      </w:r>
      <w:r w:rsidRPr="00602986">
        <w:rPr>
          <w:rFonts w:asciiTheme="majorHAnsi" w:hAnsiTheme="majorHAnsi" w:cs="Calibri"/>
          <w:bCs/>
          <w:lang w:val="es-AR"/>
        </w:rPr>
        <w:t>, previa lectura</w:t>
      </w:r>
      <w:r>
        <w:rPr>
          <w:rFonts w:asciiTheme="majorHAnsi" w:hAnsiTheme="majorHAnsi" w:cs="Calibri"/>
          <w:bCs/>
          <w:lang w:val="es-AR"/>
        </w:rPr>
        <w:t xml:space="preserve"> por parte de los y las estudiantes</w:t>
      </w:r>
      <w:r w:rsidRPr="00602986">
        <w:rPr>
          <w:rFonts w:asciiTheme="majorHAnsi" w:hAnsiTheme="majorHAnsi" w:cs="Calibri"/>
          <w:bCs/>
          <w:lang w:val="es-AR"/>
        </w:rPr>
        <w:t>.</w:t>
      </w:r>
      <w:r>
        <w:rPr>
          <w:rFonts w:asciiTheme="majorHAnsi" w:hAnsiTheme="majorHAnsi" w:cs="Calibri"/>
          <w:bCs/>
          <w:lang w:val="es-AR"/>
        </w:rPr>
        <w:t xml:space="preserve"> </w:t>
      </w:r>
      <w:r w:rsidRPr="00602986">
        <w:rPr>
          <w:rFonts w:asciiTheme="majorHAnsi" w:hAnsiTheme="majorHAnsi" w:cs="Calibri"/>
          <w:bCs/>
          <w:lang w:val="es-AR"/>
        </w:rPr>
        <w:t>Trabajo</w:t>
      </w:r>
      <w:r>
        <w:rPr>
          <w:rFonts w:asciiTheme="majorHAnsi" w:hAnsiTheme="majorHAnsi" w:cs="Calibri"/>
          <w:bCs/>
          <w:lang w:val="es-AR"/>
        </w:rPr>
        <w:t>s</w:t>
      </w:r>
      <w:r w:rsidRPr="00602986">
        <w:rPr>
          <w:rFonts w:asciiTheme="majorHAnsi" w:hAnsiTheme="majorHAnsi" w:cs="Calibri"/>
          <w:bCs/>
          <w:lang w:val="es-AR"/>
        </w:rPr>
        <w:t xml:space="preserve"> grupal</w:t>
      </w:r>
      <w:r>
        <w:rPr>
          <w:rFonts w:asciiTheme="majorHAnsi" w:hAnsiTheme="majorHAnsi" w:cs="Calibri"/>
          <w:bCs/>
          <w:lang w:val="es-AR"/>
        </w:rPr>
        <w:t>es</w:t>
      </w:r>
      <w:r w:rsidRPr="00602986">
        <w:rPr>
          <w:rFonts w:asciiTheme="majorHAnsi" w:hAnsiTheme="majorHAnsi" w:cs="Calibri"/>
          <w:bCs/>
          <w:lang w:val="es-AR"/>
        </w:rPr>
        <w:t xml:space="preserve"> sobre la base de la</w:t>
      </w:r>
      <w:r>
        <w:rPr>
          <w:rFonts w:asciiTheme="majorHAnsi" w:hAnsiTheme="majorHAnsi" w:cs="Calibri"/>
          <w:bCs/>
          <w:lang w:val="es-AR"/>
        </w:rPr>
        <w:t xml:space="preserve"> </w:t>
      </w:r>
      <w:r w:rsidRPr="00602986">
        <w:rPr>
          <w:rFonts w:asciiTheme="majorHAnsi" w:hAnsiTheme="majorHAnsi" w:cs="Calibri"/>
          <w:bCs/>
          <w:lang w:val="es-AR"/>
        </w:rPr>
        <w:t>bibliografía de prácticos y su relación con los temas tratados en los teóricos.</w:t>
      </w:r>
    </w:p>
    <w:p w:rsidR="00C749FD" w:rsidRPr="00602986" w:rsidRDefault="00C749FD" w:rsidP="00C749FD">
      <w:pPr>
        <w:pStyle w:val="Prrafodelista"/>
        <w:widowControl w:val="0"/>
        <w:numPr>
          <w:ilvl w:val="0"/>
          <w:numId w:val="9"/>
        </w:numPr>
        <w:autoSpaceDE w:val="0"/>
        <w:autoSpaceDN w:val="0"/>
        <w:adjustRightInd w:val="0"/>
        <w:spacing w:after="240"/>
        <w:jc w:val="both"/>
        <w:rPr>
          <w:rFonts w:asciiTheme="majorHAnsi" w:hAnsiTheme="majorHAnsi" w:cs="Calibri"/>
          <w:bCs/>
          <w:lang w:val="es-AR"/>
        </w:rPr>
      </w:pPr>
      <w:r w:rsidRPr="00602986">
        <w:rPr>
          <w:rFonts w:asciiTheme="majorHAnsi" w:hAnsiTheme="majorHAnsi" w:cs="Calibri"/>
          <w:bCs/>
          <w:lang w:val="es-AR"/>
        </w:rPr>
        <w:t>La bibliografía obligatoria de la materia estará organizada en unidad</w:t>
      </w:r>
      <w:r>
        <w:rPr>
          <w:rFonts w:asciiTheme="majorHAnsi" w:hAnsiTheme="majorHAnsi" w:cs="Calibri"/>
          <w:bCs/>
          <w:lang w:val="es-AR"/>
        </w:rPr>
        <w:t>es</w:t>
      </w:r>
      <w:r w:rsidRPr="00602986">
        <w:rPr>
          <w:rFonts w:asciiTheme="majorHAnsi" w:hAnsiTheme="majorHAnsi" w:cs="Calibri"/>
          <w:bCs/>
          <w:lang w:val="es-AR"/>
        </w:rPr>
        <w:t xml:space="preserve"> y</w:t>
      </w:r>
      <w:r>
        <w:rPr>
          <w:rFonts w:asciiTheme="majorHAnsi" w:hAnsiTheme="majorHAnsi" w:cs="Calibri"/>
          <w:bCs/>
          <w:lang w:val="es-AR"/>
        </w:rPr>
        <w:t xml:space="preserve"> </w:t>
      </w:r>
      <w:r w:rsidRPr="00602986">
        <w:rPr>
          <w:rFonts w:asciiTheme="majorHAnsi" w:hAnsiTheme="majorHAnsi" w:cs="Calibri"/>
          <w:bCs/>
          <w:lang w:val="es-AR"/>
        </w:rPr>
        <w:t xml:space="preserve">disponible en </w:t>
      </w:r>
      <w:r>
        <w:rPr>
          <w:rFonts w:asciiTheme="majorHAnsi" w:hAnsiTheme="majorHAnsi" w:cs="Calibri"/>
          <w:bCs/>
          <w:lang w:val="es-AR"/>
        </w:rPr>
        <w:t>la fotocopiadora de Planta Baja de la Sede Constitución</w:t>
      </w:r>
      <w:r w:rsidRPr="00602986">
        <w:rPr>
          <w:rFonts w:asciiTheme="majorHAnsi" w:hAnsiTheme="majorHAnsi" w:cs="Calibri"/>
          <w:bCs/>
          <w:lang w:val="es-AR"/>
        </w:rPr>
        <w:t>.</w:t>
      </w:r>
    </w:p>
    <w:p w:rsidR="00C6734A" w:rsidRPr="00955866" w:rsidRDefault="00C6734A" w:rsidP="00515A1B">
      <w:pPr>
        <w:widowControl w:val="0"/>
        <w:autoSpaceDE w:val="0"/>
        <w:autoSpaceDN w:val="0"/>
        <w:adjustRightInd w:val="0"/>
        <w:spacing w:after="240"/>
        <w:jc w:val="both"/>
        <w:rPr>
          <w:rFonts w:asciiTheme="majorHAnsi" w:hAnsiTheme="majorHAnsi" w:cs="Times"/>
          <w:lang w:val="es-AR"/>
        </w:rPr>
      </w:pPr>
    </w:p>
    <w:p w:rsidR="00AF6987" w:rsidRPr="00303FB4" w:rsidRDefault="00C749FD" w:rsidP="00EC7E17">
      <w:pPr>
        <w:widowControl w:val="0"/>
        <w:autoSpaceDE w:val="0"/>
        <w:autoSpaceDN w:val="0"/>
        <w:adjustRightInd w:val="0"/>
        <w:spacing w:after="240"/>
        <w:jc w:val="both"/>
        <w:rPr>
          <w:rFonts w:asciiTheme="majorHAnsi" w:hAnsiTheme="majorHAnsi" w:cs="Calibri"/>
          <w:b/>
          <w:bCs/>
          <w:lang w:val="es-AR"/>
        </w:rPr>
      </w:pPr>
      <w:r>
        <w:rPr>
          <w:rFonts w:asciiTheme="majorHAnsi" w:hAnsiTheme="majorHAnsi" w:cs="Calibri"/>
          <w:b/>
          <w:bCs/>
          <w:lang w:val="es-AR"/>
        </w:rPr>
        <w:t xml:space="preserve">V. </w:t>
      </w:r>
      <w:r w:rsidR="00AF6987" w:rsidRPr="00303FB4">
        <w:rPr>
          <w:rFonts w:asciiTheme="majorHAnsi" w:hAnsiTheme="majorHAnsi" w:cs="Calibri"/>
          <w:b/>
          <w:bCs/>
          <w:lang w:val="es-AR"/>
        </w:rPr>
        <w:t>Criterios de evaluación</w:t>
      </w:r>
      <w:r w:rsidR="004956F4" w:rsidRPr="00303FB4">
        <w:rPr>
          <w:rFonts w:asciiTheme="majorHAnsi" w:hAnsiTheme="majorHAnsi" w:cs="Calibri"/>
          <w:b/>
          <w:bCs/>
          <w:lang w:val="es-AR"/>
        </w:rPr>
        <w:t>:</w:t>
      </w:r>
    </w:p>
    <w:p w:rsidR="004956F4" w:rsidRDefault="004956F4" w:rsidP="00EC7E17">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La evaluación constará de dos instancias</w:t>
      </w:r>
      <w:r w:rsidR="0019216F">
        <w:rPr>
          <w:rFonts w:asciiTheme="majorHAnsi" w:hAnsiTheme="majorHAnsi" w:cs="Calibri"/>
          <w:bCs/>
          <w:lang w:val="es-AR"/>
        </w:rPr>
        <w:t xml:space="preserve"> diferentes una de otra.</w:t>
      </w:r>
    </w:p>
    <w:p w:rsidR="0019216F" w:rsidRDefault="004956F4" w:rsidP="00EC7E17">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Par evaluar l</w:t>
      </w:r>
      <w:r w:rsidR="0019216F">
        <w:rPr>
          <w:rFonts w:asciiTheme="majorHAnsi" w:hAnsiTheme="majorHAnsi" w:cs="Calibri"/>
          <w:bCs/>
          <w:lang w:val="es-AR"/>
        </w:rPr>
        <w:t>a primera parte de la materia lo</w:t>
      </w:r>
      <w:r>
        <w:rPr>
          <w:rFonts w:asciiTheme="majorHAnsi" w:hAnsiTheme="majorHAnsi" w:cs="Calibri"/>
          <w:bCs/>
          <w:lang w:val="es-AR"/>
        </w:rPr>
        <w:t>s</w:t>
      </w:r>
      <w:r w:rsidR="0019216F">
        <w:rPr>
          <w:rFonts w:asciiTheme="majorHAnsi" w:hAnsiTheme="majorHAnsi" w:cs="Calibri"/>
          <w:bCs/>
          <w:lang w:val="es-AR"/>
        </w:rPr>
        <w:t xml:space="preserve"> y las</w:t>
      </w:r>
      <w:r>
        <w:rPr>
          <w:rFonts w:asciiTheme="majorHAnsi" w:hAnsiTheme="majorHAnsi" w:cs="Calibri"/>
          <w:bCs/>
          <w:lang w:val="es-AR"/>
        </w:rPr>
        <w:t xml:space="preserve"> estudiantes, realizarán una serie de trabajos prácticos (</w:t>
      </w:r>
      <w:r w:rsidR="0019216F">
        <w:rPr>
          <w:rFonts w:asciiTheme="majorHAnsi" w:hAnsiTheme="majorHAnsi" w:cs="Calibri"/>
          <w:bCs/>
          <w:lang w:val="es-AR"/>
        </w:rPr>
        <w:t xml:space="preserve">ensayos, proyectos de ley, </w:t>
      </w:r>
      <w:r>
        <w:rPr>
          <w:rFonts w:asciiTheme="majorHAnsi" w:hAnsiTheme="majorHAnsi" w:cs="Calibri"/>
          <w:bCs/>
          <w:lang w:val="es-AR"/>
        </w:rPr>
        <w:t xml:space="preserve">informes, escritos, análisis, etc.) siguiendo las consignas que </w:t>
      </w:r>
      <w:r w:rsidR="0019216F">
        <w:rPr>
          <w:rFonts w:asciiTheme="majorHAnsi" w:hAnsiTheme="majorHAnsi" w:cs="Calibri"/>
          <w:bCs/>
          <w:lang w:val="es-AR"/>
        </w:rPr>
        <w:t xml:space="preserve">se </w:t>
      </w:r>
      <w:r>
        <w:rPr>
          <w:rFonts w:asciiTheme="majorHAnsi" w:hAnsiTheme="majorHAnsi" w:cs="Calibri"/>
          <w:bCs/>
          <w:lang w:val="es-AR"/>
        </w:rPr>
        <w:t>dicta</w:t>
      </w:r>
      <w:r w:rsidR="0019216F">
        <w:rPr>
          <w:rFonts w:asciiTheme="majorHAnsi" w:hAnsiTheme="majorHAnsi" w:cs="Calibri"/>
          <w:bCs/>
          <w:lang w:val="es-AR"/>
        </w:rPr>
        <w:t>n en los prácticos. S</w:t>
      </w:r>
      <w:r>
        <w:rPr>
          <w:rFonts w:asciiTheme="majorHAnsi" w:hAnsiTheme="majorHAnsi" w:cs="Calibri"/>
          <w:bCs/>
          <w:lang w:val="es-AR"/>
        </w:rPr>
        <w:t>erán de entrega obligatoria. El conjunto de esos trabajos, conformaron la primera nota</w:t>
      </w:r>
      <w:r w:rsidR="0019216F">
        <w:rPr>
          <w:rFonts w:asciiTheme="majorHAnsi" w:hAnsiTheme="majorHAnsi" w:cs="Calibri"/>
          <w:bCs/>
          <w:lang w:val="es-AR"/>
        </w:rPr>
        <w:t xml:space="preserve">. </w:t>
      </w:r>
    </w:p>
    <w:p w:rsidR="004956F4" w:rsidRDefault="004956F4" w:rsidP="00EC7E17">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t>Para evaluar la segunda parte de la materia, se rea</w:t>
      </w:r>
      <w:r w:rsidR="0019216F">
        <w:rPr>
          <w:rFonts w:asciiTheme="majorHAnsi" w:hAnsiTheme="majorHAnsi" w:cs="Calibri"/>
          <w:bCs/>
          <w:lang w:val="es-AR"/>
        </w:rPr>
        <w:t>lizará un parcial presencial. El</w:t>
      </w:r>
      <w:r>
        <w:rPr>
          <w:rFonts w:asciiTheme="majorHAnsi" w:hAnsiTheme="majorHAnsi" w:cs="Calibri"/>
          <w:bCs/>
          <w:lang w:val="es-AR"/>
        </w:rPr>
        <w:t xml:space="preserve"> mismo tendrá una instancia de recuperación</w:t>
      </w:r>
      <w:r w:rsidR="0019216F">
        <w:rPr>
          <w:rFonts w:asciiTheme="majorHAnsi" w:hAnsiTheme="majorHAnsi" w:cs="Calibri"/>
          <w:bCs/>
          <w:lang w:val="es-AR"/>
        </w:rPr>
        <w:t>.</w:t>
      </w:r>
    </w:p>
    <w:p w:rsidR="004956F4" w:rsidRDefault="004956F4" w:rsidP="00EC7E17">
      <w:pPr>
        <w:widowControl w:val="0"/>
        <w:autoSpaceDE w:val="0"/>
        <w:autoSpaceDN w:val="0"/>
        <w:adjustRightInd w:val="0"/>
        <w:spacing w:after="240"/>
        <w:jc w:val="both"/>
        <w:rPr>
          <w:rFonts w:asciiTheme="majorHAnsi" w:hAnsiTheme="majorHAnsi" w:cs="Calibri"/>
          <w:bCs/>
          <w:lang w:val="es-AR"/>
        </w:rPr>
      </w:pPr>
      <w:r>
        <w:rPr>
          <w:rFonts w:asciiTheme="majorHAnsi" w:hAnsiTheme="majorHAnsi" w:cs="Calibri"/>
          <w:bCs/>
          <w:lang w:val="es-AR"/>
        </w:rPr>
        <w:lastRenderedPageBreak/>
        <w:t>Si ambas notas dan un promedio de 7 (siete) no siendo ninguna de ambas menor a 7 (siete</w:t>
      </w:r>
      <w:r w:rsidR="0019216F">
        <w:rPr>
          <w:rFonts w:asciiTheme="majorHAnsi" w:hAnsiTheme="majorHAnsi" w:cs="Calibri"/>
          <w:bCs/>
          <w:lang w:val="es-AR"/>
        </w:rPr>
        <w:t>) la materia será promocionada</w:t>
      </w:r>
      <w:r>
        <w:rPr>
          <w:rFonts w:asciiTheme="majorHAnsi" w:hAnsiTheme="majorHAnsi" w:cs="Calibri"/>
          <w:bCs/>
          <w:lang w:val="es-AR"/>
        </w:rPr>
        <w:t>. En caso contrario, se deberá rendir final</w:t>
      </w:r>
      <w:r w:rsidR="0019216F">
        <w:rPr>
          <w:rFonts w:asciiTheme="majorHAnsi" w:hAnsiTheme="majorHAnsi" w:cs="Calibri"/>
          <w:bCs/>
          <w:lang w:val="es-AR"/>
        </w:rPr>
        <w:t xml:space="preserve"> en su respectiva fecha.</w:t>
      </w:r>
    </w:p>
    <w:sectPr w:rsidR="004956F4" w:rsidSect="0011261B">
      <w:footerReference w:type="default" r:id="rId22"/>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B59" w:rsidRDefault="007E3B59" w:rsidP="00DB5F67">
      <w:r>
        <w:separator/>
      </w:r>
    </w:p>
  </w:endnote>
  <w:endnote w:type="continuationSeparator" w:id="0">
    <w:p w:rsidR="007E3B59" w:rsidRDefault="007E3B59" w:rsidP="00DB5F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LPA+TimesNewRoman">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2898"/>
      <w:docPartObj>
        <w:docPartGallery w:val="Page Numbers (Bottom of Page)"/>
        <w:docPartUnique/>
      </w:docPartObj>
    </w:sdtPr>
    <w:sdtContent>
      <w:p w:rsidR="009239D0" w:rsidRDefault="009E4E63">
        <w:pPr>
          <w:pStyle w:val="Piedepgina"/>
          <w:jc w:val="center"/>
        </w:pPr>
        <w:r>
          <w:fldChar w:fldCharType="begin"/>
        </w:r>
        <w:r w:rsidR="009239D0">
          <w:instrText xml:space="preserve"> PAGE   \* MERGEFORMAT </w:instrText>
        </w:r>
        <w:r>
          <w:fldChar w:fldCharType="separate"/>
        </w:r>
        <w:r w:rsidR="006B2EB3">
          <w:rPr>
            <w:noProof/>
          </w:rPr>
          <w:t>1</w:t>
        </w:r>
        <w:r>
          <w:rPr>
            <w:noProof/>
          </w:rPr>
          <w:fldChar w:fldCharType="end"/>
        </w:r>
      </w:p>
    </w:sdtContent>
  </w:sdt>
  <w:p w:rsidR="009239D0" w:rsidRDefault="009239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B59" w:rsidRDefault="007E3B59" w:rsidP="00DB5F67">
      <w:r>
        <w:separator/>
      </w:r>
    </w:p>
  </w:footnote>
  <w:footnote w:type="continuationSeparator" w:id="0">
    <w:p w:rsidR="007E3B59" w:rsidRDefault="007E3B59" w:rsidP="00DB5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2F63C0"/>
    <w:multiLevelType w:val="hybridMultilevel"/>
    <w:tmpl w:val="4832FDC4"/>
    <w:lvl w:ilvl="0" w:tplc="5A6AEF34">
      <w:start w:val="2"/>
      <w:numFmt w:val="upperRoman"/>
      <w:lvlText w:val="%1."/>
      <w:lvlJc w:val="left"/>
      <w:pPr>
        <w:ind w:left="1080" w:hanging="720"/>
      </w:pPr>
      <w:rPr>
        <w:rFonts w:asciiTheme="majorHAnsi" w:eastAsiaTheme="minorEastAsia" w:hAnsiTheme="maj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606D2"/>
    <w:multiLevelType w:val="hybridMultilevel"/>
    <w:tmpl w:val="7276B350"/>
    <w:lvl w:ilvl="0" w:tplc="8C74E504">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B766D"/>
    <w:multiLevelType w:val="hybridMultilevel"/>
    <w:tmpl w:val="634002E6"/>
    <w:lvl w:ilvl="0" w:tplc="0380C5E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64252"/>
    <w:multiLevelType w:val="hybridMultilevel"/>
    <w:tmpl w:val="2E9A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67F51"/>
    <w:multiLevelType w:val="multilevel"/>
    <w:tmpl w:val="3FEEE81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nsid w:val="528F7360"/>
    <w:multiLevelType w:val="hybridMultilevel"/>
    <w:tmpl w:val="BFA48780"/>
    <w:lvl w:ilvl="0" w:tplc="15BE5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F0716E"/>
    <w:multiLevelType w:val="hybridMultilevel"/>
    <w:tmpl w:val="3B7ED130"/>
    <w:lvl w:ilvl="0" w:tplc="B2109156">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D185E"/>
    <w:multiLevelType w:val="hybridMultilevel"/>
    <w:tmpl w:val="F6FE37C8"/>
    <w:lvl w:ilvl="0" w:tplc="E4646BBE">
      <w:start w:val="2"/>
      <w:numFmt w:val="upperRoman"/>
      <w:lvlText w:val="%1."/>
      <w:lvlJc w:val="left"/>
      <w:pPr>
        <w:ind w:left="1080" w:hanging="720"/>
      </w:pPr>
      <w:rPr>
        <w:rFonts w:asciiTheme="majorHAnsi" w:eastAsiaTheme="minorEastAsia" w:hAnsiTheme="maj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8"/>
  </w:num>
  <w:num w:numId="5">
    <w:abstractNumId w:val="1"/>
  </w:num>
  <w:num w:numId="6">
    <w:abstractNumId w:val="3"/>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EC7E17"/>
    <w:rsid w:val="00006FD6"/>
    <w:rsid w:val="000277BF"/>
    <w:rsid w:val="00044505"/>
    <w:rsid w:val="000515CA"/>
    <w:rsid w:val="00066E8E"/>
    <w:rsid w:val="00070E9B"/>
    <w:rsid w:val="000B47B7"/>
    <w:rsid w:val="001026F8"/>
    <w:rsid w:val="0011261B"/>
    <w:rsid w:val="00130682"/>
    <w:rsid w:val="001415C7"/>
    <w:rsid w:val="00151579"/>
    <w:rsid w:val="00154186"/>
    <w:rsid w:val="001711B2"/>
    <w:rsid w:val="00186D80"/>
    <w:rsid w:val="0019009B"/>
    <w:rsid w:val="0019216F"/>
    <w:rsid w:val="001966F8"/>
    <w:rsid w:val="001A3C15"/>
    <w:rsid w:val="001A5134"/>
    <w:rsid w:val="001C4796"/>
    <w:rsid w:val="001C650A"/>
    <w:rsid w:val="001F36B6"/>
    <w:rsid w:val="00206903"/>
    <w:rsid w:val="002250D3"/>
    <w:rsid w:val="002302B5"/>
    <w:rsid w:val="00275D55"/>
    <w:rsid w:val="00282F2C"/>
    <w:rsid w:val="00292030"/>
    <w:rsid w:val="002C47B2"/>
    <w:rsid w:val="002F2968"/>
    <w:rsid w:val="003019E4"/>
    <w:rsid w:val="00303FB4"/>
    <w:rsid w:val="003464A9"/>
    <w:rsid w:val="003A6344"/>
    <w:rsid w:val="003D3D98"/>
    <w:rsid w:val="003D7DDF"/>
    <w:rsid w:val="003E18F1"/>
    <w:rsid w:val="003F71B4"/>
    <w:rsid w:val="003F7365"/>
    <w:rsid w:val="00411690"/>
    <w:rsid w:val="004956F4"/>
    <w:rsid w:val="004961E8"/>
    <w:rsid w:val="004A7A1F"/>
    <w:rsid w:val="004E40D7"/>
    <w:rsid w:val="004E6A45"/>
    <w:rsid w:val="00515A1B"/>
    <w:rsid w:val="0053535B"/>
    <w:rsid w:val="0059284C"/>
    <w:rsid w:val="005950C8"/>
    <w:rsid w:val="0059638C"/>
    <w:rsid w:val="005A6CEB"/>
    <w:rsid w:val="00612B35"/>
    <w:rsid w:val="00623BD3"/>
    <w:rsid w:val="006640A8"/>
    <w:rsid w:val="0068158A"/>
    <w:rsid w:val="006A602C"/>
    <w:rsid w:val="006B2EB3"/>
    <w:rsid w:val="00714477"/>
    <w:rsid w:val="007262CC"/>
    <w:rsid w:val="00733EA1"/>
    <w:rsid w:val="00737B06"/>
    <w:rsid w:val="00747F99"/>
    <w:rsid w:val="00765A8F"/>
    <w:rsid w:val="00766168"/>
    <w:rsid w:val="00766198"/>
    <w:rsid w:val="007842B0"/>
    <w:rsid w:val="00784C73"/>
    <w:rsid w:val="00785CB4"/>
    <w:rsid w:val="007936F7"/>
    <w:rsid w:val="007939C5"/>
    <w:rsid w:val="007A6B71"/>
    <w:rsid w:val="007E0594"/>
    <w:rsid w:val="007E3B59"/>
    <w:rsid w:val="00833A07"/>
    <w:rsid w:val="00893ACB"/>
    <w:rsid w:val="008B3568"/>
    <w:rsid w:val="008D1C51"/>
    <w:rsid w:val="00903861"/>
    <w:rsid w:val="009076C0"/>
    <w:rsid w:val="0091038E"/>
    <w:rsid w:val="009239D0"/>
    <w:rsid w:val="009454EB"/>
    <w:rsid w:val="0095128F"/>
    <w:rsid w:val="00955866"/>
    <w:rsid w:val="00982BDB"/>
    <w:rsid w:val="0099609B"/>
    <w:rsid w:val="009A3D12"/>
    <w:rsid w:val="009C0130"/>
    <w:rsid w:val="009C5596"/>
    <w:rsid w:val="009C780B"/>
    <w:rsid w:val="009E3527"/>
    <w:rsid w:val="009E4E63"/>
    <w:rsid w:val="00A254CB"/>
    <w:rsid w:val="00A52024"/>
    <w:rsid w:val="00A534BB"/>
    <w:rsid w:val="00A608ED"/>
    <w:rsid w:val="00A73B5F"/>
    <w:rsid w:val="00A80F49"/>
    <w:rsid w:val="00A92A85"/>
    <w:rsid w:val="00AA061C"/>
    <w:rsid w:val="00AA177D"/>
    <w:rsid w:val="00AB2EAE"/>
    <w:rsid w:val="00AC7891"/>
    <w:rsid w:val="00AE2FB7"/>
    <w:rsid w:val="00AF6987"/>
    <w:rsid w:val="00B24902"/>
    <w:rsid w:val="00B45EFE"/>
    <w:rsid w:val="00B63EDD"/>
    <w:rsid w:val="00B77C51"/>
    <w:rsid w:val="00B87FB4"/>
    <w:rsid w:val="00B91237"/>
    <w:rsid w:val="00BA39EF"/>
    <w:rsid w:val="00BB0459"/>
    <w:rsid w:val="00BB550C"/>
    <w:rsid w:val="00BD52F4"/>
    <w:rsid w:val="00BD6410"/>
    <w:rsid w:val="00BF15FE"/>
    <w:rsid w:val="00C2220F"/>
    <w:rsid w:val="00C36970"/>
    <w:rsid w:val="00C65EB8"/>
    <w:rsid w:val="00C663A7"/>
    <w:rsid w:val="00C6734A"/>
    <w:rsid w:val="00C718A9"/>
    <w:rsid w:val="00C749FD"/>
    <w:rsid w:val="00C938F5"/>
    <w:rsid w:val="00CA7511"/>
    <w:rsid w:val="00CA7DE0"/>
    <w:rsid w:val="00CB7DCB"/>
    <w:rsid w:val="00CC197F"/>
    <w:rsid w:val="00CE0BB1"/>
    <w:rsid w:val="00D161AF"/>
    <w:rsid w:val="00D339F6"/>
    <w:rsid w:val="00D64B6D"/>
    <w:rsid w:val="00D775AC"/>
    <w:rsid w:val="00DB27CC"/>
    <w:rsid w:val="00DB5F67"/>
    <w:rsid w:val="00DC756B"/>
    <w:rsid w:val="00DF333C"/>
    <w:rsid w:val="00E12622"/>
    <w:rsid w:val="00E3065E"/>
    <w:rsid w:val="00E419BB"/>
    <w:rsid w:val="00E7474F"/>
    <w:rsid w:val="00E76ED4"/>
    <w:rsid w:val="00E77400"/>
    <w:rsid w:val="00E838AB"/>
    <w:rsid w:val="00E86CAF"/>
    <w:rsid w:val="00E954FB"/>
    <w:rsid w:val="00EB3089"/>
    <w:rsid w:val="00EC7935"/>
    <w:rsid w:val="00EC7E17"/>
    <w:rsid w:val="00F213B2"/>
    <w:rsid w:val="00F676B4"/>
    <w:rsid w:val="00FA1BA2"/>
    <w:rsid w:val="00FE25FC"/>
    <w:rsid w:val="00FE491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17"/>
  </w:style>
  <w:style w:type="paragraph" w:styleId="Ttulo2">
    <w:name w:val="heading 2"/>
    <w:basedOn w:val="Normal"/>
    <w:link w:val="Ttulo2Car"/>
    <w:uiPriority w:val="9"/>
    <w:qFormat/>
    <w:rsid w:val="00AC7891"/>
    <w:pPr>
      <w:spacing w:before="100" w:beforeAutospacing="1" w:after="100" w:afterAutospacing="1"/>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C7E17"/>
    <w:pPr>
      <w:pBdr>
        <w:top w:val="nil"/>
        <w:left w:val="nil"/>
        <w:bottom w:val="nil"/>
        <w:right w:val="nil"/>
        <w:between w:val="nil"/>
      </w:pBdr>
    </w:pPr>
    <w:rPr>
      <w:rFonts w:ascii="Times New Roman" w:eastAsia="Times New Roman" w:hAnsi="Times New Roman" w:cs="Times New Roman"/>
      <w:color w:val="000000"/>
      <w:sz w:val="20"/>
      <w:szCs w:val="20"/>
      <w:lang w:val="es-ES"/>
    </w:rPr>
  </w:style>
  <w:style w:type="paragraph" w:customStyle="1" w:styleId="Sangradetindependiente">
    <w:name w:val="Sangría de t. independiente"/>
    <w:basedOn w:val="Normal"/>
    <w:next w:val="Normal"/>
    <w:rsid w:val="00D161AF"/>
    <w:pPr>
      <w:autoSpaceDE w:val="0"/>
    </w:pPr>
    <w:rPr>
      <w:rFonts w:ascii="CLALPA+TimesNewRoman" w:eastAsia="Times New Roman" w:hAnsi="CLALPA+TimesNewRoman" w:cs="Times New Roman"/>
      <w:kern w:val="1"/>
      <w:lang w:val="es-ES"/>
    </w:rPr>
  </w:style>
  <w:style w:type="paragraph" w:styleId="Textonotapie">
    <w:name w:val="footnote text"/>
    <w:basedOn w:val="Normal"/>
    <w:link w:val="TextonotapieCar"/>
    <w:rsid w:val="00D161AF"/>
    <w:pPr>
      <w:widowControl w:val="0"/>
      <w:suppressAutoHyphens/>
    </w:pPr>
    <w:rPr>
      <w:rFonts w:ascii="Arial" w:eastAsia="Lucida Sans Unicode" w:hAnsi="Arial" w:cs="Times New Roman"/>
      <w:kern w:val="1"/>
      <w:sz w:val="20"/>
      <w:lang w:val="es-AR"/>
    </w:rPr>
  </w:style>
  <w:style w:type="character" w:customStyle="1" w:styleId="TextonotapieCar">
    <w:name w:val="Texto nota pie Car"/>
    <w:basedOn w:val="Fuentedeprrafopredeter"/>
    <w:link w:val="Textonotapie"/>
    <w:rsid w:val="00D161AF"/>
    <w:rPr>
      <w:rFonts w:ascii="Arial" w:eastAsia="Lucida Sans Unicode" w:hAnsi="Arial" w:cs="Times New Roman"/>
      <w:kern w:val="1"/>
      <w:sz w:val="20"/>
      <w:lang w:val="es-AR"/>
    </w:rPr>
  </w:style>
  <w:style w:type="character" w:styleId="Hipervnculo">
    <w:name w:val="Hyperlink"/>
    <w:basedOn w:val="Fuentedeprrafopredeter"/>
    <w:uiPriority w:val="99"/>
    <w:unhideWhenUsed/>
    <w:rsid w:val="0095128F"/>
    <w:rPr>
      <w:color w:val="0000FF" w:themeColor="hyperlink"/>
      <w:u w:val="single"/>
    </w:rPr>
  </w:style>
  <w:style w:type="paragraph" w:styleId="Sinespaciado">
    <w:name w:val="No Spacing"/>
    <w:uiPriority w:val="1"/>
    <w:qFormat/>
    <w:rsid w:val="00623BD3"/>
  </w:style>
  <w:style w:type="paragraph" w:styleId="Encabezado">
    <w:name w:val="header"/>
    <w:basedOn w:val="Normal"/>
    <w:link w:val="EncabezadoCar"/>
    <w:uiPriority w:val="99"/>
    <w:semiHidden/>
    <w:unhideWhenUsed/>
    <w:rsid w:val="00DB5F67"/>
    <w:pPr>
      <w:tabs>
        <w:tab w:val="center" w:pos="4419"/>
        <w:tab w:val="right" w:pos="8838"/>
      </w:tabs>
    </w:pPr>
  </w:style>
  <w:style w:type="character" w:customStyle="1" w:styleId="EncabezadoCar">
    <w:name w:val="Encabezado Car"/>
    <w:basedOn w:val="Fuentedeprrafopredeter"/>
    <w:link w:val="Encabezado"/>
    <w:uiPriority w:val="99"/>
    <w:semiHidden/>
    <w:rsid w:val="00DB5F67"/>
  </w:style>
  <w:style w:type="paragraph" w:styleId="Piedepgina">
    <w:name w:val="footer"/>
    <w:basedOn w:val="Normal"/>
    <w:link w:val="PiedepginaCar"/>
    <w:uiPriority w:val="99"/>
    <w:unhideWhenUsed/>
    <w:rsid w:val="00DB5F67"/>
    <w:pPr>
      <w:tabs>
        <w:tab w:val="center" w:pos="4419"/>
        <w:tab w:val="right" w:pos="8838"/>
      </w:tabs>
    </w:pPr>
  </w:style>
  <w:style w:type="character" w:customStyle="1" w:styleId="PiedepginaCar">
    <w:name w:val="Pie de página Car"/>
    <w:basedOn w:val="Fuentedeprrafopredeter"/>
    <w:link w:val="Piedepgina"/>
    <w:uiPriority w:val="99"/>
    <w:rsid w:val="00DB5F67"/>
  </w:style>
  <w:style w:type="paragraph" w:styleId="Prrafodelista">
    <w:name w:val="List Paragraph"/>
    <w:basedOn w:val="Normal"/>
    <w:uiPriority w:val="34"/>
    <w:qFormat/>
    <w:rsid w:val="00A608ED"/>
    <w:pPr>
      <w:ind w:left="720"/>
      <w:contextualSpacing/>
    </w:pPr>
  </w:style>
  <w:style w:type="paragraph" w:customStyle="1" w:styleId="normal0">
    <w:name w:val="normal"/>
    <w:rsid w:val="00E77400"/>
    <w:pPr>
      <w:pBdr>
        <w:top w:val="nil"/>
        <w:left w:val="nil"/>
        <w:bottom w:val="nil"/>
        <w:right w:val="nil"/>
        <w:between w:val="nil"/>
      </w:pBdr>
    </w:pPr>
    <w:rPr>
      <w:rFonts w:ascii="Times New Roman" w:eastAsia="Times New Roman" w:hAnsi="Times New Roman" w:cs="Times New Roman"/>
      <w:color w:val="000000"/>
      <w:sz w:val="20"/>
      <w:szCs w:val="20"/>
      <w:lang w:val="es-ES"/>
    </w:rPr>
  </w:style>
  <w:style w:type="character" w:customStyle="1" w:styleId="Ttulo2Car">
    <w:name w:val="Título 2 Car"/>
    <w:basedOn w:val="Fuentedeprrafopredeter"/>
    <w:link w:val="Ttulo2"/>
    <w:uiPriority w:val="9"/>
    <w:rsid w:val="00AC7891"/>
    <w:rPr>
      <w:rFonts w:ascii="Times New Roman" w:eastAsia="Times New Roman" w:hAnsi="Times New Roman" w:cs="Times New Roman"/>
      <w:b/>
      <w:bCs/>
      <w:sz w:val="36"/>
      <w:szCs w:val="36"/>
      <w:lang w:val="es-AR" w:eastAsia="es-A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7E17"/>
    <w:pPr>
      <w:pBdr>
        <w:top w:val="nil"/>
        <w:left w:val="nil"/>
        <w:bottom w:val="nil"/>
        <w:right w:val="nil"/>
        <w:between w:val="nil"/>
      </w:pBdr>
    </w:pPr>
    <w:rPr>
      <w:rFonts w:ascii="Times New Roman" w:eastAsia="Times New Roman" w:hAnsi="Times New Roman" w:cs="Times New Roman"/>
      <w:color w:val="000000"/>
      <w:sz w:val="20"/>
      <w:szCs w:val="20"/>
      <w:lang w:val="es-ES"/>
    </w:rPr>
  </w:style>
  <w:style w:type="paragraph" w:customStyle="1" w:styleId="Sangradetindependiente">
    <w:name w:val="Sangría de t. independiente"/>
    <w:basedOn w:val="Normal"/>
    <w:next w:val="Normal"/>
    <w:rsid w:val="00D161AF"/>
    <w:pPr>
      <w:autoSpaceDE w:val="0"/>
    </w:pPr>
    <w:rPr>
      <w:rFonts w:ascii="CLALPA+TimesNewRoman" w:eastAsia="Times New Roman" w:hAnsi="CLALPA+TimesNewRoman" w:cs="Times New Roman"/>
      <w:kern w:val="1"/>
      <w:lang w:val="es-ES"/>
    </w:rPr>
  </w:style>
  <w:style w:type="paragraph" w:styleId="FootnoteText">
    <w:name w:val="footnote text"/>
    <w:basedOn w:val="Normal"/>
    <w:link w:val="FootnoteTextChar"/>
    <w:rsid w:val="00D161AF"/>
    <w:pPr>
      <w:widowControl w:val="0"/>
      <w:suppressAutoHyphens/>
    </w:pPr>
    <w:rPr>
      <w:rFonts w:ascii="Arial" w:eastAsia="Lucida Sans Unicode" w:hAnsi="Arial" w:cs="Times New Roman"/>
      <w:kern w:val="1"/>
      <w:sz w:val="20"/>
      <w:lang w:val="es-AR"/>
    </w:rPr>
  </w:style>
  <w:style w:type="character" w:customStyle="1" w:styleId="FootnoteTextChar">
    <w:name w:val="Footnote Text Char"/>
    <w:basedOn w:val="DefaultParagraphFont"/>
    <w:link w:val="FootnoteText"/>
    <w:rsid w:val="00D161AF"/>
    <w:rPr>
      <w:rFonts w:ascii="Arial" w:eastAsia="Lucida Sans Unicode" w:hAnsi="Arial" w:cs="Times New Roman"/>
      <w:kern w:val="1"/>
      <w:sz w:val="20"/>
      <w:lang w:val="es-AR"/>
    </w:rPr>
  </w:style>
  <w:style w:type="character" w:styleId="Hyperlink">
    <w:name w:val="Hyperlink"/>
    <w:basedOn w:val="DefaultParagraphFont"/>
    <w:uiPriority w:val="99"/>
    <w:unhideWhenUsed/>
    <w:rsid w:val="0095128F"/>
    <w:rPr>
      <w:color w:val="0000FF" w:themeColor="hyperlink"/>
      <w:u w:val="single"/>
    </w:rPr>
  </w:style>
  <w:style w:type="paragraph" w:styleId="NoSpacing">
    <w:name w:val="No Spacing"/>
    <w:uiPriority w:val="1"/>
    <w:qFormat/>
    <w:rsid w:val="00623BD3"/>
  </w:style>
  <w:style w:type="paragraph" w:styleId="Header">
    <w:name w:val="header"/>
    <w:basedOn w:val="Normal"/>
    <w:link w:val="HeaderChar"/>
    <w:uiPriority w:val="99"/>
    <w:semiHidden/>
    <w:unhideWhenUsed/>
    <w:rsid w:val="00DB5F67"/>
    <w:pPr>
      <w:tabs>
        <w:tab w:val="center" w:pos="4419"/>
        <w:tab w:val="right" w:pos="8838"/>
      </w:tabs>
    </w:pPr>
  </w:style>
  <w:style w:type="character" w:customStyle="1" w:styleId="HeaderChar">
    <w:name w:val="Header Char"/>
    <w:basedOn w:val="DefaultParagraphFont"/>
    <w:link w:val="Header"/>
    <w:uiPriority w:val="99"/>
    <w:semiHidden/>
    <w:rsid w:val="00DB5F67"/>
  </w:style>
  <w:style w:type="paragraph" w:styleId="Footer">
    <w:name w:val="footer"/>
    <w:basedOn w:val="Normal"/>
    <w:link w:val="FooterChar"/>
    <w:uiPriority w:val="99"/>
    <w:unhideWhenUsed/>
    <w:rsid w:val="00DB5F67"/>
    <w:pPr>
      <w:tabs>
        <w:tab w:val="center" w:pos="4419"/>
        <w:tab w:val="right" w:pos="8838"/>
      </w:tabs>
    </w:pPr>
  </w:style>
  <w:style w:type="character" w:customStyle="1" w:styleId="FooterChar">
    <w:name w:val="Footer Char"/>
    <w:basedOn w:val="DefaultParagraphFont"/>
    <w:link w:val="Footer"/>
    <w:uiPriority w:val="99"/>
    <w:rsid w:val="00DB5F67"/>
  </w:style>
  <w:style w:type="paragraph" w:styleId="ListParagraph">
    <w:name w:val="List Paragraph"/>
    <w:basedOn w:val="Normal"/>
    <w:uiPriority w:val="34"/>
    <w:qFormat/>
    <w:rsid w:val="00A608ED"/>
    <w:pPr>
      <w:ind w:left="720"/>
      <w:contextualSpacing/>
    </w:pPr>
  </w:style>
  <w:style w:type="paragraph" w:customStyle="1" w:styleId="normal0">
    <w:name w:val="normal"/>
    <w:rsid w:val="00E77400"/>
    <w:pPr>
      <w:pBdr>
        <w:top w:val="nil"/>
        <w:left w:val="nil"/>
        <w:bottom w:val="nil"/>
        <w:right w:val="nil"/>
        <w:between w:val="nil"/>
      </w:pBdr>
    </w:pPr>
    <w:rPr>
      <w:rFonts w:ascii="Times New Roman" w:eastAsia="Times New Roman" w:hAnsi="Times New Roman" w:cs="Times New Roman"/>
      <w:color w:val="000000"/>
      <w:sz w:val="20"/>
      <w:szCs w:val="20"/>
      <w:lang w:val="es-ES"/>
    </w:rPr>
  </w:style>
</w:styles>
</file>

<file path=word/webSettings.xml><?xml version="1.0" encoding="utf-8"?>
<w:webSettings xmlns:r="http://schemas.openxmlformats.org/officeDocument/2006/relationships" xmlns:w="http://schemas.openxmlformats.org/wordprocessingml/2006/main">
  <w:divs>
    <w:div w:id="171115494">
      <w:bodyDiv w:val="1"/>
      <w:marLeft w:val="0"/>
      <w:marRight w:val="0"/>
      <w:marTop w:val="0"/>
      <w:marBottom w:val="0"/>
      <w:divBdr>
        <w:top w:val="none" w:sz="0" w:space="0" w:color="auto"/>
        <w:left w:val="none" w:sz="0" w:space="0" w:color="auto"/>
        <w:bottom w:val="none" w:sz="0" w:space="0" w:color="auto"/>
        <w:right w:val="none" w:sz="0" w:space="0" w:color="auto"/>
      </w:divBdr>
    </w:div>
    <w:div w:id="1334914595">
      <w:bodyDiv w:val="1"/>
      <w:marLeft w:val="0"/>
      <w:marRight w:val="0"/>
      <w:marTop w:val="0"/>
      <w:marBottom w:val="0"/>
      <w:divBdr>
        <w:top w:val="none" w:sz="0" w:space="0" w:color="auto"/>
        <w:left w:val="none" w:sz="0" w:space="0" w:color="auto"/>
        <w:bottom w:val="none" w:sz="0" w:space="0" w:color="auto"/>
        <w:right w:val="none" w:sz="0" w:space="0" w:color="auto"/>
      </w:divBdr>
    </w:div>
    <w:div w:id="1548105948">
      <w:bodyDiv w:val="1"/>
      <w:marLeft w:val="0"/>
      <w:marRight w:val="0"/>
      <w:marTop w:val="0"/>
      <w:marBottom w:val="0"/>
      <w:divBdr>
        <w:top w:val="none" w:sz="0" w:space="0" w:color="auto"/>
        <w:left w:val="none" w:sz="0" w:space="0" w:color="auto"/>
        <w:bottom w:val="none" w:sz="0" w:space="0" w:color="auto"/>
        <w:right w:val="none" w:sz="0" w:space="0" w:color="auto"/>
      </w:divBdr>
      <w:divsChild>
        <w:div w:id="749695507">
          <w:marLeft w:val="0"/>
          <w:marRight w:val="0"/>
          <w:marTop w:val="0"/>
          <w:marBottom w:val="600"/>
          <w:divBdr>
            <w:top w:val="none" w:sz="0" w:space="0" w:color="auto"/>
            <w:left w:val="none" w:sz="0" w:space="0" w:color="auto"/>
            <w:bottom w:val="none" w:sz="0" w:space="0" w:color="auto"/>
            <w:right w:val="none" w:sz="0" w:space="0" w:color="auto"/>
          </w:divBdr>
        </w:div>
      </w:divsChild>
    </w:div>
    <w:div w:id="1862162179">
      <w:bodyDiv w:val="1"/>
      <w:marLeft w:val="0"/>
      <w:marRight w:val="0"/>
      <w:marTop w:val="0"/>
      <w:marBottom w:val="0"/>
      <w:divBdr>
        <w:top w:val="none" w:sz="0" w:space="0" w:color="auto"/>
        <w:left w:val="none" w:sz="0" w:space="0" w:color="auto"/>
        <w:bottom w:val="none" w:sz="0" w:space="0" w:color="auto"/>
        <w:right w:val="none" w:sz="0" w:space="0" w:color="auto"/>
      </w:divBdr>
      <w:divsChild>
        <w:div w:id="786200297">
          <w:marLeft w:val="0"/>
          <w:marRight w:val="0"/>
          <w:marTop w:val="0"/>
          <w:marBottom w:val="600"/>
          <w:divBdr>
            <w:top w:val="none" w:sz="0" w:space="0" w:color="auto"/>
            <w:left w:val="none" w:sz="0" w:space="0" w:color="auto"/>
            <w:bottom w:val="none" w:sz="0" w:space="0" w:color="auto"/>
            <w:right w:val="none" w:sz="0" w:space="0" w:color="auto"/>
          </w:divBdr>
        </w:div>
      </w:divsChild>
    </w:div>
    <w:div w:id="2074547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psocialista.org/escuela/wp-content/uploads/2013/04/A7-portantiero-estado-y-sociedad-en-el-contexto-de-la-transicion-democratica.pdf" TargetMode="External"/><Relationship Id="rId13" Type="http://schemas.openxmlformats.org/officeDocument/2006/relationships/hyperlink" Target="file:///C:/Users/Usuario/Downloads/573b69fcd2785.pdf" TargetMode="External"/><Relationship Id="rId18" Type="http://schemas.openxmlformats.org/officeDocument/2006/relationships/hyperlink" Target="http://bibliotecavirtual.clacso.org.ar/ar/libros/coedicion/linera/linera.pdf" TargetMode="External"/><Relationship Id="rId3" Type="http://schemas.openxmlformats.org/officeDocument/2006/relationships/styles" Target="styles.xml"/><Relationship Id="rId21" Type="http://schemas.openxmlformats.org/officeDocument/2006/relationships/hyperlink" Target="https://debatesurgentes.files.wordpress.com/2014/08/kirchnerismo-y-movimientos-sociales-algunas-reflexiones-crc3adticas-para-pensar-las-implicancias-sobre-la-resignificacic3b3n-del-estado.pdf" TargetMode="External"/><Relationship Id="rId7" Type="http://schemas.openxmlformats.org/officeDocument/2006/relationships/endnotes" Target="endnotes.xml"/><Relationship Id="rId12" Type="http://schemas.openxmlformats.org/officeDocument/2006/relationships/hyperlink" Target="http://www.leopoldomoreau.com.ar/pdf/Parque_Norte.pdf" TargetMode="External"/><Relationship Id="rId17" Type="http://schemas.openxmlformats.org/officeDocument/2006/relationships/hyperlink" Target="http://old.clad.org/portal/publicaciones-del-clad/revista-clad-reforma-democracia/articulos/025-febrero-2003/0045301"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argentina.gob.ar/sites/default/files/inap_perspectivas_sobre_el_estado_las_politicas_publicas_y_la_gestion_vol_01_nro_01.pdf" TargetMode="External"/><Relationship Id="rId20" Type="http://schemas.openxmlformats.org/officeDocument/2006/relationships/hyperlink" Target="http://biblioteca.clacso.edu.ar/Argentina/flacso-ar/20171108040507/pdf_157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sal.es/index.php/1130-2887/article/view/2242/22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venturadesousasantos.pt/media/pdfs/Los_nuevos_movimientos_sociales_OSAL2001.PDF" TargetMode="External"/><Relationship Id="rId23" Type="http://schemas.openxmlformats.org/officeDocument/2006/relationships/fontTable" Target="fontTable.xml"/><Relationship Id="rId10" Type="http://schemas.openxmlformats.org/officeDocument/2006/relationships/hyperlink" Target="http://www.debatefeminista.pueg.unam.mx/wp-content/uploads/2016/03/articulos/001_02.pdf" TargetMode="External"/><Relationship Id="rId19" Type="http://schemas.openxmlformats.org/officeDocument/2006/relationships/hyperlink" Target="http://www.revistapostdata.com.ar/2012/01/golpeados-pero-de-pie-resurgimiento-sindical-y-neocorporativismo-segmentado-en-argentina-2003-2007-sebastian-etchemendy-ruth-berins-collier/" TargetMode="External"/><Relationship Id="rId4" Type="http://schemas.openxmlformats.org/officeDocument/2006/relationships/settings" Target="settings.xml"/><Relationship Id="rId9" Type="http://schemas.openxmlformats.org/officeDocument/2006/relationships/hyperlink" Target="https://drive.google.com/file/d/0B637k_n5waBpdU9DUEhiTjUzb1k/view" TargetMode="External"/><Relationship Id="rId14" Type="http://schemas.openxmlformats.org/officeDocument/2006/relationships/hyperlink" Target="https://repositorio.cepal.org/bitstream/handle/11362/6012/S0110833_e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3500-8D85-4570-BE09-F45170A2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2897</Words>
  <Characters>15939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Rosenberg</dc:creator>
  <cp:lastModifiedBy>Usuario</cp:lastModifiedBy>
  <cp:revision>2</cp:revision>
  <dcterms:created xsi:type="dcterms:W3CDTF">2019-03-06T18:31:00Z</dcterms:created>
  <dcterms:modified xsi:type="dcterms:W3CDTF">2019-03-06T18:31:00Z</dcterms:modified>
</cp:coreProperties>
</file>