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2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INSTITUCIONES POLÍTICAS Y PROCESOS GUBERNAMENTALES FACULTAD DE CIENCIAS SOCIALES – CARRERA DE CIENCIA POLÍTICA UNIVERSIDAD DE BUENOS AIRES</w:t>
      </w:r>
    </w:p>
    <w:p w:rsidR="004408D8" w:rsidRPr="00C03EDE" w:rsidRDefault="004408D8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Este curso está dedicado a la memoria de </w:t>
      </w:r>
      <w:r w:rsidR="006A0BEF" w:rsidRPr="00C03EDE">
        <w:rPr>
          <w:rFonts w:ascii="Times New Roman" w:hAnsi="Times New Roman" w:cs="Times New Roman"/>
          <w:lang w:val="es-AR"/>
        </w:rPr>
        <w:t>Hipólito</w:t>
      </w:r>
      <w:r w:rsidRPr="00C03EDE">
        <w:rPr>
          <w:rFonts w:ascii="Times New Roman" w:hAnsi="Times New Roman" w:cs="Times New Roman"/>
          <w:lang w:val="es-AR"/>
        </w:rPr>
        <w:t xml:space="preserve">Orlandi, su primer profesor a cargo. </w:t>
      </w:r>
    </w:p>
    <w:p w:rsidR="00F54834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4408D8" w:rsidRPr="00C03EDE" w:rsidRDefault="004408D8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>
        <w:rPr>
          <w:rFonts w:ascii="Times New Roman" w:hAnsi="Times New Roman" w:cs="Times New Roman"/>
          <w:b/>
          <w:bCs/>
          <w:lang w:val="es-AR"/>
        </w:rPr>
        <w:t>Cátedra: Grenoville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OBJETIVOS GENERALES, EVALUACIÓN Y ORIENTACIÓN TEMÁTICA.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OBJETIVOS GENERALES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Este curso se propone cinco objetivos </w:t>
      </w:r>
      <w:r w:rsidR="009C4CCD" w:rsidRPr="00C03EDE">
        <w:rPr>
          <w:rFonts w:ascii="Times New Roman" w:hAnsi="Times New Roman" w:cs="Times New Roman"/>
          <w:lang w:val="es-AR"/>
        </w:rPr>
        <w:t>básicos</w:t>
      </w:r>
      <w:r w:rsidRPr="00C03EDE">
        <w:rPr>
          <w:rFonts w:ascii="Times New Roman" w:hAnsi="Times New Roman" w:cs="Times New Roman"/>
          <w:lang w:val="es-AR"/>
        </w:rPr>
        <w:t xml:space="preserve">. En primer lugar, contribuir al conocimiento de nuevas perspectivas de </w:t>
      </w:r>
      <w:r w:rsidR="009C4CCD" w:rsidRPr="00C03EDE">
        <w:rPr>
          <w:rFonts w:ascii="Times New Roman" w:hAnsi="Times New Roman" w:cs="Times New Roman"/>
          <w:lang w:val="es-AR"/>
        </w:rPr>
        <w:t>análisis</w:t>
      </w:r>
      <w:r w:rsidRPr="00C03EDE">
        <w:rPr>
          <w:rFonts w:ascii="Times New Roman" w:hAnsi="Times New Roman" w:cs="Times New Roman"/>
          <w:lang w:val="es-AR"/>
        </w:rPr>
        <w:t xml:space="preserve"> en el campo de la Ciencia </w:t>
      </w:r>
      <w:r w:rsidR="009C4CCD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, en especial aquellas que centran su </w:t>
      </w:r>
      <w:r w:rsidR="009C4CCD" w:rsidRPr="00C03EDE">
        <w:rPr>
          <w:rFonts w:ascii="Times New Roman" w:hAnsi="Times New Roman" w:cs="Times New Roman"/>
          <w:lang w:val="es-AR"/>
        </w:rPr>
        <w:t>atención</w:t>
      </w:r>
      <w:r w:rsidRPr="00C03EDE">
        <w:rPr>
          <w:rFonts w:ascii="Times New Roman" w:hAnsi="Times New Roman" w:cs="Times New Roman"/>
          <w:lang w:val="es-AR"/>
        </w:rPr>
        <w:t xml:space="preserve"> en la </w:t>
      </w:r>
      <w:r w:rsidR="009C4CCD" w:rsidRPr="00C03EDE">
        <w:rPr>
          <w:rFonts w:ascii="Times New Roman" w:hAnsi="Times New Roman" w:cs="Times New Roman"/>
          <w:lang w:val="es-AR"/>
        </w:rPr>
        <w:t>problemáticapolítico</w:t>
      </w:r>
      <w:r w:rsidRPr="00C03EDE">
        <w:rPr>
          <w:rFonts w:ascii="Times New Roman" w:hAnsi="Times New Roman" w:cs="Times New Roman"/>
          <w:lang w:val="es-AR"/>
        </w:rPr>
        <w:t xml:space="preserve">-institucional y en los procesos de </w:t>
      </w:r>
      <w:r w:rsidR="009C4CCD" w:rsidRPr="00C03EDE">
        <w:rPr>
          <w:rFonts w:ascii="Times New Roman" w:hAnsi="Times New Roman" w:cs="Times New Roman"/>
          <w:lang w:val="es-AR"/>
        </w:rPr>
        <w:t>decisiónpolítica</w:t>
      </w:r>
      <w:r w:rsidRPr="00C03EDE">
        <w:rPr>
          <w:rFonts w:ascii="Times New Roman" w:hAnsi="Times New Roman" w:cs="Times New Roman"/>
          <w:lang w:val="es-AR"/>
        </w:rPr>
        <w:t xml:space="preserve">. En segundo </w:t>
      </w:r>
      <w:r w:rsidR="009C4CCD" w:rsidRPr="00C03EDE">
        <w:rPr>
          <w:rFonts w:ascii="Times New Roman" w:hAnsi="Times New Roman" w:cs="Times New Roman"/>
          <w:lang w:val="es-AR"/>
        </w:rPr>
        <w:t>término</w:t>
      </w:r>
      <w:r w:rsidRPr="00C03EDE">
        <w:rPr>
          <w:rFonts w:ascii="Times New Roman" w:hAnsi="Times New Roman" w:cs="Times New Roman"/>
          <w:lang w:val="es-AR"/>
        </w:rPr>
        <w:t xml:space="preserve">, proporcionar un esquema de estudio de las instituciones </w:t>
      </w:r>
      <w:r w:rsidR="009C4CCD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que permita una </w:t>
      </w:r>
      <w:r w:rsidR="009C4CCD" w:rsidRPr="00C03EDE">
        <w:rPr>
          <w:rFonts w:ascii="Times New Roman" w:hAnsi="Times New Roman" w:cs="Times New Roman"/>
          <w:lang w:val="es-AR"/>
        </w:rPr>
        <w:t>aproximación</w:t>
      </w:r>
      <w:r w:rsidRPr="00C03EDE">
        <w:rPr>
          <w:rFonts w:ascii="Times New Roman" w:hAnsi="Times New Roman" w:cs="Times New Roman"/>
          <w:lang w:val="es-AR"/>
        </w:rPr>
        <w:t xml:space="preserve"> a las mismas des</w:t>
      </w:r>
      <w:bookmarkStart w:id="0" w:name="_GoBack"/>
      <w:bookmarkEnd w:id="0"/>
      <w:r w:rsidRPr="00C03EDE">
        <w:rPr>
          <w:rFonts w:ascii="Times New Roman" w:hAnsi="Times New Roman" w:cs="Times New Roman"/>
          <w:lang w:val="es-AR"/>
        </w:rPr>
        <w:t xml:space="preserve">de una </w:t>
      </w:r>
      <w:r w:rsidR="009C4CCD" w:rsidRPr="00C03EDE">
        <w:rPr>
          <w:rFonts w:ascii="Times New Roman" w:hAnsi="Times New Roman" w:cs="Times New Roman"/>
          <w:lang w:val="es-AR"/>
        </w:rPr>
        <w:t>visióngenética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9C4CCD" w:rsidRPr="00C03EDE">
        <w:rPr>
          <w:rFonts w:ascii="Times New Roman" w:hAnsi="Times New Roman" w:cs="Times New Roman"/>
          <w:lang w:val="es-AR"/>
        </w:rPr>
        <w:t>dinámico</w:t>
      </w:r>
      <w:r w:rsidRPr="00C03EDE">
        <w:rPr>
          <w:rFonts w:ascii="Times New Roman" w:hAnsi="Times New Roman" w:cs="Times New Roman"/>
          <w:lang w:val="es-AR"/>
        </w:rPr>
        <w:t xml:space="preserve">-evolutiva, comparativa y </w:t>
      </w:r>
      <w:r w:rsidR="009C4CCD" w:rsidRPr="00C03EDE">
        <w:rPr>
          <w:rFonts w:ascii="Times New Roman" w:hAnsi="Times New Roman" w:cs="Times New Roman"/>
          <w:lang w:val="es-AR"/>
        </w:rPr>
        <w:t>sistemática</w:t>
      </w:r>
      <w:r w:rsidRPr="00C03EDE">
        <w:rPr>
          <w:rFonts w:ascii="Times New Roman" w:hAnsi="Times New Roman" w:cs="Times New Roman"/>
          <w:lang w:val="es-AR"/>
        </w:rPr>
        <w:t xml:space="preserve">. Tercero, el programa de la asignatura pretende introducir al estudiante en el estudio -relacionando </w:t>
      </w:r>
      <w:r w:rsidR="009C4CCD" w:rsidRPr="00C03EDE">
        <w:rPr>
          <w:rFonts w:ascii="Times New Roman" w:hAnsi="Times New Roman" w:cs="Times New Roman"/>
          <w:lang w:val="es-AR"/>
        </w:rPr>
        <w:t>teoría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práctica</w:t>
      </w:r>
      <w:r w:rsidRPr="00C03EDE">
        <w:rPr>
          <w:rFonts w:ascii="Times New Roman" w:hAnsi="Times New Roman" w:cs="Times New Roman"/>
          <w:lang w:val="es-AR"/>
        </w:rPr>
        <w:t xml:space="preserve">- de 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y los mecanismos de gobierno del sistema presidencial federal, a </w:t>
      </w:r>
      <w:r w:rsidR="009C4CCD" w:rsidRPr="00C03EDE">
        <w:rPr>
          <w:rFonts w:ascii="Times New Roman" w:hAnsi="Times New Roman" w:cs="Times New Roman"/>
          <w:lang w:val="es-AR"/>
        </w:rPr>
        <w:t>través</w:t>
      </w:r>
      <w:r w:rsidRPr="00C03EDE">
        <w:rPr>
          <w:rFonts w:ascii="Times New Roman" w:hAnsi="Times New Roman" w:cs="Times New Roman"/>
          <w:lang w:val="es-AR"/>
        </w:rPr>
        <w:t xml:space="preserve"> de un examen </w:t>
      </w:r>
      <w:r w:rsidR="009C4CCD" w:rsidRPr="00C03EDE">
        <w:rPr>
          <w:rFonts w:ascii="Times New Roman" w:hAnsi="Times New Roman" w:cs="Times New Roman"/>
          <w:lang w:val="es-AR"/>
        </w:rPr>
        <w:t>crítico</w:t>
      </w:r>
      <w:r w:rsidRPr="00C03EDE">
        <w:rPr>
          <w:rFonts w:ascii="Times New Roman" w:hAnsi="Times New Roman" w:cs="Times New Roman"/>
          <w:lang w:val="es-AR"/>
        </w:rPr>
        <w:t xml:space="preserve"> de una serie de autores que han analizado, en forma </w:t>
      </w:r>
      <w:r w:rsidR="009C4CCD" w:rsidRPr="00C03EDE">
        <w:rPr>
          <w:rFonts w:ascii="Times New Roman" w:hAnsi="Times New Roman" w:cs="Times New Roman"/>
          <w:lang w:val="es-AR"/>
        </w:rPr>
        <w:t>empírica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metódica</w:t>
      </w:r>
      <w:r w:rsidRPr="00C03EDE">
        <w:rPr>
          <w:rFonts w:ascii="Times New Roman" w:hAnsi="Times New Roman" w:cs="Times New Roman"/>
          <w:lang w:val="es-AR"/>
        </w:rPr>
        <w:t xml:space="preserve">, distintos aspectos pertinentes al </w:t>
      </w:r>
      <w:r w:rsidR="009C4CCD" w:rsidRPr="00C03EDE">
        <w:rPr>
          <w:rFonts w:ascii="Times New Roman" w:hAnsi="Times New Roman" w:cs="Times New Roman"/>
          <w:lang w:val="es-AR"/>
        </w:rPr>
        <w:t>desempeño</w:t>
      </w:r>
      <w:r w:rsidRPr="00C03EDE">
        <w:rPr>
          <w:rFonts w:ascii="Times New Roman" w:hAnsi="Times New Roman" w:cs="Times New Roman"/>
          <w:lang w:val="es-AR"/>
        </w:rPr>
        <w:t xml:space="preserve"> de los presidencialismos estadounidense y argentino. En cuarto lugar, el curso aspira a brindar las herramientas conceptuales necesarias para involucrarse en la </w:t>
      </w:r>
      <w:r w:rsidR="009C4CCD" w:rsidRPr="00C03EDE">
        <w:rPr>
          <w:rFonts w:ascii="Times New Roman" w:hAnsi="Times New Roman" w:cs="Times New Roman"/>
          <w:lang w:val="es-AR"/>
        </w:rPr>
        <w:t>discusión</w:t>
      </w:r>
      <w:r w:rsidRPr="00C03EDE">
        <w:rPr>
          <w:rFonts w:ascii="Times New Roman" w:hAnsi="Times New Roman" w:cs="Times New Roman"/>
          <w:lang w:val="es-AR"/>
        </w:rPr>
        <w:t xml:space="preserve"> de un tema recurrente en la vida </w:t>
      </w:r>
      <w:r w:rsidR="009C4CCD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de la Argentina, como es el de la reforma de sus instituciones de gobierno. Por </w:t>
      </w:r>
      <w:r w:rsidR="009C4CCD" w:rsidRPr="00C03EDE">
        <w:rPr>
          <w:rFonts w:ascii="Times New Roman" w:hAnsi="Times New Roman" w:cs="Times New Roman"/>
          <w:lang w:val="es-AR"/>
        </w:rPr>
        <w:t>último</w:t>
      </w:r>
      <w:r w:rsidRPr="00C03EDE">
        <w:rPr>
          <w:rFonts w:ascii="Times New Roman" w:hAnsi="Times New Roman" w:cs="Times New Roman"/>
          <w:lang w:val="es-AR"/>
        </w:rPr>
        <w:t xml:space="preserve">, entre los fines perseguidos se encuentra </w:t>
      </w:r>
      <w:r w:rsidR="009C4CCD" w:rsidRPr="00C03EDE">
        <w:rPr>
          <w:rFonts w:ascii="Times New Roman" w:hAnsi="Times New Roman" w:cs="Times New Roman"/>
          <w:lang w:val="es-AR"/>
        </w:rPr>
        <w:t>también</w:t>
      </w:r>
      <w:r w:rsidRPr="00C03EDE">
        <w:rPr>
          <w:rFonts w:ascii="Times New Roman" w:hAnsi="Times New Roman" w:cs="Times New Roman"/>
          <w:lang w:val="es-AR"/>
        </w:rPr>
        <w:t xml:space="preserve"> el de iniciar a los alumnos en la </w:t>
      </w:r>
      <w:r w:rsidR="009C4CCD" w:rsidRPr="00C03EDE">
        <w:rPr>
          <w:rFonts w:ascii="Times New Roman" w:hAnsi="Times New Roman" w:cs="Times New Roman"/>
          <w:lang w:val="es-AR"/>
        </w:rPr>
        <w:t>realización</w:t>
      </w:r>
      <w:r w:rsidRPr="00C03EDE">
        <w:rPr>
          <w:rFonts w:ascii="Times New Roman" w:hAnsi="Times New Roman" w:cs="Times New Roman"/>
          <w:lang w:val="es-AR"/>
        </w:rPr>
        <w:t xml:space="preserve"> de ensayos y </w:t>
      </w:r>
      <w:r w:rsidR="009C4CCD" w:rsidRPr="00C03EDE">
        <w:rPr>
          <w:rFonts w:ascii="Times New Roman" w:hAnsi="Times New Roman" w:cs="Times New Roman"/>
          <w:lang w:val="es-AR"/>
        </w:rPr>
        <w:t>análisis</w:t>
      </w:r>
      <w:r w:rsidRPr="00C03EDE">
        <w:rPr>
          <w:rFonts w:ascii="Times New Roman" w:hAnsi="Times New Roman" w:cs="Times New Roman"/>
          <w:lang w:val="es-AR"/>
        </w:rPr>
        <w:t xml:space="preserve"> sobre el tema, </w:t>
      </w:r>
      <w:r w:rsidR="009C4CCD" w:rsidRPr="00C03EDE">
        <w:rPr>
          <w:rFonts w:ascii="Times New Roman" w:hAnsi="Times New Roman" w:cs="Times New Roman"/>
          <w:lang w:val="es-AR"/>
        </w:rPr>
        <w:t>dotándolos</w:t>
      </w:r>
      <w:r w:rsidRPr="00C03EDE">
        <w:rPr>
          <w:rFonts w:ascii="Times New Roman" w:hAnsi="Times New Roman" w:cs="Times New Roman"/>
          <w:lang w:val="es-AR"/>
        </w:rPr>
        <w:t xml:space="preserve"> en la medida de lo posible de una </w:t>
      </w:r>
      <w:r w:rsidR="009C4CCD" w:rsidRPr="00C03EDE">
        <w:rPr>
          <w:rFonts w:ascii="Times New Roman" w:hAnsi="Times New Roman" w:cs="Times New Roman"/>
          <w:lang w:val="es-AR"/>
        </w:rPr>
        <w:t>proyección</w:t>
      </w:r>
      <w:r w:rsidRPr="00C03EDE">
        <w:rPr>
          <w:rFonts w:ascii="Times New Roman" w:hAnsi="Times New Roman" w:cs="Times New Roman"/>
          <w:lang w:val="es-AR"/>
        </w:rPr>
        <w:t xml:space="preserve"> y profundidad substantiva que los haga </w:t>
      </w:r>
      <w:r w:rsidR="009C4CCD" w:rsidRPr="00C03EDE">
        <w:rPr>
          <w:rFonts w:ascii="Times New Roman" w:hAnsi="Times New Roman" w:cs="Times New Roman"/>
          <w:lang w:val="es-AR"/>
        </w:rPr>
        <w:t>útiles</w:t>
      </w:r>
      <w:r w:rsidRPr="00C03EDE">
        <w:rPr>
          <w:rFonts w:ascii="Times New Roman" w:hAnsi="Times New Roman" w:cs="Times New Roman"/>
          <w:lang w:val="es-AR"/>
        </w:rPr>
        <w:t xml:space="preserve"> para su desenvolvimiento posterior no </w:t>
      </w:r>
      <w:r w:rsidR="009C4CCD" w:rsidRPr="00C03EDE">
        <w:rPr>
          <w:rFonts w:ascii="Times New Roman" w:hAnsi="Times New Roman" w:cs="Times New Roman"/>
          <w:lang w:val="es-AR"/>
        </w:rPr>
        <w:t>sólo</w:t>
      </w:r>
      <w:r w:rsidRPr="00C03EDE">
        <w:rPr>
          <w:rFonts w:ascii="Times New Roman" w:hAnsi="Times New Roman" w:cs="Times New Roman"/>
          <w:lang w:val="es-AR"/>
        </w:rPr>
        <w:t xml:space="preserve"> en el campo de la </w:t>
      </w:r>
      <w:r w:rsidR="009C4CCD" w:rsidRPr="00C03EDE">
        <w:rPr>
          <w:rFonts w:ascii="Times New Roman" w:hAnsi="Times New Roman" w:cs="Times New Roman"/>
          <w:lang w:val="es-AR"/>
        </w:rPr>
        <w:t>investigación</w:t>
      </w:r>
      <w:r w:rsidRPr="00C03EDE">
        <w:rPr>
          <w:rFonts w:ascii="Times New Roman" w:hAnsi="Times New Roman" w:cs="Times New Roman"/>
          <w:lang w:val="es-AR"/>
        </w:rPr>
        <w:t xml:space="preserve">, sino </w:t>
      </w:r>
      <w:r w:rsidR="009C4CCD" w:rsidRPr="00C03EDE">
        <w:rPr>
          <w:rFonts w:ascii="Times New Roman" w:hAnsi="Times New Roman" w:cs="Times New Roman"/>
          <w:lang w:val="es-AR"/>
        </w:rPr>
        <w:t>también</w:t>
      </w:r>
      <w:r w:rsidRPr="00C03EDE">
        <w:rPr>
          <w:rFonts w:ascii="Times New Roman" w:hAnsi="Times New Roman" w:cs="Times New Roman"/>
          <w:lang w:val="es-AR"/>
        </w:rPr>
        <w:t xml:space="preserve"> en otras </w:t>
      </w:r>
      <w:r w:rsidR="009C4CCD" w:rsidRPr="00C03EDE">
        <w:rPr>
          <w:rFonts w:ascii="Times New Roman" w:hAnsi="Times New Roman" w:cs="Times New Roman"/>
          <w:lang w:val="es-AR"/>
        </w:rPr>
        <w:t>áreas</w:t>
      </w:r>
      <w:r w:rsidRPr="00C03EDE">
        <w:rPr>
          <w:rFonts w:ascii="Times New Roman" w:hAnsi="Times New Roman" w:cs="Times New Roman"/>
          <w:lang w:val="es-AR"/>
        </w:rPr>
        <w:t xml:space="preserve"> del futuro quehacer profesional.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UNIDADES TEMÁTICAS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I: El estudio del gobierno y los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diseños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gobierno.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El concepto de gobierno. El gobierno como conjunto de actores, de funciones y de instituciones. El gobierno y las formas de gobierno. Las formas de gobierno en el pensamiento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Gobierno constitucional y autoritario. Las formas de gobierno como </w:t>
      </w:r>
      <w:r w:rsidR="009C4CCD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institucionales: la </w:t>
      </w:r>
      <w:r w:rsidR="009C4CCD" w:rsidRPr="00C03EDE">
        <w:rPr>
          <w:rFonts w:ascii="Times New Roman" w:hAnsi="Times New Roman" w:cs="Times New Roman"/>
          <w:lang w:val="es-AR"/>
        </w:rPr>
        <w:t>división</w:t>
      </w:r>
      <w:r w:rsidRPr="00C03EDE">
        <w:rPr>
          <w:rFonts w:ascii="Times New Roman" w:hAnsi="Times New Roman" w:cs="Times New Roman"/>
          <w:lang w:val="es-AR"/>
        </w:rPr>
        <w:t xml:space="preserve"> horizontal y vertical del poder. Gobierno parlamentario y gobierno presidencial. Parlamentarismo, presidencialismo y semipresidencialismo. 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del gobierno y el poder territorial: gobierno unitario, gobierno descentralizado, gobierno federal y gobierno confederado. ¿Qué es y por </w:t>
      </w:r>
      <w:r w:rsidR="009C4CCD" w:rsidRPr="00C03EDE">
        <w:rPr>
          <w:rFonts w:ascii="Times New Roman" w:hAnsi="Times New Roman" w:cs="Times New Roman"/>
          <w:lang w:val="es-AR"/>
        </w:rPr>
        <w:t>qué</w:t>
      </w:r>
      <w:r w:rsidRPr="00C03EDE">
        <w:rPr>
          <w:rFonts w:ascii="Times New Roman" w:hAnsi="Times New Roman" w:cs="Times New Roman"/>
          <w:lang w:val="es-AR"/>
        </w:rPr>
        <w:t xml:space="preserve">́ debiera importar el estudio del federalismo? Tipos de federalismo. Las relaciones intergubernamentales. Federalismo y democracia.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II: El orden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político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moderno y el origen y la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evolución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las instituciones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políticas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gobierno.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La </w:t>
      </w:r>
      <w:r w:rsidR="009C4CCD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del orden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, la </w:t>
      </w:r>
      <w:r w:rsidR="009C4CCD" w:rsidRPr="00C03EDE">
        <w:rPr>
          <w:rFonts w:ascii="Times New Roman" w:hAnsi="Times New Roman" w:cs="Times New Roman"/>
          <w:lang w:val="es-AR"/>
        </w:rPr>
        <w:t>creación</w:t>
      </w:r>
      <w:r w:rsidRPr="00C03EDE">
        <w:rPr>
          <w:rFonts w:ascii="Times New Roman" w:hAnsi="Times New Roman" w:cs="Times New Roman"/>
          <w:lang w:val="es-AR"/>
        </w:rPr>
        <w:t xml:space="preserve"> de las normas y el origen y desarrollo de las instituciones </w:t>
      </w:r>
      <w:r w:rsidR="009C4CCD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de gobierno. Las instituciones </w:t>
      </w:r>
      <w:r w:rsidR="009C4CCD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y el papel de las normas. Las instituciones, la </w:t>
      </w:r>
      <w:r w:rsidR="009C4CCD" w:rsidRPr="00C03EDE">
        <w:rPr>
          <w:rFonts w:ascii="Times New Roman" w:hAnsi="Times New Roman" w:cs="Times New Roman"/>
          <w:lang w:val="es-AR"/>
        </w:rPr>
        <w:t>resolución</w:t>
      </w:r>
      <w:r w:rsidRPr="00C03EDE">
        <w:rPr>
          <w:rFonts w:ascii="Times New Roman" w:hAnsi="Times New Roman" w:cs="Times New Roman"/>
          <w:lang w:val="es-AR"/>
        </w:rPr>
        <w:t xml:space="preserve"> de los conflictos y la </w:t>
      </w:r>
      <w:r w:rsidR="009C4CCD" w:rsidRPr="00C03EDE">
        <w:rPr>
          <w:rFonts w:ascii="Times New Roman" w:hAnsi="Times New Roman" w:cs="Times New Roman"/>
          <w:lang w:val="es-AR"/>
        </w:rPr>
        <w:t>sucesiónpolítica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9C4CCD" w:rsidRPr="00C03EDE">
        <w:rPr>
          <w:rFonts w:ascii="Times New Roman" w:hAnsi="Times New Roman" w:cs="Times New Roman"/>
          <w:lang w:val="es-AR"/>
        </w:rPr>
        <w:t>creación</w:t>
      </w:r>
      <w:r w:rsidRPr="00C03EDE">
        <w:rPr>
          <w:rFonts w:ascii="Times New Roman" w:hAnsi="Times New Roman" w:cs="Times New Roman"/>
          <w:lang w:val="es-AR"/>
        </w:rPr>
        <w:t xml:space="preserve"> de una </w:t>
      </w:r>
      <w:r w:rsidR="009C4CCD" w:rsidRPr="00C03EDE">
        <w:rPr>
          <w:rFonts w:ascii="Times New Roman" w:hAnsi="Times New Roman" w:cs="Times New Roman"/>
          <w:lang w:val="es-AR"/>
        </w:rPr>
        <w:t>constitución</w:t>
      </w:r>
      <w:r w:rsidRPr="00C03EDE">
        <w:rPr>
          <w:rFonts w:ascii="Times New Roman" w:hAnsi="Times New Roman" w:cs="Times New Roman"/>
          <w:lang w:val="es-AR"/>
        </w:rPr>
        <w:t xml:space="preserve"> como proceso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9C4CCD" w:rsidRPr="00C03EDE">
        <w:rPr>
          <w:rFonts w:ascii="Times New Roman" w:hAnsi="Times New Roman" w:cs="Times New Roman"/>
          <w:lang w:val="es-AR"/>
        </w:rPr>
        <w:t>génesis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 las instituciones </w:t>
      </w:r>
      <w:r w:rsidR="009C4CCD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de gobierno en la modernidad: los modelos institucionales </w:t>
      </w:r>
      <w:r w:rsidR="009C4CCD" w:rsidRPr="00C03EDE">
        <w:rPr>
          <w:rFonts w:ascii="Times New Roman" w:hAnsi="Times New Roman" w:cs="Times New Roman"/>
          <w:lang w:val="es-AR"/>
        </w:rPr>
        <w:t>ingl</w:t>
      </w:r>
      <w:r w:rsidR="009C4CCD">
        <w:rPr>
          <w:rFonts w:ascii="Times New Roman" w:hAnsi="Times New Roman" w:cs="Times New Roman"/>
          <w:lang w:val="es-AR"/>
        </w:rPr>
        <w:t>é</w:t>
      </w:r>
      <w:r w:rsidR="009C4CCD" w:rsidRPr="00C03EDE">
        <w:rPr>
          <w:rFonts w:ascii="Times New Roman" w:hAnsi="Times New Roman" w:cs="Times New Roman"/>
          <w:lang w:val="es-AR"/>
        </w:rPr>
        <w:t>s</w:t>
      </w:r>
      <w:r w:rsidRPr="00C03EDE">
        <w:rPr>
          <w:rFonts w:ascii="Times New Roman" w:hAnsi="Times New Roman" w:cs="Times New Roman"/>
          <w:lang w:val="es-AR"/>
        </w:rPr>
        <w:t xml:space="preserve">, estadounidense y </w:t>
      </w:r>
      <w:r w:rsidR="009C4CCD" w:rsidRPr="00C03EDE">
        <w:rPr>
          <w:rFonts w:ascii="Times New Roman" w:hAnsi="Times New Roman" w:cs="Times New Roman"/>
          <w:lang w:val="es-AR"/>
        </w:rPr>
        <w:t>francés</w:t>
      </w:r>
      <w:r w:rsidRPr="00C03EDE">
        <w:rPr>
          <w:rFonts w:ascii="Times New Roman" w:hAnsi="Times New Roman" w:cs="Times New Roman"/>
          <w:lang w:val="es-AR"/>
        </w:rPr>
        <w:t xml:space="preserve">. Las </w:t>
      </w:r>
      <w:r w:rsidR="009C4CCD" w:rsidRPr="00C03EDE">
        <w:rPr>
          <w:rFonts w:ascii="Times New Roman" w:hAnsi="Times New Roman" w:cs="Times New Roman"/>
          <w:lang w:val="es-AR"/>
        </w:rPr>
        <w:t>teorías</w:t>
      </w:r>
      <w:r w:rsidRPr="00C03EDE">
        <w:rPr>
          <w:rFonts w:ascii="Times New Roman" w:hAnsi="Times New Roman" w:cs="Times New Roman"/>
          <w:lang w:val="es-AR"/>
        </w:rPr>
        <w:t xml:space="preserve"> del “gobierno mixto” y de la </w:t>
      </w:r>
      <w:r w:rsidR="009C4CCD" w:rsidRPr="00C03EDE">
        <w:rPr>
          <w:rFonts w:ascii="Times New Roman" w:hAnsi="Times New Roman" w:cs="Times New Roman"/>
          <w:lang w:val="es-AR"/>
        </w:rPr>
        <w:t>separación</w:t>
      </w:r>
      <w:r w:rsidRPr="00C03EDE">
        <w:rPr>
          <w:rFonts w:ascii="Times New Roman" w:hAnsi="Times New Roman" w:cs="Times New Roman"/>
          <w:lang w:val="es-AR"/>
        </w:rPr>
        <w:t xml:space="preserve"> de los poderes. Los “frenos y contrapesos”. La </w:t>
      </w:r>
      <w:r w:rsidR="009C4CCD" w:rsidRPr="00C03EDE">
        <w:rPr>
          <w:rFonts w:ascii="Times New Roman" w:hAnsi="Times New Roman" w:cs="Times New Roman"/>
          <w:lang w:val="es-AR"/>
        </w:rPr>
        <w:t>génesis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del presidencialismo y el federalismo en perspectiva comparada. Las concepciones </w:t>
      </w:r>
      <w:r w:rsidR="009C4CCD" w:rsidRPr="00C03EDE">
        <w:rPr>
          <w:rFonts w:ascii="Times New Roman" w:hAnsi="Times New Roman" w:cs="Times New Roman"/>
          <w:lang w:val="es-AR"/>
        </w:rPr>
        <w:t>teóricas</w:t>
      </w:r>
      <w:r w:rsidRPr="00C03EDE">
        <w:rPr>
          <w:rFonts w:ascii="Times New Roman" w:hAnsi="Times New Roman" w:cs="Times New Roman"/>
          <w:lang w:val="es-AR"/>
        </w:rPr>
        <w:t xml:space="preserve"> en 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de los presidencialismos americanos. Orden, conflicto y </w:t>
      </w:r>
      <w:r w:rsidR="009C4CCD" w:rsidRPr="00C03EDE">
        <w:rPr>
          <w:rFonts w:ascii="Times New Roman" w:hAnsi="Times New Roman" w:cs="Times New Roman"/>
          <w:lang w:val="es-AR"/>
        </w:rPr>
        <w:t>tradición</w:t>
      </w:r>
      <w:r w:rsidRPr="00C03EDE">
        <w:rPr>
          <w:rFonts w:ascii="Times New Roman" w:hAnsi="Times New Roman" w:cs="Times New Roman"/>
          <w:lang w:val="es-AR"/>
        </w:rPr>
        <w:t>: la “</w:t>
      </w:r>
      <w:r w:rsidR="009C4CCD" w:rsidRPr="00C03EDE">
        <w:rPr>
          <w:rFonts w:ascii="Times New Roman" w:hAnsi="Times New Roman" w:cs="Times New Roman"/>
          <w:lang w:val="es-AR"/>
        </w:rPr>
        <w:t>ingeniería</w:t>
      </w:r>
      <w:r w:rsidRPr="00C03EDE">
        <w:rPr>
          <w:rFonts w:ascii="Times New Roman" w:hAnsi="Times New Roman" w:cs="Times New Roman"/>
          <w:lang w:val="es-AR"/>
        </w:rPr>
        <w:t xml:space="preserve"> institucional” y la </w:t>
      </w:r>
      <w:r w:rsidR="009C4CCD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de los presidencialismos estadounidense y argentino. Los presidencialismos en la </w:t>
      </w:r>
      <w:r w:rsidR="009C4CCD" w:rsidRPr="00C03EDE">
        <w:rPr>
          <w:rFonts w:ascii="Times New Roman" w:hAnsi="Times New Roman" w:cs="Times New Roman"/>
          <w:lang w:val="es-AR"/>
        </w:rPr>
        <w:t>prácticapolítica</w:t>
      </w:r>
      <w:r w:rsidRPr="00C03EDE">
        <w:rPr>
          <w:rFonts w:ascii="Times New Roman" w:hAnsi="Times New Roman" w:cs="Times New Roman"/>
          <w:lang w:val="es-AR"/>
        </w:rPr>
        <w:t xml:space="preserve">: </w:t>
      </w:r>
      <w:r w:rsidR="009C4CCD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y perspectivas en visiones comparativas. El federalismo argentino y estadounidense en perspectiva comparada.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III: Los ejecutivos.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El ejecutivo: origen, significado y </w:t>
      </w:r>
      <w:r w:rsidR="009C4CCD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 un concepto. El ejecutivo, el gobierno y la </w:t>
      </w:r>
      <w:r w:rsidR="009C4CCD" w:rsidRPr="00C03EDE">
        <w:rPr>
          <w:rFonts w:ascii="Times New Roman" w:hAnsi="Times New Roman" w:cs="Times New Roman"/>
          <w:lang w:val="es-AR"/>
        </w:rPr>
        <w:t>direcciónpolítica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, estructura y </w:t>
      </w:r>
      <w:r w:rsidR="009C4CCD" w:rsidRPr="00C03EDE">
        <w:rPr>
          <w:rFonts w:ascii="Times New Roman" w:hAnsi="Times New Roman" w:cs="Times New Roman"/>
          <w:lang w:val="es-AR"/>
        </w:rPr>
        <w:t>diseño</w:t>
      </w:r>
      <w:r w:rsidRPr="00C03EDE">
        <w:rPr>
          <w:rFonts w:ascii="Times New Roman" w:hAnsi="Times New Roman" w:cs="Times New Roman"/>
          <w:lang w:val="es-AR"/>
        </w:rPr>
        <w:t xml:space="preserve"> de los ejecutivos. Jefatura de Estado y jefatura de gobierno, presidente y primer ministro. </w:t>
      </w:r>
      <w:r w:rsidR="009C4CCD" w:rsidRPr="00C03EDE">
        <w:rPr>
          <w:rFonts w:ascii="Times New Roman" w:hAnsi="Times New Roman" w:cs="Times New Roman"/>
          <w:lang w:val="es-AR"/>
        </w:rPr>
        <w:t>Símbolo</w:t>
      </w:r>
      <w:r w:rsidRPr="00C03EDE">
        <w:rPr>
          <w:rFonts w:ascii="Times New Roman" w:hAnsi="Times New Roman" w:cs="Times New Roman"/>
          <w:lang w:val="es-AR"/>
        </w:rPr>
        <w:t xml:space="preserve"> y mando. El valor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de la magistratura. Las atribuciones o funciones asignadas a los ejecutivos: </w:t>
      </w:r>
      <w:r w:rsidR="009C4CCD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9C4CCD" w:rsidRPr="00C03EDE">
        <w:rPr>
          <w:rFonts w:ascii="Times New Roman" w:hAnsi="Times New Roman" w:cs="Times New Roman"/>
          <w:lang w:val="es-AR"/>
        </w:rPr>
        <w:t>administración</w:t>
      </w:r>
      <w:r w:rsidRPr="00C03EDE">
        <w:rPr>
          <w:rFonts w:ascii="Times New Roman" w:hAnsi="Times New Roman" w:cs="Times New Roman"/>
          <w:lang w:val="es-AR"/>
        </w:rPr>
        <w:t xml:space="preserve">, control, </w:t>
      </w:r>
      <w:r w:rsidR="009C4CCD" w:rsidRPr="00C03EDE">
        <w:rPr>
          <w:rFonts w:ascii="Times New Roman" w:hAnsi="Times New Roman" w:cs="Times New Roman"/>
          <w:lang w:val="es-AR"/>
        </w:rPr>
        <w:t>jurisdicción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9C4CCD" w:rsidRPr="00C03EDE">
        <w:rPr>
          <w:rFonts w:ascii="Times New Roman" w:hAnsi="Times New Roman" w:cs="Times New Roman"/>
          <w:lang w:val="es-AR"/>
        </w:rPr>
        <w:t>participación</w:t>
      </w:r>
      <w:r w:rsidRPr="00C03EDE">
        <w:rPr>
          <w:rFonts w:ascii="Times New Roman" w:hAnsi="Times New Roman" w:cs="Times New Roman"/>
          <w:lang w:val="es-AR"/>
        </w:rPr>
        <w:t xml:space="preserve"> en el proceso legislativo, </w:t>
      </w:r>
      <w:r w:rsidR="009C4CCD" w:rsidRPr="00C03EDE">
        <w:rPr>
          <w:rFonts w:ascii="Times New Roman" w:hAnsi="Times New Roman" w:cs="Times New Roman"/>
          <w:lang w:val="es-AR"/>
        </w:rPr>
        <w:t>reglamentación</w:t>
      </w:r>
      <w:r w:rsidRPr="00C03EDE">
        <w:rPr>
          <w:rFonts w:ascii="Times New Roman" w:hAnsi="Times New Roman" w:cs="Times New Roman"/>
          <w:lang w:val="es-AR"/>
        </w:rPr>
        <w:t xml:space="preserve"> normativa y liderazgo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Poder ejecutivo, defensa y </w:t>
      </w:r>
      <w:r w:rsidR="009C4CCD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exterior. La capacidad operativa y decisoria de los ejecutivos en distintos </w:t>
      </w:r>
      <w:r w:rsidR="009C4CCD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institucionales. El proceso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ejecutivo y los “estilos” ejecutivos. La </w:t>
      </w:r>
      <w:r w:rsidR="009C4CCD" w:rsidRPr="00C03EDE">
        <w:rPr>
          <w:rFonts w:ascii="Times New Roman" w:hAnsi="Times New Roman" w:cs="Times New Roman"/>
          <w:lang w:val="es-AR"/>
        </w:rPr>
        <w:t>función</w:t>
      </w:r>
      <w:r w:rsidRPr="00C03EDE">
        <w:rPr>
          <w:rFonts w:ascii="Times New Roman" w:hAnsi="Times New Roman" w:cs="Times New Roman"/>
          <w:lang w:val="es-AR"/>
        </w:rPr>
        <w:t xml:space="preserve"> de los ministros y asesores: el gabinete.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IV: Las legislaturas.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, estructura y </w:t>
      </w:r>
      <w:r w:rsidR="009C4CCD" w:rsidRPr="00C03EDE">
        <w:rPr>
          <w:rFonts w:ascii="Times New Roman" w:hAnsi="Times New Roman" w:cs="Times New Roman"/>
          <w:lang w:val="es-AR"/>
        </w:rPr>
        <w:t>diseño</w:t>
      </w:r>
      <w:r w:rsidRPr="00C03EDE">
        <w:rPr>
          <w:rFonts w:ascii="Times New Roman" w:hAnsi="Times New Roman" w:cs="Times New Roman"/>
          <w:lang w:val="es-AR"/>
        </w:rPr>
        <w:t xml:space="preserve"> de los parlamentos y congresos. Bicameralismo y unicameralismo. La </w:t>
      </w:r>
      <w:r w:rsidR="009C4CCD" w:rsidRPr="00C03EDE">
        <w:rPr>
          <w:rFonts w:ascii="Times New Roman" w:hAnsi="Times New Roman" w:cs="Times New Roman"/>
          <w:lang w:val="es-AR"/>
        </w:rPr>
        <w:t>organizaciónintracámara</w:t>
      </w:r>
      <w:r w:rsidRPr="00C03EDE">
        <w:rPr>
          <w:rFonts w:ascii="Times New Roman" w:hAnsi="Times New Roman" w:cs="Times New Roman"/>
          <w:lang w:val="es-AR"/>
        </w:rPr>
        <w:t xml:space="preserve">/s. Las comisiones legislativas y el actor parlamentario individual. Bloques de partidos, disciplina partidaria y relaciones mayoría-minoría. Los aspectos funcionales de las legislaturas. La </w:t>
      </w:r>
      <w:r w:rsidR="009C4CCD" w:rsidRPr="00C03EDE">
        <w:rPr>
          <w:rFonts w:ascii="Times New Roman" w:hAnsi="Times New Roman" w:cs="Times New Roman"/>
          <w:lang w:val="es-AR"/>
        </w:rPr>
        <w:t>función</w:t>
      </w:r>
      <w:r w:rsidRPr="00C03EDE">
        <w:rPr>
          <w:rFonts w:ascii="Times New Roman" w:hAnsi="Times New Roman" w:cs="Times New Roman"/>
          <w:lang w:val="es-AR"/>
        </w:rPr>
        <w:t xml:space="preserve"> legislativa de control, de </w:t>
      </w:r>
      <w:r w:rsidR="009C4CCD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y de </w:t>
      </w:r>
      <w:r w:rsidR="009C4CCD" w:rsidRPr="00C03EDE">
        <w:rPr>
          <w:rFonts w:ascii="Times New Roman" w:hAnsi="Times New Roman" w:cs="Times New Roman"/>
          <w:lang w:val="es-AR"/>
        </w:rPr>
        <w:t>legitimación</w:t>
      </w:r>
      <w:r w:rsidRPr="00C03EDE">
        <w:rPr>
          <w:rFonts w:ascii="Times New Roman" w:hAnsi="Times New Roman" w:cs="Times New Roman"/>
          <w:lang w:val="es-AR"/>
        </w:rPr>
        <w:t xml:space="preserve">. Parlamento y </w:t>
      </w:r>
      <w:r w:rsidR="009C4CCD" w:rsidRPr="00C03EDE">
        <w:rPr>
          <w:rFonts w:ascii="Times New Roman" w:hAnsi="Times New Roman" w:cs="Times New Roman"/>
          <w:lang w:val="es-AR"/>
        </w:rPr>
        <w:t>selección</w:t>
      </w:r>
      <w:r w:rsidRPr="00C03EDE">
        <w:rPr>
          <w:rFonts w:ascii="Times New Roman" w:hAnsi="Times New Roman" w:cs="Times New Roman"/>
          <w:lang w:val="es-AR"/>
        </w:rPr>
        <w:t xml:space="preserve"> de los jefes </w:t>
      </w:r>
      <w:r w:rsidR="009C4CCD" w:rsidRPr="00C03EDE">
        <w:rPr>
          <w:rFonts w:ascii="Times New Roman" w:hAnsi="Times New Roman" w:cs="Times New Roman"/>
          <w:lang w:val="es-AR"/>
        </w:rPr>
        <w:t>políticos</w:t>
      </w:r>
      <w:r w:rsidRPr="00C03EDE">
        <w:rPr>
          <w:rFonts w:ascii="Times New Roman" w:hAnsi="Times New Roman" w:cs="Times New Roman"/>
          <w:lang w:val="es-AR"/>
        </w:rPr>
        <w:t xml:space="preserve"> y gobernantes. El legislativo como generador de consenso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, foro de debate y receptor de quejas. El proceso legislativo o de </w:t>
      </w:r>
      <w:r w:rsidR="009C4CCD" w:rsidRPr="00C03EDE">
        <w:rPr>
          <w:rFonts w:ascii="Times New Roman" w:hAnsi="Times New Roman" w:cs="Times New Roman"/>
          <w:lang w:val="es-AR"/>
        </w:rPr>
        <w:t>formación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sanción</w:t>
      </w:r>
      <w:r w:rsidRPr="00C03EDE">
        <w:rPr>
          <w:rFonts w:ascii="Times New Roman" w:hAnsi="Times New Roman" w:cs="Times New Roman"/>
          <w:lang w:val="es-AR"/>
        </w:rPr>
        <w:t xml:space="preserve"> de las leyes: etapas y modelos. La capacidad operativa y decisoria de las legislaturas en distintos </w:t>
      </w:r>
      <w:r w:rsidR="009C4CCD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institucionales. Parlamento, </w:t>
      </w:r>
      <w:r w:rsidR="009C4CCD" w:rsidRPr="00C03EDE">
        <w:rPr>
          <w:rFonts w:ascii="Times New Roman" w:hAnsi="Times New Roman" w:cs="Times New Roman"/>
          <w:lang w:val="es-AR"/>
        </w:rPr>
        <w:t>democratización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representaciónpolítica</w:t>
      </w:r>
      <w:r w:rsidRPr="00C03EDE">
        <w:rPr>
          <w:rFonts w:ascii="Times New Roman" w:hAnsi="Times New Roman" w:cs="Times New Roman"/>
          <w:lang w:val="es-AR"/>
        </w:rPr>
        <w:t xml:space="preserve">: partidos, grupos de </w:t>
      </w:r>
      <w:r w:rsidR="009C4CCD" w:rsidRPr="00C03EDE">
        <w:rPr>
          <w:rFonts w:ascii="Times New Roman" w:hAnsi="Times New Roman" w:cs="Times New Roman"/>
          <w:lang w:val="es-AR"/>
        </w:rPr>
        <w:t>interés</w:t>
      </w:r>
      <w:r w:rsidRPr="00C03EDE">
        <w:rPr>
          <w:rFonts w:ascii="Times New Roman" w:hAnsi="Times New Roman" w:cs="Times New Roman"/>
          <w:lang w:val="es-AR"/>
        </w:rPr>
        <w:t xml:space="preserve"> y lobby. Legisladores como “</w:t>
      </w:r>
      <w:r w:rsidR="009C4CCD" w:rsidRPr="00C03EDE">
        <w:rPr>
          <w:rFonts w:ascii="Times New Roman" w:hAnsi="Times New Roman" w:cs="Times New Roman"/>
          <w:lang w:val="es-AR"/>
        </w:rPr>
        <w:t>policymakers</w:t>
      </w:r>
      <w:r w:rsidRPr="00C03EDE">
        <w:rPr>
          <w:rFonts w:ascii="Times New Roman" w:hAnsi="Times New Roman" w:cs="Times New Roman"/>
          <w:lang w:val="es-AR"/>
        </w:rPr>
        <w:t>” versus “</w:t>
      </w:r>
      <w:r w:rsidR="009C4CCD" w:rsidRPr="00C03EDE">
        <w:rPr>
          <w:rFonts w:ascii="Times New Roman" w:hAnsi="Times New Roman" w:cs="Times New Roman"/>
          <w:lang w:val="es-AR"/>
        </w:rPr>
        <w:t>porkbarrelpolitics</w:t>
      </w:r>
      <w:r w:rsidRPr="00C03EDE">
        <w:rPr>
          <w:rFonts w:ascii="Times New Roman" w:hAnsi="Times New Roman" w:cs="Times New Roman"/>
          <w:lang w:val="es-AR"/>
        </w:rPr>
        <w:t xml:space="preserve">”. Los parlamentos en el siglo XX: ¿el “ocaso” de las legislaturas?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V: Las instituciones del federalismo.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Federalismo y presidencialismo en la Argentina: </w:t>
      </w:r>
      <w:r w:rsidR="009C4CCD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y perspectivas. La </w:t>
      </w:r>
      <w:r w:rsidR="009C4CCD" w:rsidRPr="00C03EDE">
        <w:rPr>
          <w:rFonts w:ascii="Times New Roman" w:hAnsi="Times New Roman" w:cs="Times New Roman"/>
          <w:lang w:val="es-AR"/>
        </w:rPr>
        <w:t>relaciónnación</w:t>
      </w:r>
      <w:r w:rsidRPr="00C03EDE">
        <w:rPr>
          <w:rFonts w:ascii="Times New Roman" w:hAnsi="Times New Roman" w:cs="Times New Roman"/>
          <w:lang w:val="es-AR"/>
        </w:rPr>
        <w:t xml:space="preserve">-provincias. La </w:t>
      </w:r>
      <w:r w:rsidR="009C4CCD" w:rsidRPr="00C03EDE">
        <w:rPr>
          <w:rFonts w:ascii="Times New Roman" w:hAnsi="Times New Roman" w:cs="Times New Roman"/>
          <w:lang w:val="es-AR"/>
        </w:rPr>
        <w:t>divisiónhistórica</w:t>
      </w:r>
      <w:r w:rsidRPr="00C03EDE">
        <w:rPr>
          <w:rFonts w:ascii="Times New Roman" w:hAnsi="Times New Roman" w:cs="Times New Roman"/>
          <w:lang w:val="es-AR"/>
        </w:rPr>
        <w:t xml:space="preserve">: Buenos Aires versus las provincias del Interior. La </w:t>
      </w:r>
      <w:r w:rsidR="00C03EDE" w:rsidRPr="00C03EDE">
        <w:rPr>
          <w:rFonts w:ascii="Times New Roman" w:hAnsi="Times New Roman" w:cs="Times New Roman"/>
          <w:lang w:val="es-AR"/>
        </w:rPr>
        <w:t>cuestión</w:t>
      </w:r>
      <w:r w:rsidRPr="00C03EDE">
        <w:rPr>
          <w:rFonts w:ascii="Times New Roman" w:hAnsi="Times New Roman" w:cs="Times New Roman"/>
          <w:lang w:val="es-AR"/>
        </w:rPr>
        <w:t xml:space="preserve"> de la capital: de la </w:t>
      </w:r>
      <w:r w:rsidR="00C03EDE" w:rsidRPr="00C03EDE">
        <w:rPr>
          <w:rFonts w:ascii="Times New Roman" w:hAnsi="Times New Roman" w:cs="Times New Roman"/>
          <w:lang w:val="es-AR"/>
        </w:rPr>
        <w:t>federalización</w:t>
      </w:r>
      <w:r w:rsidRPr="00C03EDE">
        <w:rPr>
          <w:rFonts w:ascii="Times New Roman" w:hAnsi="Times New Roman" w:cs="Times New Roman"/>
          <w:lang w:val="es-AR"/>
        </w:rPr>
        <w:t xml:space="preserve"> a la </w:t>
      </w:r>
      <w:r w:rsidR="00C03EDE" w:rsidRPr="00C03EDE">
        <w:rPr>
          <w:rFonts w:ascii="Times New Roman" w:hAnsi="Times New Roman" w:cs="Times New Roman"/>
          <w:lang w:val="es-AR"/>
        </w:rPr>
        <w:t>autonomía</w:t>
      </w:r>
      <w:r w:rsidRPr="00C03EDE">
        <w:rPr>
          <w:rFonts w:ascii="Times New Roman" w:hAnsi="Times New Roman" w:cs="Times New Roman"/>
          <w:lang w:val="es-AR"/>
        </w:rPr>
        <w:t xml:space="preserve"> de la ciudad </w:t>
      </w:r>
      <w:r w:rsidRPr="00C03EDE">
        <w:rPr>
          <w:rFonts w:ascii="Times New Roman" w:hAnsi="Times New Roman" w:cs="Times New Roman"/>
          <w:lang w:val="es-AR"/>
        </w:rPr>
        <w:lastRenderedPageBreak/>
        <w:t xml:space="preserve">de Buenos Aires. Los “gobiernos de provincia”. El federalismo y los recursos fiscales: la </w:t>
      </w:r>
      <w:r w:rsidR="009C4CCD" w:rsidRPr="00C03EDE">
        <w:rPr>
          <w:rFonts w:ascii="Times New Roman" w:hAnsi="Times New Roman" w:cs="Times New Roman"/>
          <w:lang w:val="es-AR"/>
        </w:rPr>
        <w:t>coparticipación</w:t>
      </w:r>
      <w:r w:rsidRPr="00C03EDE">
        <w:rPr>
          <w:rFonts w:ascii="Times New Roman" w:hAnsi="Times New Roman" w:cs="Times New Roman"/>
          <w:lang w:val="es-AR"/>
        </w:rPr>
        <w:t xml:space="preserve"> federal. Los gobernadores y la </w:t>
      </w:r>
      <w:r w:rsidR="00C03EDE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provincial. Federalismo, </w:t>
      </w:r>
      <w:r w:rsidR="00C03EDE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sobrerrepresentación</w:t>
      </w:r>
      <w:r w:rsidRPr="00C03EDE">
        <w:rPr>
          <w:rFonts w:ascii="Times New Roman" w:hAnsi="Times New Roman" w:cs="Times New Roman"/>
          <w:lang w:val="es-AR"/>
        </w:rPr>
        <w:t xml:space="preserve">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UNIDAD VI: Procesos de gobierno y </w:t>
      </w:r>
      <w:r w:rsidR="00C03EDE" w:rsidRPr="00C03EDE">
        <w:rPr>
          <w:rFonts w:ascii="Times New Roman" w:hAnsi="Times New Roman" w:cs="Times New Roman"/>
          <w:b/>
          <w:bCs/>
          <w:lang w:val="es-AR"/>
        </w:rPr>
        <w:t>dinámica política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La </w:t>
      </w:r>
      <w:r w:rsidR="00C03EDE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 los modelos institucionales presidenciales en los Estados Unidos y la Argentina. El presidencialismo, los niveles de </w:t>
      </w:r>
      <w:r w:rsidR="00C03EDE" w:rsidRPr="00C03EDE">
        <w:rPr>
          <w:rFonts w:ascii="Times New Roman" w:hAnsi="Times New Roman" w:cs="Times New Roman"/>
          <w:lang w:val="es-AR"/>
        </w:rPr>
        <w:t>participaciónpolítica</w:t>
      </w:r>
      <w:r w:rsidRPr="00C03EDE">
        <w:rPr>
          <w:rFonts w:ascii="Times New Roman" w:hAnsi="Times New Roman" w:cs="Times New Roman"/>
          <w:lang w:val="es-AR"/>
        </w:rPr>
        <w:t xml:space="preserve"> y la </w:t>
      </w:r>
      <w:r w:rsidR="009C4CCD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partidaria. Las relaciones presidente- congreso en los Estados Unidos y la Argentina: etapas y patrones de </w:t>
      </w:r>
      <w:r w:rsidR="009C4CCD" w:rsidRPr="00C03EDE">
        <w:rPr>
          <w:rFonts w:ascii="Times New Roman" w:hAnsi="Times New Roman" w:cs="Times New Roman"/>
          <w:lang w:val="es-AR"/>
        </w:rPr>
        <w:t>relación</w:t>
      </w:r>
      <w:r w:rsidRPr="00C03EDE">
        <w:rPr>
          <w:rFonts w:ascii="Times New Roman" w:hAnsi="Times New Roman" w:cs="Times New Roman"/>
          <w:lang w:val="es-AR"/>
        </w:rPr>
        <w:t xml:space="preserve">. Estados Unidos y el proceso de gobierno en situaciones de crisis externa: la “presidencia imperial”. Argentina: hiperpresidencialismo, crisis e inestabilidad </w:t>
      </w:r>
      <w:r w:rsidR="009C4CCD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. Legitimidad y efectividad del presidencialismo en el proceso de gobierno. Instrumentos constituciones y </w:t>
      </w:r>
      <w:r w:rsidR="009C4CCD" w:rsidRPr="00C03EDE">
        <w:rPr>
          <w:rFonts w:ascii="Times New Roman" w:hAnsi="Times New Roman" w:cs="Times New Roman"/>
          <w:lang w:val="es-AR"/>
        </w:rPr>
        <w:t>práctica</w:t>
      </w:r>
      <w:r w:rsidRPr="00C03EDE">
        <w:rPr>
          <w:rFonts w:ascii="Times New Roman" w:hAnsi="Times New Roman" w:cs="Times New Roman"/>
          <w:lang w:val="es-AR"/>
        </w:rPr>
        <w:t xml:space="preserve"> constitucional y para-institucional. La </w:t>
      </w:r>
      <w:r w:rsidR="00C03EDE" w:rsidRPr="00C03EDE">
        <w:rPr>
          <w:rFonts w:ascii="Times New Roman" w:hAnsi="Times New Roman" w:cs="Times New Roman"/>
          <w:lang w:val="es-AR"/>
        </w:rPr>
        <w:t>problemática</w:t>
      </w:r>
      <w:r w:rsidRPr="00C03EDE">
        <w:rPr>
          <w:rFonts w:ascii="Times New Roman" w:hAnsi="Times New Roman" w:cs="Times New Roman"/>
          <w:lang w:val="es-AR"/>
        </w:rPr>
        <w:t xml:space="preserve"> de las </w:t>
      </w:r>
      <w:r w:rsidR="009C4CCD" w:rsidRPr="00C03EDE">
        <w:rPr>
          <w:rFonts w:ascii="Times New Roman" w:hAnsi="Times New Roman" w:cs="Times New Roman"/>
          <w:lang w:val="es-AR"/>
        </w:rPr>
        <w:t>prácticas</w:t>
      </w:r>
      <w:r w:rsidRPr="00C03EDE">
        <w:rPr>
          <w:rFonts w:ascii="Times New Roman" w:hAnsi="Times New Roman" w:cs="Times New Roman"/>
          <w:lang w:val="es-AR"/>
        </w:rPr>
        <w:t xml:space="preserve"> no institucionales. Las instituciones y los procesos de gobierno en los casos estadounidense y argentino. Los instrumentos institucionales en las relaciones ejecutivo-legislativo y gobierno-</w:t>
      </w:r>
      <w:r w:rsidR="009C4CCD" w:rsidRPr="00C03EDE">
        <w:rPr>
          <w:rFonts w:ascii="Times New Roman" w:hAnsi="Times New Roman" w:cs="Times New Roman"/>
          <w:lang w:val="es-AR"/>
        </w:rPr>
        <w:t>oposición</w:t>
      </w:r>
      <w:r w:rsidRPr="00C03EDE">
        <w:rPr>
          <w:rFonts w:ascii="Times New Roman" w:hAnsi="Times New Roman" w:cs="Times New Roman"/>
          <w:lang w:val="es-AR"/>
        </w:rPr>
        <w:t xml:space="preserve">. La influencia del ejecutivo en la agenda parlamentaria. La iniciativa legislativa, el veto y la insistencia congresional. La </w:t>
      </w:r>
      <w:r w:rsidR="009C4CCD" w:rsidRPr="00C03EDE">
        <w:rPr>
          <w:rFonts w:ascii="Times New Roman" w:hAnsi="Times New Roman" w:cs="Times New Roman"/>
          <w:lang w:val="es-AR"/>
        </w:rPr>
        <w:t>relación</w:t>
      </w:r>
      <w:r w:rsidRPr="00C03EDE">
        <w:rPr>
          <w:rFonts w:ascii="Times New Roman" w:hAnsi="Times New Roman" w:cs="Times New Roman"/>
          <w:lang w:val="es-AR"/>
        </w:rPr>
        <w:t>ejecutivo-legislativo y gobierno-</w:t>
      </w:r>
      <w:r w:rsidR="009C4CCD" w:rsidRPr="00C03EDE">
        <w:rPr>
          <w:rFonts w:ascii="Times New Roman" w:hAnsi="Times New Roman" w:cs="Times New Roman"/>
          <w:lang w:val="es-AR"/>
        </w:rPr>
        <w:t>oposición</w:t>
      </w:r>
      <w:r w:rsidRPr="00C03EDE">
        <w:rPr>
          <w:rFonts w:ascii="Times New Roman" w:hAnsi="Times New Roman" w:cs="Times New Roman"/>
          <w:lang w:val="es-AR"/>
        </w:rPr>
        <w:t xml:space="preserve"> en situaciones </w:t>
      </w:r>
      <w:r w:rsidR="009C4CCD" w:rsidRPr="00C03EDE">
        <w:rPr>
          <w:rFonts w:ascii="Times New Roman" w:hAnsi="Times New Roman" w:cs="Times New Roman"/>
          <w:lang w:val="es-AR"/>
        </w:rPr>
        <w:t>críticas</w:t>
      </w:r>
      <w:r w:rsidRPr="00C03EDE">
        <w:rPr>
          <w:rFonts w:ascii="Times New Roman" w:hAnsi="Times New Roman" w:cs="Times New Roman"/>
          <w:lang w:val="es-AR"/>
        </w:rPr>
        <w:t xml:space="preserve">: la </w:t>
      </w:r>
      <w:r w:rsidR="009C4CCD" w:rsidRPr="00C03EDE">
        <w:rPr>
          <w:rFonts w:ascii="Times New Roman" w:hAnsi="Times New Roman" w:cs="Times New Roman"/>
          <w:lang w:val="es-AR"/>
        </w:rPr>
        <w:t>declaración</w:t>
      </w:r>
      <w:r w:rsidRPr="00C03EDE">
        <w:rPr>
          <w:rFonts w:ascii="Times New Roman" w:hAnsi="Times New Roman" w:cs="Times New Roman"/>
          <w:lang w:val="es-AR"/>
        </w:rPr>
        <w:t xml:space="preserve"> del estado de sitio, las intervenciones federales, la “</w:t>
      </w:r>
      <w:r w:rsidR="009C4CCD" w:rsidRPr="00C03EDE">
        <w:rPr>
          <w:rFonts w:ascii="Times New Roman" w:hAnsi="Times New Roman" w:cs="Times New Roman"/>
          <w:lang w:val="es-AR"/>
        </w:rPr>
        <w:t>legislación</w:t>
      </w:r>
      <w:r w:rsidRPr="00C03EDE">
        <w:rPr>
          <w:rFonts w:ascii="Times New Roman" w:hAnsi="Times New Roman" w:cs="Times New Roman"/>
          <w:lang w:val="es-AR"/>
        </w:rPr>
        <w:t xml:space="preserve"> delegada” y los decretos de necesidad y urgencia.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UNIDADES, BIBLIOGRAFÍA Y PRÁCTICOS POR CLASE</w:t>
      </w:r>
      <w:r w:rsidRPr="00C03EDE">
        <w:rPr>
          <w:rFonts w:ascii="Times New Roman" w:hAnsi="Times New Roman" w:cs="Times New Roman"/>
          <w:b/>
          <w:bCs/>
          <w:lang w:val="es-AR"/>
        </w:rPr>
        <w:br/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1: </w:t>
      </w:r>
      <w:r w:rsidR="009C4CCD" w:rsidRPr="00C03EDE">
        <w:rPr>
          <w:rFonts w:ascii="Times New Roman" w:hAnsi="Times New Roman" w:cs="Times New Roman"/>
          <w:lang w:val="es-AR"/>
        </w:rPr>
        <w:t>Presentación</w:t>
      </w:r>
      <w:r w:rsidRPr="00C03EDE">
        <w:rPr>
          <w:rFonts w:ascii="Times New Roman" w:hAnsi="Times New Roman" w:cs="Times New Roman"/>
          <w:lang w:val="es-AR"/>
        </w:rPr>
        <w:t xml:space="preserve"> de la asignatura y del equipo docente. Programa, contenidos, </w:t>
      </w:r>
      <w:r w:rsidR="009C4CCD" w:rsidRPr="00C03EDE">
        <w:rPr>
          <w:rFonts w:ascii="Times New Roman" w:hAnsi="Times New Roman" w:cs="Times New Roman"/>
          <w:lang w:val="es-AR"/>
        </w:rPr>
        <w:t>bibliografía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9C4CCD" w:rsidRPr="00C03EDE">
        <w:rPr>
          <w:rFonts w:ascii="Times New Roman" w:hAnsi="Times New Roman" w:cs="Times New Roman"/>
          <w:lang w:val="es-AR"/>
        </w:rPr>
        <w:t>evaluación</w:t>
      </w:r>
      <w:r w:rsidRPr="00C03EDE">
        <w:rPr>
          <w:rFonts w:ascii="Times New Roman" w:hAnsi="Times New Roman" w:cs="Times New Roman"/>
          <w:lang w:val="es-AR"/>
        </w:rPr>
        <w:t xml:space="preserve">. Las “reglas” de la cursada. </w:t>
      </w:r>
      <w:r w:rsidR="009C4CCD" w:rsidRPr="00C03EDE">
        <w:rPr>
          <w:rFonts w:ascii="Times New Roman" w:hAnsi="Times New Roman" w:cs="Times New Roman"/>
          <w:lang w:val="es-AR"/>
        </w:rPr>
        <w:t>Exposición</w:t>
      </w:r>
      <w:r w:rsidRPr="00C03EDE">
        <w:rPr>
          <w:rFonts w:ascii="Times New Roman" w:hAnsi="Times New Roman" w:cs="Times New Roman"/>
          <w:lang w:val="es-AR"/>
        </w:rPr>
        <w:t xml:space="preserve"> de los </w:t>
      </w:r>
      <w:r w:rsidR="009C4CCD" w:rsidRPr="00C03EDE">
        <w:rPr>
          <w:rFonts w:ascii="Times New Roman" w:hAnsi="Times New Roman" w:cs="Times New Roman"/>
          <w:lang w:val="es-AR"/>
        </w:rPr>
        <w:t>prácticos</w:t>
      </w:r>
      <w:r w:rsidRPr="00C03EDE">
        <w:rPr>
          <w:rFonts w:ascii="Times New Roman" w:hAnsi="Times New Roman" w:cs="Times New Roman"/>
          <w:lang w:val="es-AR"/>
        </w:rPr>
        <w:t>.</w:t>
      </w:r>
    </w:p>
    <w:p w:rsidR="00F54834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1A3AAE" w:rsidRPr="00C03EDE" w:rsidRDefault="001A3AAE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Bibliografía obligatoria: </w:t>
      </w:r>
    </w:p>
    <w:p w:rsidR="001A3AAE" w:rsidRDefault="001A3AAE" w:rsidP="004408D8">
      <w:pPr>
        <w:spacing w:beforeLines="1" w:afterLines="1"/>
        <w:jc w:val="both"/>
        <w:rPr>
          <w:rFonts w:ascii="Times New Roman" w:hAnsi="Times New Roman" w:cs="Times New Roman"/>
          <w:lang w:val="en-US"/>
        </w:rPr>
      </w:pPr>
      <w:r w:rsidRPr="00C03EDE">
        <w:rPr>
          <w:rFonts w:ascii="Times New Roman" w:hAnsi="Times New Roman" w:cs="Times New Roman"/>
          <w:lang w:val="es-AR"/>
        </w:rPr>
        <w:t>- Loewenstein, Karl (1982)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Teoría de la Constitución, </w:t>
      </w:r>
      <w:r w:rsidRPr="00C03EDE">
        <w:rPr>
          <w:rFonts w:ascii="Times New Roman" w:hAnsi="Times New Roman" w:cs="Times New Roman"/>
          <w:lang w:val="es-AR"/>
        </w:rPr>
        <w:t xml:space="preserve">Ariel, Barcelona. Caps. IV “Los tipos de gobierno y la democracia constitucional” y VII “Controles interórganos entre el Parlamento y el Gobierno”. </w:t>
      </w:r>
      <w:r w:rsidRPr="009C4CCD">
        <w:rPr>
          <w:rFonts w:ascii="Times New Roman" w:hAnsi="Times New Roman" w:cs="Times New Roman"/>
          <w:lang w:val="en-US"/>
        </w:rPr>
        <w:t xml:space="preserve">(Political </w:t>
      </w:r>
      <w:r w:rsidRPr="009C4CCD">
        <w:rPr>
          <w:rFonts w:ascii="Times New Roman" w:hAnsi="Times New Roman" w:cs="Times New Roman"/>
          <w:i/>
          <w:iCs/>
          <w:lang w:val="en-US"/>
        </w:rPr>
        <w:t xml:space="preserve">Power and the Governmental Process, </w:t>
      </w:r>
      <w:r w:rsidRPr="009C4CCD">
        <w:rPr>
          <w:rFonts w:ascii="Times New Roman" w:hAnsi="Times New Roman" w:cs="Times New Roman"/>
          <w:lang w:val="en-US"/>
        </w:rPr>
        <w:t>University of Chicago Press, Chicago, 1957).</w:t>
      </w:r>
    </w:p>
    <w:p w:rsidR="00386BD0" w:rsidRPr="009C4CCD" w:rsidRDefault="00386BD0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Sartori, Giovanni (1994)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Ingeniería constitucional comparada. Una investigación de estructuras, incentivos y resultados, </w:t>
      </w:r>
      <w:r w:rsidRPr="00C03EDE">
        <w:rPr>
          <w:rFonts w:ascii="Times New Roman" w:hAnsi="Times New Roman" w:cs="Times New Roman"/>
          <w:lang w:val="es-AR"/>
        </w:rPr>
        <w:t xml:space="preserve">FCE, México DF. </w:t>
      </w:r>
      <w:r w:rsidRPr="007C301E">
        <w:rPr>
          <w:rFonts w:ascii="Times New Roman" w:hAnsi="Times New Roman" w:cs="Times New Roman"/>
          <w:lang w:val="en-US"/>
        </w:rPr>
        <w:t>Caps.</w:t>
      </w:r>
      <w:r w:rsidRPr="009C4CCD">
        <w:rPr>
          <w:rFonts w:ascii="Times New Roman" w:hAnsi="Times New Roman" w:cs="Times New Roman"/>
          <w:lang w:val="en-US"/>
        </w:rPr>
        <w:t>V a VII (</w:t>
      </w:r>
      <w:proofErr w:type="spellStart"/>
      <w:r w:rsidRPr="009C4CCD">
        <w:rPr>
          <w:rFonts w:ascii="Times New Roman" w:hAnsi="Times New Roman" w:cs="Times New Roman"/>
          <w:i/>
          <w:lang w:val="en-US"/>
        </w:rPr>
        <w:t>Comparative</w:t>
      </w:r>
      <w:r w:rsidRPr="009C4CCD">
        <w:rPr>
          <w:rFonts w:ascii="Times New Roman" w:hAnsi="Times New Roman" w:cs="Times New Roman"/>
          <w:i/>
          <w:iCs/>
          <w:lang w:val="en-US"/>
        </w:rPr>
        <w:t>Constitutional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C4CCD">
        <w:rPr>
          <w:rFonts w:ascii="Times New Roman" w:hAnsi="Times New Roman" w:cs="Times New Roman"/>
          <w:i/>
          <w:iCs/>
          <w:lang w:val="en-US"/>
        </w:rPr>
        <w:t>Engineering.An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C4CCD">
        <w:rPr>
          <w:rFonts w:ascii="Times New Roman" w:hAnsi="Times New Roman" w:cs="Times New Roman"/>
          <w:i/>
          <w:iCs/>
          <w:lang w:val="en-US"/>
        </w:rPr>
        <w:t>Inquirty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into Structures, Incentives and Outcomes, </w:t>
      </w:r>
      <w:r w:rsidRPr="009C4CCD">
        <w:rPr>
          <w:rFonts w:ascii="Times New Roman" w:hAnsi="Times New Roman" w:cs="Times New Roman"/>
          <w:lang w:val="en-US"/>
        </w:rPr>
        <w:t xml:space="preserve">Macmillan, </w:t>
      </w:r>
      <w:proofErr w:type="spellStart"/>
      <w:r w:rsidRPr="009C4CCD">
        <w:rPr>
          <w:rFonts w:ascii="Times New Roman" w:hAnsi="Times New Roman" w:cs="Times New Roman"/>
          <w:lang w:val="en-US"/>
        </w:rPr>
        <w:t>Londres</w:t>
      </w:r>
      <w:proofErr w:type="spellEnd"/>
      <w:r w:rsidRPr="009C4CCD">
        <w:rPr>
          <w:rFonts w:ascii="Times New Roman" w:hAnsi="Times New Roman" w:cs="Times New Roman"/>
          <w:lang w:val="en-US"/>
        </w:rPr>
        <w:t>).</w:t>
      </w:r>
    </w:p>
    <w:p w:rsidR="00F54834" w:rsidRPr="00646271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GB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2: UNIDAD I: El estudio del gobierno y los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diseños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gobierno. </w:t>
      </w:r>
      <w:r w:rsidRPr="00C03EDE">
        <w:rPr>
          <w:rFonts w:ascii="Times New Roman" w:hAnsi="Times New Roman" w:cs="Times New Roman"/>
          <w:lang w:val="es-AR"/>
        </w:rPr>
        <w:t xml:space="preserve">El concepto de gobierno. El gobierno como conjunto de actores, de funciones y de instituciones. El gobierno y las formas de gobierno. Las formas de gobierno en el pensamiento </w:t>
      </w:r>
      <w:r w:rsidR="009C4CCD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Gobierno constitucional y autoritario. Las formas de gobierno como </w:t>
      </w:r>
      <w:r w:rsidR="009C4CCD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institucionales: la </w:t>
      </w:r>
      <w:r w:rsidR="009C4CCD" w:rsidRPr="00C03EDE">
        <w:rPr>
          <w:rFonts w:ascii="Times New Roman" w:hAnsi="Times New Roman" w:cs="Times New Roman"/>
          <w:lang w:val="es-AR"/>
        </w:rPr>
        <w:t>división</w:t>
      </w:r>
      <w:r w:rsidRPr="00C03EDE">
        <w:rPr>
          <w:rFonts w:ascii="Times New Roman" w:hAnsi="Times New Roman" w:cs="Times New Roman"/>
          <w:lang w:val="es-AR"/>
        </w:rPr>
        <w:t xml:space="preserve"> horizontal y vertical del poder. Gobierno parlamentario y gobierno presidencial. Parlamentarismo, presidencialismo y semipresidencialismo.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7C301E" w:rsidRPr="00646271" w:rsidRDefault="009C4CCD" w:rsidP="004408D8">
      <w:pPr>
        <w:spacing w:beforeLines="1" w:afterLines="1"/>
        <w:jc w:val="both"/>
        <w:rPr>
          <w:rFonts w:ascii="Calibri" w:hAnsi="Calibri" w:cs="Times New Roman"/>
          <w:szCs w:val="22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38767F" w:rsidRDefault="00386BD0" w:rsidP="004408D8">
      <w:pPr>
        <w:spacing w:beforeLines="50" w:afterLines="50"/>
        <w:jc w:val="both"/>
        <w:rPr>
          <w:rFonts w:ascii="Times New Roman" w:hAnsi="Times New Roman" w:cs="Times New Roman"/>
          <w:lang w:val="en-US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Sartori, Giovanni (1994)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Ingeniería constitucional comparada. Una investigación de estructuras, incentivos y resultados, </w:t>
      </w:r>
      <w:r w:rsidRPr="00C03EDE">
        <w:rPr>
          <w:rFonts w:ascii="Times New Roman" w:hAnsi="Times New Roman" w:cs="Times New Roman"/>
          <w:lang w:val="es-AR"/>
        </w:rPr>
        <w:t xml:space="preserve">FCE, México DF. </w:t>
      </w:r>
      <w:r w:rsidRPr="007C301E">
        <w:rPr>
          <w:rFonts w:ascii="Times New Roman" w:hAnsi="Times New Roman" w:cs="Times New Roman"/>
          <w:lang w:val="en-US"/>
        </w:rPr>
        <w:t>Caps.</w:t>
      </w:r>
      <w:r w:rsidRPr="009C4CCD">
        <w:rPr>
          <w:rFonts w:ascii="Times New Roman" w:hAnsi="Times New Roman" w:cs="Times New Roman"/>
          <w:lang w:val="en-US"/>
        </w:rPr>
        <w:t xml:space="preserve">V a VII </w:t>
      </w:r>
      <w:r w:rsidRPr="009C4CCD">
        <w:rPr>
          <w:rFonts w:ascii="Times New Roman" w:hAnsi="Times New Roman" w:cs="Times New Roman"/>
          <w:lang w:val="en-US"/>
        </w:rPr>
        <w:lastRenderedPageBreak/>
        <w:t>(</w:t>
      </w:r>
      <w:proofErr w:type="spellStart"/>
      <w:r w:rsidRPr="009C4CCD">
        <w:rPr>
          <w:rFonts w:ascii="Times New Roman" w:hAnsi="Times New Roman" w:cs="Times New Roman"/>
          <w:i/>
          <w:lang w:val="en-US"/>
        </w:rPr>
        <w:t>Comparative</w:t>
      </w:r>
      <w:r w:rsidRPr="009C4CCD">
        <w:rPr>
          <w:rFonts w:ascii="Times New Roman" w:hAnsi="Times New Roman" w:cs="Times New Roman"/>
          <w:i/>
          <w:iCs/>
          <w:lang w:val="en-US"/>
        </w:rPr>
        <w:t>Constitutional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C4CCD">
        <w:rPr>
          <w:rFonts w:ascii="Times New Roman" w:hAnsi="Times New Roman" w:cs="Times New Roman"/>
          <w:i/>
          <w:iCs/>
          <w:lang w:val="en-US"/>
        </w:rPr>
        <w:t>Engineering.An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C4CCD">
        <w:rPr>
          <w:rFonts w:ascii="Times New Roman" w:hAnsi="Times New Roman" w:cs="Times New Roman"/>
          <w:i/>
          <w:iCs/>
          <w:lang w:val="en-US"/>
        </w:rPr>
        <w:t>Inquirty</w:t>
      </w:r>
      <w:proofErr w:type="spellEnd"/>
      <w:r w:rsidRPr="009C4CCD">
        <w:rPr>
          <w:rFonts w:ascii="Times New Roman" w:hAnsi="Times New Roman" w:cs="Times New Roman"/>
          <w:i/>
          <w:iCs/>
          <w:lang w:val="en-US"/>
        </w:rPr>
        <w:t xml:space="preserve"> into Structures, Incentives and Outcomes, </w:t>
      </w:r>
      <w:r w:rsidRPr="009C4CCD">
        <w:rPr>
          <w:rFonts w:ascii="Times New Roman" w:hAnsi="Times New Roman" w:cs="Times New Roman"/>
          <w:lang w:val="en-US"/>
        </w:rPr>
        <w:t xml:space="preserve">Macmillan, </w:t>
      </w:r>
      <w:proofErr w:type="spellStart"/>
      <w:r w:rsidRPr="009C4CCD">
        <w:rPr>
          <w:rFonts w:ascii="Times New Roman" w:hAnsi="Times New Roman" w:cs="Times New Roman"/>
          <w:lang w:val="en-US"/>
        </w:rPr>
        <w:t>Londres</w:t>
      </w:r>
      <w:proofErr w:type="spellEnd"/>
      <w:r w:rsidRPr="009C4CCD">
        <w:rPr>
          <w:rFonts w:ascii="Times New Roman" w:hAnsi="Times New Roman" w:cs="Times New Roman"/>
          <w:lang w:val="en-US"/>
        </w:rPr>
        <w:t>).</w:t>
      </w:r>
    </w:p>
    <w:p w:rsidR="0038767F" w:rsidRDefault="007C301E" w:rsidP="004408D8">
      <w:pPr>
        <w:spacing w:beforeLines="50" w:afterLines="50"/>
        <w:rPr>
          <w:rFonts w:ascii="Times New Roman" w:hAnsi="Times New Roman" w:cs="Times New Roman"/>
          <w:lang w:val="en-US"/>
        </w:rPr>
      </w:pPr>
      <w:r w:rsidRPr="00057090">
        <w:rPr>
          <w:rFonts w:ascii="Times New Roman" w:hAnsi="Times New Roman" w:cs="Times New Roman"/>
          <w:lang w:val="es-AR"/>
        </w:rPr>
        <w:t xml:space="preserve">- Bonvecchi, Alejandro y Zelaznik, Javier (2012) “Argentina: Recursos de Gobierno y funcionamiento del presidencialismo”. En Lanzaro, Jorge (ed.) </w:t>
      </w:r>
      <w:r w:rsidRPr="00057090">
        <w:rPr>
          <w:rFonts w:ascii="Times New Roman" w:hAnsi="Times New Roman" w:cs="Times New Roman"/>
          <w:i/>
          <w:lang w:val="es-AR"/>
        </w:rPr>
        <w:t xml:space="preserve">Presidencialismo y Parlamentarismo: América Latina y Europa Meridional. Argentina, Brasil, Chile, España, Italia, México, Portugal y Uruguay” </w:t>
      </w:r>
      <w:r w:rsidRPr="00057090">
        <w:rPr>
          <w:rFonts w:ascii="Times New Roman" w:hAnsi="Times New Roman" w:cs="Times New Roman"/>
          <w:lang w:val="es-AR"/>
        </w:rPr>
        <w:t xml:space="preserve"> Centro de Estudios Políticos y Constitucionales, Madrid. </w:t>
      </w:r>
      <w:r w:rsidR="00F1063F" w:rsidRPr="00057090">
        <w:rPr>
          <w:rFonts w:ascii="Times New Roman" w:hAnsi="Times New Roman" w:cs="Times New Roman"/>
          <w:lang w:val="en-US"/>
        </w:rPr>
        <w:t>63- 121</w:t>
      </w:r>
    </w:p>
    <w:p w:rsidR="0038767F" w:rsidRDefault="00F54834" w:rsidP="004408D8">
      <w:pPr>
        <w:spacing w:beforeLines="50" w:afterLines="50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Calibri" w:hAnsi="Calibri" w:cs="Times New Roman"/>
          <w:szCs w:val="22"/>
          <w:lang w:val="en-US"/>
        </w:rPr>
        <w:t>‐</w:t>
      </w:r>
      <w:r w:rsidRPr="007C301E">
        <w:rPr>
          <w:rFonts w:ascii="Times New Roman" w:hAnsi="Times New Roman" w:cs="Times New Roman"/>
          <w:lang w:val="en-US"/>
        </w:rPr>
        <w:t>De Luca, Miguel</w:t>
      </w:r>
      <w:r w:rsidR="00AF56B2" w:rsidRPr="007C301E">
        <w:rPr>
          <w:rFonts w:ascii="Times New Roman" w:hAnsi="Times New Roman" w:cs="Times New Roman"/>
          <w:lang w:val="en-US"/>
        </w:rPr>
        <w:t xml:space="preserve"> (2011) </w:t>
      </w:r>
      <w:r w:rsidRPr="007C301E">
        <w:rPr>
          <w:rFonts w:ascii="Times New Roman" w:hAnsi="Times New Roman" w:cs="Times New Roman"/>
          <w:lang w:val="en-US"/>
        </w:rPr>
        <w:t>"</w:t>
      </w:r>
      <w:proofErr w:type="spellStart"/>
      <w:r w:rsidRPr="007C301E">
        <w:rPr>
          <w:rFonts w:ascii="Times New Roman" w:hAnsi="Times New Roman" w:cs="Times New Roman"/>
          <w:lang w:val="en-US"/>
        </w:rPr>
        <w:t>Presidentialism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", </w:t>
      </w:r>
      <w:proofErr w:type="spellStart"/>
      <w:r w:rsidRPr="007C301E">
        <w:rPr>
          <w:rFonts w:ascii="Times New Roman" w:hAnsi="Times New Roman" w:cs="Times New Roman"/>
          <w:lang w:val="en-US"/>
        </w:rPr>
        <w:t>enBadie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, Bertrand, </w:t>
      </w:r>
      <w:proofErr w:type="spellStart"/>
      <w:r w:rsidRPr="007C301E">
        <w:rPr>
          <w:rFonts w:ascii="Times New Roman" w:hAnsi="Times New Roman" w:cs="Times New Roman"/>
          <w:lang w:val="en-US"/>
        </w:rPr>
        <w:t>DirkBerg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-Schlosser, y Leonardo </w:t>
      </w:r>
      <w:proofErr w:type="spellStart"/>
      <w:r w:rsidRPr="007C301E">
        <w:rPr>
          <w:rFonts w:ascii="Times New Roman" w:hAnsi="Times New Roman" w:cs="Times New Roman"/>
          <w:lang w:val="en-US"/>
        </w:rPr>
        <w:t>Morlino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 (eds.),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International Encyclopedia of </w:t>
      </w:r>
      <w:r w:rsidR="009C4CCD" w:rsidRPr="007C301E">
        <w:rPr>
          <w:rFonts w:ascii="Times New Roman" w:hAnsi="Times New Roman" w:cs="Times New Roman"/>
          <w:i/>
          <w:iCs/>
          <w:lang w:val="en-US"/>
        </w:rPr>
        <w:t>Political Science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9C4CCD" w:rsidRPr="007C301E">
        <w:rPr>
          <w:rFonts w:ascii="Times New Roman" w:hAnsi="Times New Roman" w:cs="Times New Roman"/>
          <w:lang w:val="en-US"/>
        </w:rPr>
        <w:t>Thousand Oaks</w:t>
      </w:r>
      <w:r w:rsidRPr="007C301E">
        <w:rPr>
          <w:rFonts w:ascii="Times New Roman" w:hAnsi="Times New Roman" w:cs="Times New Roman"/>
          <w:lang w:val="en-US"/>
        </w:rPr>
        <w:t xml:space="preserve">, CA: SAGE,: 2123-28. </w:t>
      </w:r>
    </w:p>
    <w:p w:rsidR="0038767F" w:rsidRDefault="00F54834" w:rsidP="004408D8">
      <w:pPr>
        <w:spacing w:beforeLines="50" w:afterLines="50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</w:t>
      </w:r>
      <w:proofErr w:type="spellStart"/>
      <w:r w:rsidRPr="00C03EDE">
        <w:rPr>
          <w:rFonts w:ascii="Times New Roman" w:hAnsi="Times New Roman" w:cs="Times New Roman"/>
          <w:lang w:val="es-AR"/>
        </w:rPr>
        <w:t>Schleiter</w:t>
      </w:r>
      <w:proofErr w:type="spellEnd"/>
      <w:r w:rsidRPr="00C03EDE">
        <w:rPr>
          <w:rFonts w:ascii="Times New Roman" w:hAnsi="Times New Roman" w:cs="Times New Roman"/>
          <w:lang w:val="es-AR"/>
        </w:rPr>
        <w:t>, Petra y Morgan-Jones, Edward</w:t>
      </w:r>
      <w:r w:rsidR="00AF56B2" w:rsidRPr="00C03EDE">
        <w:rPr>
          <w:rFonts w:ascii="Times New Roman" w:hAnsi="Times New Roman" w:cs="Times New Roman"/>
          <w:lang w:val="es-AR"/>
        </w:rPr>
        <w:t xml:space="preserve"> (2007)</w:t>
      </w:r>
      <w:r w:rsidRPr="00C03EDE">
        <w:rPr>
          <w:rFonts w:ascii="Times New Roman" w:hAnsi="Times New Roman" w:cs="Times New Roman"/>
          <w:lang w:val="es-AR"/>
        </w:rPr>
        <w:t xml:space="preserve">, “Semipresidencialismo: decisiones constitucionales y consecuencias </w:t>
      </w:r>
      <w:r w:rsidR="009C4CCD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”, en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gobierno, </w:t>
      </w:r>
      <w:r w:rsidRPr="00C03EDE">
        <w:rPr>
          <w:rFonts w:ascii="Times New Roman" w:hAnsi="Times New Roman" w:cs="Times New Roman"/>
          <w:lang w:val="es-AR"/>
        </w:rPr>
        <w:t xml:space="preserve">Vol. XIV, </w:t>
      </w:r>
      <w:r w:rsidR="008F0B2B" w:rsidRPr="00C03EDE">
        <w:rPr>
          <w:rFonts w:ascii="Times New Roman" w:hAnsi="Times New Roman" w:cs="Times New Roman"/>
          <w:lang w:val="es-AR"/>
        </w:rPr>
        <w:t>Nº</w:t>
      </w:r>
      <w:r w:rsidRPr="00C03EDE">
        <w:rPr>
          <w:rFonts w:ascii="Times New Roman" w:hAnsi="Times New Roman" w:cs="Times New Roman"/>
          <w:lang w:val="es-AR"/>
        </w:rPr>
        <w:t xml:space="preserve"> 2. </w:t>
      </w:r>
    </w:p>
    <w:p w:rsidR="0038767F" w:rsidRDefault="00F54834" w:rsidP="004408D8">
      <w:pPr>
        <w:spacing w:beforeLines="50" w:afterLines="50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Mayer, Jorge (2012),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Argentina en crisis.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e instituciones 1983-2003, </w:t>
      </w:r>
      <w:r w:rsidRPr="00C03EDE">
        <w:rPr>
          <w:rFonts w:ascii="Times New Roman" w:hAnsi="Times New Roman" w:cs="Times New Roman"/>
          <w:lang w:val="es-AR"/>
        </w:rPr>
        <w:t xml:space="preserve">EUDEBA, Buenos Aires, “Conclusiones: Aspectos conceptuales relacionados con el surgimiento de la democracia”.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9C4CCD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Filmografía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Frears Stephen,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Reina </w:t>
      </w:r>
      <w:r w:rsidRPr="00C03EDE">
        <w:rPr>
          <w:rFonts w:ascii="Times New Roman" w:hAnsi="Times New Roman" w:cs="Times New Roman"/>
          <w:lang w:val="es-AR"/>
        </w:rPr>
        <w:t>(</w:t>
      </w:r>
      <w:r w:rsidRPr="009C4CCD">
        <w:rPr>
          <w:rFonts w:ascii="Times New Roman" w:hAnsi="Times New Roman" w:cs="Times New Roman"/>
          <w:i/>
          <w:lang w:val="es-AR"/>
        </w:rPr>
        <w:t>The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Queen), </w:t>
      </w:r>
      <w:r w:rsidRPr="00C03EDE">
        <w:rPr>
          <w:rFonts w:ascii="Times New Roman" w:hAnsi="Times New Roman" w:cs="Times New Roman"/>
          <w:lang w:val="es-AR"/>
        </w:rPr>
        <w:t xml:space="preserve">Pathé Productions – Granada, Reino Unido/Francia/Italia, 2006. </w:t>
      </w:r>
    </w:p>
    <w:p w:rsidR="00E9576F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Lloyd, Phyllida,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dama de hierro </w:t>
      </w:r>
      <w:r w:rsidRPr="00C03EDE">
        <w:rPr>
          <w:rFonts w:ascii="Times New Roman" w:hAnsi="Times New Roman" w:cs="Times New Roman"/>
          <w:lang w:val="es-AR"/>
        </w:rPr>
        <w:t>(The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Iron Lady), </w:t>
      </w:r>
      <w:r w:rsidRPr="00C03EDE">
        <w:rPr>
          <w:rFonts w:ascii="Times New Roman" w:hAnsi="Times New Roman" w:cs="Times New Roman"/>
          <w:lang w:val="es-AR"/>
        </w:rPr>
        <w:t xml:space="preserve">Film4- UK Film Council, Reino Unido, 2011. </w:t>
      </w:r>
    </w:p>
    <w:p w:rsidR="00E9576F" w:rsidRPr="00E9576F" w:rsidRDefault="00E9576F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- </w:t>
      </w:r>
      <w:r w:rsidR="00F1063F" w:rsidRPr="00F1063F">
        <w:rPr>
          <w:rFonts w:ascii="Times New Roman" w:hAnsi="Times New Roman" w:cs="Times New Roman"/>
          <w:i/>
          <w:lang w:val="es-AR"/>
        </w:rPr>
        <w:t>The Crown</w:t>
      </w:r>
      <w:r>
        <w:rPr>
          <w:rFonts w:ascii="Times New Roman" w:hAnsi="Times New Roman" w:cs="Times New Roman"/>
          <w:i/>
          <w:lang w:val="es-AR"/>
        </w:rPr>
        <w:t xml:space="preserve"> (La Corona)</w:t>
      </w:r>
      <w:r>
        <w:rPr>
          <w:rFonts w:ascii="Times New Roman" w:hAnsi="Times New Roman" w:cs="Times New Roman"/>
          <w:lang w:val="es-AR"/>
        </w:rPr>
        <w:t xml:space="preserve">, </w:t>
      </w:r>
      <w:r w:rsidR="00965744">
        <w:rPr>
          <w:rFonts w:ascii="Times New Roman" w:hAnsi="Times New Roman" w:cs="Times New Roman"/>
          <w:lang w:val="es-AR"/>
        </w:rPr>
        <w:t>(</w:t>
      </w:r>
      <w:proofErr w:type="spellStart"/>
      <w:r w:rsidR="00965744">
        <w:rPr>
          <w:rFonts w:ascii="Times New Roman" w:hAnsi="Times New Roman" w:cs="Times New Roman"/>
          <w:lang w:val="es-AR"/>
        </w:rPr>
        <w:t>Netflix</w:t>
      </w:r>
      <w:proofErr w:type="spellEnd"/>
      <w:r w:rsidR="00965744">
        <w:rPr>
          <w:rFonts w:ascii="Times New Roman" w:hAnsi="Times New Roman" w:cs="Times New Roman"/>
          <w:lang w:val="es-AR"/>
        </w:rPr>
        <w:t xml:space="preserve">, </w:t>
      </w:r>
      <w:r w:rsidR="00304BD8">
        <w:rPr>
          <w:rFonts w:ascii="Times New Roman" w:hAnsi="Times New Roman" w:cs="Times New Roman"/>
          <w:lang w:val="es-AR"/>
        </w:rPr>
        <w:t xml:space="preserve">Gran Bretaña, </w:t>
      </w:r>
      <w:r>
        <w:rPr>
          <w:rFonts w:ascii="Times New Roman" w:hAnsi="Times New Roman" w:cs="Times New Roman"/>
          <w:lang w:val="es-AR"/>
        </w:rPr>
        <w:t>2016)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E04C4B">
        <w:rPr>
          <w:rFonts w:ascii="Times New Roman" w:hAnsi="Times New Roman" w:cs="Times New Roman"/>
          <w:b/>
          <w:bCs/>
          <w:lang w:val="es-AR"/>
        </w:rPr>
        <w:t>3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I: El estudio del gobierno y los </w:t>
      </w:r>
      <w:r w:rsidR="009C4CCD" w:rsidRPr="00C03EDE">
        <w:rPr>
          <w:rFonts w:ascii="Times New Roman" w:hAnsi="Times New Roman" w:cs="Times New Roman"/>
          <w:b/>
          <w:bCs/>
          <w:lang w:val="es-AR"/>
        </w:rPr>
        <w:t>diseños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gobierno. </w:t>
      </w:r>
      <w:r w:rsidRPr="00C03EDE">
        <w:rPr>
          <w:rFonts w:ascii="Times New Roman" w:hAnsi="Times New Roman" w:cs="Times New Roman"/>
          <w:lang w:val="es-AR"/>
        </w:rPr>
        <w:t xml:space="preserve">Las formas de gobierno como </w:t>
      </w:r>
      <w:r w:rsidR="009C4CCD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institucionales: la </w:t>
      </w:r>
      <w:r w:rsidR="009C4CCD" w:rsidRPr="00C03EDE">
        <w:rPr>
          <w:rFonts w:ascii="Times New Roman" w:hAnsi="Times New Roman" w:cs="Times New Roman"/>
          <w:lang w:val="es-AR"/>
        </w:rPr>
        <w:t>división</w:t>
      </w:r>
      <w:r w:rsidRPr="00C03EDE">
        <w:rPr>
          <w:rFonts w:ascii="Times New Roman" w:hAnsi="Times New Roman" w:cs="Times New Roman"/>
          <w:lang w:val="es-AR"/>
        </w:rPr>
        <w:t xml:space="preserve"> horizontal y vertical del poder. La </w:t>
      </w:r>
      <w:r w:rsidR="009C4CCD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del gobierno y el poder territorial: gobierno unitario, gobierno descentralizado, gobierno federal y gobierno confederado. ¿Qué es y por </w:t>
      </w:r>
      <w:r w:rsidR="009C4CCD" w:rsidRPr="00C03EDE">
        <w:rPr>
          <w:rFonts w:ascii="Times New Roman" w:hAnsi="Times New Roman" w:cs="Times New Roman"/>
          <w:lang w:val="es-AR"/>
        </w:rPr>
        <w:t>qué</w:t>
      </w:r>
      <w:r w:rsidRPr="00C03EDE">
        <w:rPr>
          <w:rFonts w:ascii="Times New Roman" w:hAnsi="Times New Roman" w:cs="Times New Roman"/>
          <w:lang w:val="es-AR"/>
        </w:rPr>
        <w:t xml:space="preserve">́ debiera importar el estudio del federalismo? Explicaciones del surgimiento y el cambio de los sistemas federales: </w:t>
      </w:r>
      <w:r w:rsidR="009C4CCD" w:rsidRPr="00C03EDE">
        <w:rPr>
          <w:rFonts w:ascii="Times New Roman" w:hAnsi="Times New Roman" w:cs="Times New Roman"/>
          <w:lang w:val="es-AR"/>
        </w:rPr>
        <w:t>teorías</w:t>
      </w:r>
      <w:r w:rsidRPr="00C03EDE">
        <w:rPr>
          <w:rFonts w:ascii="Times New Roman" w:hAnsi="Times New Roman" w:cs="Times New Roman"/>
          <w:lang w:val="es-AR"/>
        </w:rPr>
        <w:t xml:space="preserve"> y ejemplos. Tipos de federalismo. Las relaciones intergubernamentales. Federalismo y democracia. ¿</w:t>
      </w:r>
      <w:r w:rsidR="009C4CCD" w:rsidRPr="00C03EDE">
        <w:rPr>
          <w:rFonts w:ascii="Times New Roman" w:hAnsi="Times New Roman" w:cs="Times New Roman"/>
          <w:lang w:val="es-AR"/>
        </w:rPr>
        <w:t>Cu</w:t>
      </w:r>
      <w:r w:rsidR="009C4CCD">
        <w:rPr>
          <w:rFonts w:ascii="Times New Roman" w:hAnsi="Times New Roman" w:cs="Times New Roman"/>
          <w:lang w:val="es-AR"/>
        </w:rPr>
        <w:t>á</w:t>
      </w:r>
      <w:r w:rsidR="009C4CCD" w:rsidRPr="00C03EDE">
        <w:rPr>
          <w:rFonts w:ascii="Times New Roman" w:hAnsi="Times New Roman" w:cs="Times New Roman"/>
          <w:lang w:val="es-AR"/>
        </w:rPr>
        <w:t>les</w:t>
      </w:r>
      <w:r w:rsidRPr="00C03EDE">
        <w:rPr>
          <w:rFonts w:ascii="Times New Roman" w:hAnsi="Times New Roman" w:cs="Times New Roman"/>
          <w:lang w:val="es-AR"/>
        </w:rPr>
        <w:t xml:space="preserve"> son los riesgos del federalismo? ¿Por </w:t>
      </w:r>
      <w:r w:rsidR="009C4CCD" w:rsidRPr="00C03EDE">
        <w:rPr>
          <w:rFonts w:ascii="Times New Roman" w:hAnsi="Times New Roman" w:cs="Times New Roman"/>
          <w:lang w:val="es-AR"/>
        </w:rPr>
        <w:t>qué</w:t>
      </w:r>
      <w:r w:rsidRPr="00C03EDE">
        <w:rPr>
          <w:rFonts w:ascii="Times New Roman" w:hAnsi="Times New Roman" w:cs="Times New Roman"/>
          <w:lang w:val="es-AR"/>
        </w:rPr>
        <w:t xml:space="preserve">́ algunas federaciones fracasan y se desintegran?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9C4CCD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Pr="009C4CCD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7C301E">
        <w:rPr>
          <w:rFonts w:ascii="Times New Roman" w:hAnsi="Times New Roman" w:cs="Times New Roman"/>
          <w:lang w:val="en-US"/>
        </w:rPr>
        <w:t>Stepan</w:t>
      </w:r>
      <w:proofErr w:type="spellEnd"/>
      <w:r w:rsidRPr="007C301E">
        <w:rPr>
          <w:rFonts w:ascii="Times New Roman" w:hAnsi="Times New Roman" w:cs="Times New Roman"/>
          <w:lang w:val="en-US"/>
        </w:rPr>
        <w:t>, Alfred</w:t>
      </w:r>
      <w:r w:rsidR="00AF56B2" w:rsidRPr="007C301E">
        <w:rPr>
          <w:rFonts w:ascii="Times New Roman" w:hAnsi="Times New Roman" w:cs="Times New Roman"/>
          <w:lang w:val="en-US"/>
        </w:rPr>
        <w:t xml:space="preserve"> (1999) </w:t>
      </w:r>
      <w:r w:rsidRPr="007C301E">
        <w:rPr>
          <w:rFonts w:ascii="Times New Roman" w:hAnsi="Times New Roman" w:cs="Times New Roman"/>
          <w:lang w:val="en-US"/>
        </w:rPr>
        <w:t xml:space="preserve">“Federalism and Democracy: Beyondthe U.S. Model”,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Journal of Democracy, </w:t>
      </w:r>
      <w:r w:rsidRPr="007C301E">
        <w:rPr>
          <w:rFonts w:ascii="Times New Roman" w:hAnsi="Times New Roman" w:cs="Times New Roman"/>
          <w:lang w:val="en-US"/>
        </w:rPr>
        <w:t xml:space="preserve">Vol. 10, No. 4, pp. </w:t>
      </w:r>
      <w:r w:rsidR="009C4CCD" w:rsidRPr="007C301E">
        <w:rPr>
          <w:rFonts w:ascii="Times New Roman" w:hAnsi="Times New Roman" w:cs="Times New Roman"/>
          <w:lang w:val="en-US"/>
        </w:rPr>
        <w:t xml:space="preserve">19-34. </w:t>
      </w:r>
      <w:r w:rsidR="009C4CCD" w:rsidRPr="009C4CCD">
        <w:rPr>
          <w:rFonts w:ascii="Times New Roman" w:hAnsi="Times New Roman" w:cs="Times New Roman"/>
          <w:lang w:val="en-US"/>
        </w:rPr>
        <w:t xml:space="preserve">(O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bien</w:t>
      </w:r>
      <w:proofErr w:type="spellEnd"/>
      <w:r w:rsidR="009C4CCD" w:rsidRPr="009C4CCD">
        <w:rPr>
          <w:rFonts w:ascii="Times New Roman" w:hAnsi="Times New Roman" w:cs="Times New Roman"/>
          <w:lang w:val="en-US"/>
        </w:rPr>
        <w:t xml:space="preserve"> “Toward a New Comparative Politics of Federalism,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Multinationalism</w:t>
      </w:r>
      <w:proofErr w:type="spellEnd"/>
      <w:r w:rsidR="009C4CCD" w:rsidRPr="009C4CCD">
        <w:rPr>
          <w:rFonts w:ascii="Times New Roman" w:hAnsi="Times New Roman" w:cs="Times New Roman"/>
          <w:lang w:val="en-US"/>
        </w:rPr>
        <w:t xml:space="preserve">, and Democracy: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BeyondRikerianFederalism</w:t>
      </w:r>
      <w:proofErr w:type="spellEnd"/>
      <w:r w:rsidR="009C4CCD" w:rsidRPr="009C4CCD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capítulo</w:t>
      </w:r>
      <w:proofErr w:type="spellEnd"/>
      <w:r w:rsidR="009C4CCD" w:rsidRPr="009C4CCD">
        <w:rPr>
          <w:rFonts w:ascii="Times New Roman" w:hAnsi="Times New Roman" w:cs="Times New Roman"/>
          <w:lang w:val="en-US"/>
        </w:rPr>
        <w:t xml:space="preserve"> 2 en Edward L. Gibson (editor), </w:t>
      </w:r>
      <w:r w:rsidR="009C4CCD" w:rsidRPr="009C4CCD">
        <w:rPr>
          <w:rFonts w:ascii="Times New Roman" w:hAnsi="Times New Roman" w:cs="Times New Roman"/>
          <w:i/>
          <w:iCs/>
          <w:lang w:val="en-US"/>
        </w:rPr>
        <w:t xml:space="preserve">Federalism and Democracy in Latin America, </w:t>
      </w:r>
      <w:r w:rsidR="009C4CCD" w:rsidRPr="009C4CCD">
        <w:rPr>
          <w:rFonts w:ascii="Times New Roman" w:hAnsi="Times New Roman" w:cs="Times New Roman"/>
          <w:lang w:val="en-US"/>
        </w:rPr>
        <w:t xml:space="preserve">Baltimore: The Johns Hopkins University Press, 2004,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págs</w:t>
      </w:r>
      <w:proofErr w:type="spellEnd"/>
      <w:r w:rsidR="009C4CCD" w:rsidRPr="009C4CCD">
        <w:rPr>
          <w:rFonts w:ascii="Times New Roman" w:hAnsi="Times New Roman" w:cs="Times New Roman"/>
          <w:lang w:val="en-US"/>
        </w:rPr>
        <w:t xml:space="preserve">. 29-84).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i/>
          <w:i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>Linz, Juan J</w:t>
      </w:r>
      <w:r w:rsidR="00AF56B2" w:rsidRPr="00C03EDE">
        <w:rPr>
          <w:rFonts w:ascii="Times New Roman" w:hAnsi="Times New Roman" w:cs="Times New Roman"/>
          <w:lang w:val="es-AR"/>
        </w:rPr>
        <w:t xml:space="preserve">. (1999) </w:t>
      </w:r>
      <w:r w:rsidRPr="00C03EDE">
        <w:rPr>
          <w:rFonts w:ascii="Times New Roman" w:hAnsi="Times New Roman" w:cs="Times New Roman"/>
          <w:lang w:val="es-AR"/>
        </w:rPr>
        <w:t xml:space="preserve">“Democracia, multinacionalismo y federalismo”,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Revista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Española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Ciencia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 xml:space="preserve">Vol. 1, No1, 7-40. </w:t>
      </w:r>
    </w:p>
    <w:p w:rsidR="00F54834" w:rsidRPr="00646271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Colomer, Josep M</w:t>
      </w:r>
      <w:r w:rsidR="00AF56B2" w:rsidRPr="00C03EDE">
        <w:rPr>
          <w:rFonts w:ascii="Times New Roman" w:hAnsi="Times New Roman" w:cs="Times New Roman"/>
          <w:lang w:val="es-AR"/>
        </w:rPr>
        <w:t xml:space="preserve">. (1999) </w:t>
      </w:r>
      <w:r w:rsidRPr="00C03EDE">
        <w:rPr>
          <w:rFonts w:ascii="Times New Roman" w:hAnsi="Times New Roman" w:cs="Times New Roman"/>
          <w:lang w:val="es-AR"/>
        </w:rPr>
        <w:t xml:space="preserve">“Las instituciones del federalismo”,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Revista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Española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Ciencia </w:t>
      </w:r>
      <w:r w:rsidR="009C4CCD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 xml:space="preserve">No 1, </w:t>
      </w:r>
      <w:r w:rsidR="009C4CCD" w:rsidRPr="00C03EDE">
        <w:rPr>
          <w:rFonts w:ascii="Times New Roman" w:hAnsi="Times New Roman" w:cs="Times New Roman"/>
          <w:lang w:val="es-AR"/>
        </w:rPr>
        <w:t>págs.</w:t>
      </w:r>
      <w:r w:rsidRPr="00646271">
        <w:rPr>
          <w:rFonts w:ascii="Times New Roman" w:hAnsi="Times New Roman" w:cs="Times New Roman"/>
          <w:lang w:val="es-AR"/>
        </w:rPr>
        <w:t xml:space="preserve">41-54. </w:t>
      </w:r>
    </w:p>
    <w:p w:rsidR="007A098B" w:rsidRPr="00646271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646271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7C301E" w:rsidRDefault="009C4CCD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7C301E">
        <w:rPr>
          <w:rFonts w:ascii="Times New Roman" w:hAnsi="Times New Roman" w:cs="Times New Roman"/>
          <w:b/>
          <w:bCs/>
          <w:lang w:val="en-US"/>
        </w:rPr>
        <w:t>Bibliografía</w:t>
      </w:r>
      <w:r w:rsidR="00F54834" w:rsidRPr="007C301E">
        <w:rPr>
          <w:rFonts w:ascii="Times New Roman" w:hAnsi="Times New Roman" w:cs="Times New Roman"/>
          <w:b/>
          <w:bCs/>
          <w:lang w:val="en-US"/>
        </w:rPr>
        <w:t>complementaria</w:t>
      </w:r>
      <w:proofErr w:type="spellEnd"/>
      <w:r w:rsidR="00F54834" w:rsidRPr="007C301E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7C301E">
        <w:rPr>
          <w:rFonts w:ascii="Times New Roman" w:hAnsi="Times New Roman" w:cs="Times New Roman"/>
          <w:lang w:val="en-US"/>
        </w:rPr>
        <w:lastRenderedPageBreak/>
        <w:t>- Watts, Ronald L</w:t>
      </w:r>
      <w:r w:rsidR="00AF56B2" w:rsidRPr="007C301E">
        <w:rPr>
          <w:rFonts w:ascii="Times New Roman" w:hAnsi="Times New Roman" w:cs="Times New Roman"/>
          <w:lang w:val="en-US"/>
        </w:rPr>
        <w:t xml:space="preserve">. (1999)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Comparing Federal Systems, </w:t>
      </w:r>
      <w:r w:rsidRPr="007C301E">
        <w:rPr>
          <w:rFonts w:ascii="Times New Roman" w:hAnsi="Times New Roman" w:cs="Times New Roman"/>
          <w:lang w:val="en-US"/>
        </w:rPr>
        <w:t xml:space="preserve">Montreal: McGill-Queens </w:t>
      </w:r>
      <w:r w:rsidR="009C4CCD" w:rsidRPr="007C301E">
        <w:rPr>
          <w:rFonts w:ascii="Times New Roman" w:hAnsi="Times New Roman" w:cs="Times New Roman"/>
          <w:lang w:val="en-US"/>
        </w:rPr>
        <w:t>University Press</w:t>
      </w:r>
      <w:r w:rsidR="00AF56B2" w:rsidRPr="007C301E">
        <w:rPr>
          <w:rFonts w:ascii="Times New Roman" w:hAnsi="Times New Roman" w:cs="Times New Roman"/>
          <w:lang w:val="en-US"/>
        </w:rPr>
        <w:t xml:space="preserve">. </w:t>
      </w:r>
      <w:r w:rsidR="009C4CCD" w:rsidRPr="00C03EDE">
        <w:rPr>
          <w:rFonts w:ascii="Times New Roman" w:hAnsi="Times New Roman" w:cs="Times New Roman"/>
          <w:lang w:val="es-AR"/>
        </w:rPr>
        <w:t>Capítulos</w:t>
      </w:r>
      <w:r w:rsidRPr="00C03EDE">
        <w:rPr>
          <w:rFonts w:ascii="Times New Roman" w:hAnsi="Times New Roman" w:cs="Times New Roman"/>
          <w:lang w:val="es-AR"/>
        </w:rPr>
        <w:t xml:space="preserve"> 1 “Introduction” y 3 “</w:t>
      </w:r>
      <w:r w:rsidR="009C4CCD" w:rsidRPr="00C03EDE">
        <w:rPr>
          <w:rFonts w:ascii="Times New Roman" w:hAnsi="Times New Roman" w:cs="Times New Roman"/>
          <w:lang w:val="es-AR"/>
        </w:rPr>
        <w:t>TheDistribution</w:t>
      </w:r>
      <w:r w:rsidRPr="00C03EDE">
        <w:rPr>
          <w:rFonts w:ascii="Times New Roman" w:hAnsi="Times New Roman" w:cs="Times New Roman"/>
          <w:lang w:val="es-AR"/>
        </w:rPr>
        <w:t xml:space="preserve"> of Powers in Federations.” (Existe </w:t>
      </w:r>
      <w:r w:rsidR="009C4CCD" w:rsidRPr="00C03EDE">
        <w:rPr>
          <w:rFonts w:ascii="Times New Roman" w:hAnsi="Times New Roman" w:cs="Times New Roman"/>
          <w:lang w:val="es-AR"/>
        </w:rPr>
        <w:t>versión</w:t>
      </w:r>
      <w:r w:rsidRPr="00C03EDE">
        <w:rPr>
          <w:rFonts w:ascii="Times New Roman" w:hAnsi="Times New Roman" w:cs="Times New Roman"/>
          <w:lang w:val="es-AR"/>
        </w:rPr>
        <w:t xml:space="preserve"> en castellano como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Sistemas federales comparados, </w:t>
      </w:r>
      <w:r w:rsidRPr="00C03EDE">
        <w:rPr>
          <w:rFonts w:ascii="Times New Roman" w:hAnsi="Times New Roman" w:cs="Times New Roman"/>
          <w:lang w:val="es-AR"/>
        </w:rPr>
        <w:t xml:space="preserve">Madrid: Marcial Pons, 2006). </w:t>
      </w:r>
    </w:p>
    <w:p w:rsidR="00F54834" w:rsidRPr="009C4CCD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9C4CCD">
        <w:rPr>
          <w:rFonts w:ascii="Times New Roman" w:hAnsi="Times New Roman" w:cs="Times New Roman"/>
          <w:lang w:val="en-US"/>
        </w:rPr>
        <w:t>- Dahl, Robert</w:t>
      </w:r>
      <w:r w:rsidR="00AF56B2" w:rsidRPr="009C4CCD">
        <w:rPr>
          <w:rFonts w:ascii="Times New Roman" w:hAnsi="Times New Roman" w:cs="Times New Roman"/>
          <w:lang w:val="en-US"/>
        </w:rPr>
        <w:t xml:space="preserve"> (2001)</w:t>
      </w:r>
      <w:r w:rsidR="009C4CCD" w:rsidRPr="009C4CCD">
        <w:rPr>
          <w:rFonts w:ascii="Times New Roman" w:hAnsi="Times New Roman" w:cs="Times New Roman"/>
          <w:i/>
          <w:iCs/>
          <w:lang w:val="en-US"/>
        </w:rPr>
        <w:t>How Democratic is the</w:t>
      </w:r>
      <w:r w:rsidRPr="009C4CCD">
        <w:rPr>
          <w:rFonts w:ascii="Times New Roman" w:hAnsi="Times New Roman" w:cs="Times New Roman"/>
          <w:i/>
          <w:iCs/>
          <w:lang w:val="en-US"/>
        </w:rPr>
        <w:t xml:space="preserve"> American Constitution?, </w:t>
      </w:r>
      <w:r w:rsidRPr="009C4CCD">
        <w:rPr>
          <w:rFonts w:ascii="Times New Roman" w:hAnsi="Times New Roman" w:cs="Times New Roman"/>
          <w:lang w:val="en-US"/>
        </w:rPr>
        <w:t xml:space="preserve">New Haven: Yale </w:t>
      </w:r>
      <w:proofErr w:type="spellStart"/>
      <w:r w:rsidR="009C4CCD" w:rsidRPr="009C4CCD">
        <w:rPr>
          <w:rFonts w:ascii="Times New Roman" w:hAnsi="Times New Roman" w:cs="Times New Roman"/>
          <w:lang w:val="en-US"/>
        </w:rPr>
        <w:t>UniversityPress</w:t>
      </w:r>
      <w:proofErr w:type="spellEnd"/>
      <w:r w:rsidRPr="009C4CCD">
        <w:rPr>
          <w:rFonts w:ascii="Times New Roman" w:hAnsi="Times New Roman" w:cs="Times New Roman"/>
          <w:lang w:val="en-US"/>
        </w:rPr>
        <w:t xml:space="preserve">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7C301E">
        <w:rPr>
          <w:rFonts w:ascii="Times New Roman" w:hAnsi="Times New Roman" w:cs="Times New Roman"/>
          <w:lang w:val="en-US"/>
        </w:rPr>
        <w:t>Wheare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C301E">
        <w:rPr>
          <w:rFonts w:ascii="Times New Roman" w:hAnsi="Times New Roman" w:cs="Times New Roman"/>
          <w:lang w:val="en-US"/>
        </w:rPr>
        <w:t>K</w:t>
      </w:r>
      <w:r w:rsidR="00AF56B2" w:rsidRPr="007C301E">
        <w:rPr>
          <w:rFonts w:ascii="Times New Roman" w:hAnsi="Times New Roman" w:cs="Times New Roman"/>
          <w:lang w:val="en-US"/>
        </w:rPr>
        <w:t>enenth</w:t>
      </w:r>
      <w:r w:rsidRPr="007C301E">
        <w:rPr>
          <w:rFonts w:ascii="Times New Roman" w:hAnsi="Times New Roman" w:cs="Times New Roman"/>
          <w:lang w:val="en-US"/>
        </w:rPr>
        <w:t>.C.,</w:t>
      </w:r>
      <w:r w:rsidRPr="007C301E">
        <w:rPr>
          <w:rFonts w:ascii="Times New Roman" w:hAnsi="Times New Roman" w:cs="Times New Roman"/>
          <w:i/>
          <w:iCs/>
          <w:lang w:val="en-US"/>
        </w:rPr>
        <w:t>Federal</w:t>
      </w:r>
      <w:proofErr w:type="spellEnd"/>
      <w:r w:rsidRPr="007C301E">
        <w:rPr>
          <w:rFonts w:ascii="Times New Roman" w:hAnsi="Times New Roman" w:cs="Times New Roman"/>
          <w:i/>
          <w:iCs/>
          <w:lang w:val="en-US"/>
        </w:rPr>
        <w:t xml:space="preserve"> Government. </w:t>
      </w:r>
      <w:r w:rsidRPr="007C301E">
        <w:rPr>
          <w:rFonts w:ascii="Times New Roman" w:hAnsi="Times New Roman" w:cs="Times New Roman"/>
          <w:lang w:val="en-US"/>
        </w:rPr>
        <w:t xml:space="preserve">Nueva York: Oxford U.P. 1964 [1946], </w:t>
      </w:r>
      <w:proofErr w:type="spellStart"/>
      <w:r w:rsidRPr="007C301E">
        <w:rPr>
          <w:rFonts w:ascii="Times New Roman" w:hAnsi="Times New Roman" w:cs="Times New Roman"/>
          <w:lang w:val="en-US"/>
        </w:rPr>
        <w:t>secciones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 “What Federal </w:t>
      </w:r>
      <w:proofErr w:type="spellStart"/>
      <w:r w:rsidRPr="007C301E">
        <w:rPr>
          <w:rFonts w:ascii="Times New Roman" w:hAnsi="Times New Roman" w:cs="Times New Roman"/>
          <w:lang w:val="en-US"/>
        </w:rPr>
        <w:t>Governmentis</w:t>
      </w:r>
      <w:proofErr w:type="spellEnd"/>
      <w:r w:rsidRPr="007C301E">
        <w:rPr>
          <w:rFonts w:ascii="Times New Roman" w:hAnsi="Times New Roman" w:cs="Times New Roman"/>
          <w:lang w:val="en-US"/>
        </w:rPr>
        <w:t>” en</w:t>
      </w:r>
      <w:r w:rsidR="009C4CCD" w:rsidRPr="007C301E">
        <w:rPr>
          <w:rFonts w:ascii="Times New Roman" w:hAnsi="Times New Roman" w:cs="Times New Roman"/>
          <w:lang w:val="en-US"/>
        </w:rPr>
        <w:t>págs.</w:t>
      </w:r>
      <w:r w:rsidRPr="007C301E">
        <w:rPr>
          <w:rFonts w:ascii="Times New Roman" w:hAnsi="Times New Roman" w:cs="Times New Roman"/>
          <w:lang w:val="en-US"/>
        </w:rPr>
        <w:t xml:space="preserve">1-14 y “When Federal </w:t>
      </w:r>
      <w:proofErr w:type="spellStart"/>
      <w:r w:rsidRPr="007C301E">
        <w:rPr>
          <w:rFonts w:ascii="Times New Roman" w:hAnsi="Times New Roman" w:cs="Times New Roman"/>
          <w:lang w:val="en-US"/>
        </w:rPr>
        <w:t>GovernmentisAppropriate</w:t>
      </w:r>
      <w:proofErr w:type="spellEnd"/>
      <w:r w:rsidRPr="007C301E">
        <w:rPr>
          <w:rFonts w:ascii="Times New Roman" w:hAnsi="Times New Roman" w:cs="Times New Roman"/>
          <w:lang w:val="en-US"/>
        </w:rPr>
        <w:t>”, en</w:t>
      </w:r>
      <w:r w:rsidR="009C4CCD" w:rsidRPr="007C301E">
        <w:rPr>
          <w:rFonts w:ascii="Times New Roman" w:hAnsi="Times New Roman" w:cs="Times New Roman"/>
          <w:lang w:val="en-US"/>
        </w:rPr>
        <w:t>págs.</w:t>
      </w:r>
      <w:r w:rsidRPr="007C301E">
        <w:rPr>
          <w:rFonts w:ascii="Times New Roman" w:hAnsi="Times New Roman" w:cs="Times New Roman"/>
          <w:lang w:val="en-US"/>
        </w:rPr>
        <w:t>35-52.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>- Riker, William</w:t>
      </w:r>
      <w:r w:rsidR="00AF56B2" w:rsidRPr="007C301E">
        <w:rPr>
          <w:rFonts w:ascii="Times New Roman" w:hAnsi="Times New Roman" w:cs="Times New Roman"/>
          <w:lang w:val="en-US"/>
        </w:rPr>
        <w:t xml:space="preserve"> (1964)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Federalism. Origin, Operation, Significance, </w:t>
      </w:r>
      <w:r w:rsidRPr="007C301E">
        <w:rPr>
          <w:rFonts w:ascii="Times New Roman" w:hAnsi="Times New Roman" w:cs="Times New Roman"/>
          <w:lang w:val="en-US"/>
        </w:rPr>
        <w:t xml:space="preserve">Boston and Toronto: Little, Brown and Co., </w:t>
      </w:r>
      <w:proofErr w:type="spellStart"/>
      <w:r w:rsidR="009C4CCD" w:rsidRPr="007C301E">
        <w:rPr>
          <w:rFonts w:ascii="Times New Roman" w:hAnsi="Times New Roman" w:cs="Times New Roman"/>
          <w:lang w:val="en-US"/>
        </w:rPr>
        <w:t>págs</w:t>
      </w:r>
      <w:proofErr w:type="spellEnd"/>
      <w:r w:rsidR="009C4CCD" w:rsidRPr="007C301E">
        <w:rPr>
          <w:rFonts w:ascii="Times New Roman" w:hAnsi="Times New Roman" w:cs="Times New Roman"/>
          <w:lang w:val="en-US"/>
        </w:rPr>
        <w:t>.</w:t>
      </w:r>
      <w:r w:rsidRPr="007C301E">
        <w:rPr>
          <w:rFonts w:ascii="Times New Roman" w:hAnsi="Times New Roman" w:cs="Times New Roman"/>
          <w:lang w:val="en-US"/>
        </w:rPr>
        <w:t xml:space="preserve"> 1-25, 41-44, 137-155.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>- Elazar, Daniel J</w:t>
      </w:r>
      <w:r w:rsidR="00AF56B2" w:rsidRPr="007C301E">
        <w:rPr>
          <w:rFonts w:ascii="Times New Roman" w:hAnsi="Times New Roman" w:cs="Times New Roman"/>
          <w:lang w:val="en-US"/>
        </w:rPr>
        <w:t xml:space="preserve">. (1987) </w:t>
      </w:r>
      <w:r w:rsidR="009C4CCD" w:rsidRPr="007C301E">
        <w:rPr>
          <w:rFonts w:ascii="Times New Roman" w:hAnsi="Times New Roman" w:cs="Times New Roman"/>
          <w:i/>
          <w:iCs/>
          <w:lang w:val="en-US"/>
        </w:rPr>
        <w:t>Exploring Federalism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7C301E">
        <w:rPr>
          <w:rFonts w:ascii="Times New Roman" w:hAnsi="Times New Roman" w:cs="Times New Roman"/>
          <w:lang w:val="en-US"/>
        </w:rPr>
        <w:t>Tuscaloosa, AL: University of Alabama Press, “</w:t>
      </w:r>
      <w:r w:rsidR="00654B7A" w:rsidRPr="007C301E">
        <w:rPr>
          <w:rFonts w:ascii="Times New Roman" w:hAnsi="Times New Roman" w:cs="Times New Roman"/>
          <w:lang w:val="en-US"/>
        </w:rPr>
        <w:t>What is Federalism</w:t>
      </w:r>
      <w:r w:rsidRPr="007C301E">
        <w:rPr>
          <w:rFonts w:ascii="Times New Roman" w:hAnsi="Times New Roman" w:cs="Times New Roman"/>
          <w:lang w:val="en-US"/>
        </w:rPr>
        <w:t xml:space="preserve">”, pp. 33-38.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>- Riker, William</w:t>
      </w:r>
      <w:r w:rsidR="00AF56B2" w:rsidRPr="007C301E">
        <w:rPr>
          <w:rFonts w:ascii="Times New Roman" w:hAnsi="Times New Roman" w:cs="Times New Roman"/>
          <w:lang w:val="en-US"/>
        </w:rPr>
        <w:t xml:space="preserve"> (1975) </w:t>
      </w:r>
      <w:r w:rsidRPr="007C301E">
        <w:rPr>
          <w:rFonts w:ascii="Times New Roman" w:hAnsi="Times New Roman" w:cs="Times New Roman"/>
          <w:lang w:val="en-US"/>
        </w:rPr>
        <w:t xml:space="preserve">“Federalism,” en Fred I. Greenstein y Nelson W. </w:t>
      </w:r>
      <w:proofErr w:type="spellStart"/>
      <w:r w:rsidRPr="007C301E">
        <w:rPr>
          <w:rFonts w:ascii="Times New Roman" w:hAnsi="Times New Roman" w:cs="Times New Roman"/>
          <w:lang w:val="en-US"/>
        </w:rPr>
        <w:t>Polsby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, eds.,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Handbook of </w:t>
      </w:r>
      <w:r w:rsidR="00654B7A" w:rsidRPr="007C301E">
        <w:rPr>
          <w:rFonts w:ascii="Times New Roman" w:hAnsi="Times New Roman" w:cs="Times New Roman"/>
          <w:i/>
          <w:iCs/>
          <w:lang w:val="en-US"/>
        </w:rPr>
        <w:t>Political Science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7C301E">
        <w:rPr>
          <w:rFonts w:ascii="Times New Roman" w:hAnsi="Times New Roman" w:cs="Times New Roman"/>
          <w:lang w:val="en-US"/>
        </w:rPr>
        <w:t xml:space="preserve">Reading: Addison-Wesley, vol. 5, pp. 93-172.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 xml:space="preserve">- Amoretti, </w:t>
      </w:r>
      <w:proofErr w:type="spellStart"/>
      <w:r w:rsidRPr="007C301E">
        <w:rPr>
          <w:rFonts w:ascii="Times New Roman" w:hAnsi="Times New Roman" w:cs="Times New Roman"/>
          <w:lang w:val="en-US"/>
        </w:rPr>
        <w:t>Ugo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 y Nancy </w:t>
      </w:r>
      <w:proofErr w:type="spellStart"/>
      <w:r w:rsidRPr="007C301E">
        <w:rPr>
          <w:rFonts w:ascii="Times New Roman" w:hAnsi="Times New Roman" w:cs="Times New Roman"/>
          <w:lang w:val="en-US"/>
        </w:rPr>
        <w:t>Bermeo</w:t>
      </w:r>
      <w:proofErr w:type="spellEnd"/>
      <w:r w:rsidR="00AF56B2" w:rsidRPr="007C301E">
        <w:rPr>
          <w:rFonts w:ascii="Times New Roman" w:hAnsi="Times New Roman" w:cs="Times New Roman"/>
          <w:lang w:val="en-US"/>
        </w:rPr>
        <w:t xml:space="preserve"> (2004) </w:t>
      </w:r>
      <w:r w:rsidRPr="007C301E">
        <w:rPr>
          <w:rFonts w:ascii="Times New Roman" w:hAnsi="Times New Roman" w:cs="Times New Roman"/>
          <w:lang w:val="en-US"/>
        </w:rPr>
        <w:t xml:space="preserve">eds., </w:t>
      </w:r>
      <w:r w:rsidRPr="007C301E">
        <w:rPr>
          <w:rFonts w:ascii="Times New Roman" w:hAnsi="Times New Roman" w:cs="Times New Roman"/>
          <w:i/>
          <w:iCs/>
          <w:lang w:val="en-US"/>
        </w:rPr>
        <w:t xml:space="preserve">Federalism and Territorial Cleavages, </w:t>
      </w:r>
      <w:r w:rsidRPr="007C301E">
        <w:rPr>
          <w:rFonts w:ascii="Times New Roman" w:hAnsi="Times New Roman" w:cs="Times New Roman"/>
          <w:lang w:val="en-US"/>
        </w:rPr>
        <w:t xml:space="preserve">Baltimore: Johns Hopkins </w:t>
      </w:r>
      <w:r w:rsidR="00654B7A" w:rsidRPr="007C301E">
        <w:rPr>
          <w:rFonts w:ascii="Times New Roman" w:hAnsi="Times New Roman" w:cs="Times New Roman"/>
          <w:lang w:val="en-US"/>
        </w:rPr>
        <w:t>University Press</w:t>
      </w:r>
      <w:r w:rsidRPr="007C301E">
        <w:rPr>
          <w:rFonts w:ascii="Times New Roman" w:hAnsi="Times New Roman" w:cs="Times New Roman"/>
          <w:lang w:val="en-US"/>
        </w:rPr>
        <w:t xml:space="preserve">. </w:t>
      </w:r>
    </w:p>
    <w:p w:rsidR="00F54834" w:rsidRPr="00654B7A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7C301E">
        <w:rPr>
          <w:rFonts w:ascii="Times New Roman" w:hAnsi="Times New Roman" w:cs="Times New Roman"/>
          <w:lang w:val="en-US"/>
        </w:rPr>
        <w:t>- Gibson, Edward</w:t>
      </w:r>
      <w:r w:rsidR="00AF56B2" w:rsidRPr="007C301E">
        <w:rPr>
          <w:rFonts w:ascii="Times New Roman" w:hAnsi="Times New Roman" w:cs="Times New Roman"/>
          <w:lang w:val="en-US"/>
        </w:rPr>
        <w:t xml:space="preserve"> (</w:t>
      </w:r>
      <w:r w:rsidR="00654B7A" w:rsidRPr="007C301E">
        <w:rPr>
          <w:rFonts w:ascii="Times New Roman" w:hAnsi="Times New Roman" w:cs="Times New Roman"/>
          <w:lang w:val="en-US"/>
        </w:rPr>
        <w:t>ed.</w:t>
      </w:r>
      <w:r w:rsidR="00AF56B2" w:rsidRPr="007C301E">
        <w:rPr>
          <w:rFonts w:ascii="Times New Roman" w:hAnsi="Times New Roman" w:cs="Times New Roman"/>
          <w:lang w:val="en-US"/>
        </w:rPr>
        <w:t xml:space="preserve">) </w:t>
      </w:r>
      <w:r w:rsidR="00AF56B2" w:rsidRPr="00654B7A">
        <w:rPr>
          <w:rFonts w:ascii="Times New Roman" w:hAnsi="Times New Roman" w:cs="Times New Roman"/>
          <w:lang w:val="en-US"/>
        </w:rPr>
        <w:t>(2004)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 xml:space="preserve"> Federalism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 and Democracy in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LatinAmerica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654B7A">
        <w:rPr>
          <w:rFonts w:ascii="Times New Roman" w:hAnsi="Times New Roman" w:cs="Times New Roman"/>
          <w:lang w:val="en-US"/>
        </w:rPr>
        <w:t xml:space="preserve">Baltimore: Johns Hopkins </w:t>
      </w:r>
      <w:proofErr w:type="spellStart"/>
      <w:r w:rsidR="00654B7A" w:rsidRPr="00654B7A">
        <w:rPr>
          <w:rFonts w:ascii="Times New Roman" w:hAnsi="Times New Roman" w:cs="Times New Roman"/>
          <w:lang w:val="en-US"/>
        </w:rPr>
        <w:t>UniversityPress</w:t>
      </w:r>
      <w:proofErr w:type="spellEnd"/>
      <w:r w:rsidRPr="00654B7A">
        <w:rPr>
          <w:rFonts w:ascii="Times New Roman" w:hAnsi="Times New Roman" w:cs="Times New Roman"/>
          <w:lang w:val="en-US"/>
        </w:rPr>
        <w:t xml:space="preserve">. </w:t>
      </w:r>
    </w:p>
    <w:p w:rsidR="00F54834" w:rsidRPr="00654B7A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654B7A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654B7A">
        <w:rPr>
          <w:rFonts w:ascii="Times New Roman" w:hAnsi="Times New Roman" w:cs="Times New Roman"/>
          <w:lang w:val="en-US"/>
        </w:rPr>
        <w:t>Filippov</w:t>
      </w:r>
      <w:proofErr w:type="spellEnd"/>
      <w:r w:rsidRPr="00654B7A">
        <w:rPr>
          <w:rFonts w:ascii="Times New Roman" w:hAnsi="Times New Roman" w:cs="Times New Roman"/>
          <w:lang w:val="en-US"/>
        </w:rPr>
        <w:t xml:space="preserve">, Mikhail, </w:t>
      </w:r>
      <w:proofErr w:type="spellStart"/>
      <w:r w:rsidRPr="00654B7A">
        <w:rPr>
          <w:rFonts w:ascii="Times New Roman" w:hAnsi="Times New Roman" w:cs="Times New Roman"/>
          <w:lang w:val="en-US"/>
        </w:rPr>
        <w:t>PeterOrdeshook</w:t>
      </w:r>
      <w:proofErr w:type="spellEnd"/>
      <w:r w:rsidRPr="00654B7A">
        <w:rPr>
          <w:rFonts w:ascii="Times New Roman" w:hAnsi="Times New Roman" w:cs="Times New Roman"/>
          <w:lang w:val="en-US"/>
        </w:rPr>
        <w:t xml:space="preserve"> y Olga </w:t>
      </w:r>
      <w:proofErr w:type="spellStart"/>
      <w:r w:rsidRPr="00654B7A">
        <w:rPr>
          <w:rFonts w:ascii="Times New Roman" w:hAnsi="Times New Roman" w:cs="Times New Roman"/>
          <w:lang w:val="en-US"/>
        </w:rPr>
        <w:t>Shvetsova</w:t>
      </w:r>
      <w:proofErr w:type="spellEnd"/>
      <w:r w:rsidR="00AF56B2" w:rsidRPr="00654B7A">
        <w:rPr>
          <w:rFonts w:ascii="Times New Roman" w:hAnsi="Times New Roman" w:cs="Times New Roman"/>
          <w:lang w:val="en-US"/>
        </w:rPr>
        <w:t xml:space="preserve"> (2004) </w:t>
      </w:r>
      <w:r w:rsidR="00654B7A" w:rsidRPr="00654B7A">
        <w:rPr>
          <w:rFonts w:ascii="Times New Roman" w:hAnsi="Times New Roman" w:cs="Times New Roman"/>
          <w:i/>
          <w:lang w:val="en-US"/>
        </w:rPr>
        <w:t xml:space="preserve">Designing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Federalism</w:t>
      </w:r>
      <w:r w:rsidRPr="00654B7A">
        <w:rPr>
          <w:rFonts w:ascii="Times New Roman" w:hAnsi="Times New Roman" w:cs="Times New Roman"/>
          <w:i/>
          <w:iCs/>
          <w:lang w:val="en-US"/>
        </w:rPr>
        <w:t>: A Theory of Self-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SustainableInstitutions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654B7A">
        <w:rPr>
          <w:rFonts w:ascii="Times New Roman" w:hAnsi="Times New Roman" w:cs="Times New Roman"/>
          <w:lang w:val="en-US"/>
        </w:rPr>
        <w:t xml:space="preserve">Cambridge: Cambridge </w:t>
      </w:r>
      <w:r w:rsidR="00654B7A" w:rsidRPr="00654B7A">
        <w:rPr>
          <w:rFonts w:ascii="Times New Roman" w:hAnsi="Times New Roman" w:cs="Times New Roman"/>
          <w:lang w:val="en-US"/>
        </w:rPr>
        <w:t>UniversityPress</w:t>
      </w:r>
      <w:r w:rsidRPr="00654B7A">
        <w:rPr>
          <w:rFonts w:ascii="Times New Roman" w:hAnsi="Times New Roman" w:cs="Times New Roman"/>
          <w:lang w:val="en-US"/>
        </w:rPr>
        <w:t xml:space="preserve">. </w:t>
      </w:r>
    </w:p>
    <w:p w:rsidR="00F54834" w:rsidRPr="00654B7A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654B7A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654B7A">
        <w:rPr>
          <w:rFonts w:ascii="Times New Roman" w:hAnsi="Times New Roman" w:cs="Times New Roman"/>
          <w:lang w:val="en-US"/>
        </w:rPr>
        <w:t>Ziblatt</w:t>
      </w:r>
      <w:proofErr w:type="spellEnd"/>
      <w:r w:rsidRPr="00654B7A">
        <w:rPr>
          <w:rFonts w:ascii="Times New Roman" w:hAnsi="Times New Roman" w:cs="Times New Roman"/>
          <w:lang w:val="en-US"/>
        </w:rPr>
        <w:t>, Daniel</w:t>
      </w:r>
      <w:r w:rsidR="00AF56B2" w:rsidRPr="00654B7A">
        <w:rPr>
          <w:rFonts w:ascii="Times New Roman" w:hAnsi="Times New Roman" w:cs="Times New Roman"/>
          <w:lang w:val="en-US"/>
        </w:rPr>
        <w:t xml:space="preserve"> (2006)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Structuring the State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TheFormation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 of Italy and Germany and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thePuzzle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 of Federalism, </w:t>
      </w:r>
      <w:r w:rsidRPr="00654B7A">
        <w:rPr>
          <w:rFonts w:ascii="Times New Roman" w:hAnsi="Times New Roman" w:cs="Times New Roman"/>
          <w:lang w:val="en-US"/>
        </w:rPr>
        <w:t xml:space="preserve">Princeton: Princeton </w:t>
      </w:r>
      <w:r w:rsidR="00654B7A" w:rsidRPr="00654B7A">
        <w:rPr>
          <w:rFonts w:ascii="Times New Roman" w:hAnsi="Times New Roman" w:cs="Times New Roman"/>
          <w:lang w:val="en-US"/>
        </w:rPr>
        <w:t>University Press</w:t>
      </w:r>
      <w:r w:rsidRPr="00654B7A">
        <w:rPr>
          <w:rFonts w:ascii="Times New Roman" w:hAnsi="Times New Roman" w:cs="Times New Roman"/>
          <w:lang w:val="en-US"/>
        </w:rPr>
        <w:t xml:space="preserve">. </w:t>
      </w:r>
    </w:p>
    <w:p w:rsidR="007A098B" w:rsidRPr="00654B7A" w:rsidRDefault="007A098B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E04C4B">
        <w:rPr>
          <w:rFonts w:ascii="Times New Roman" w:hAnsi="Times New Roman" w:cs="Times New Roman"/>
          <w:b/>
          <w:bCs/>
          <w:lang w:val="es-AR"/>
        </w:rPr>
        <w:t>4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II: El orden </w:t>
      </w:r>
      <w:r w:rsidR="00654B7A" w:rsidRPr="00C03EDE">
        <w:rPr>
          <w:rFonts w:ascii="Times New Roman" w:hAnsi="Times New Roman" w:cs="Times New Roman"/>
          <w:b/>
          <w:bCs/>
          <w:lang w:val="es-AR"/>
        </w:rPr>
        <w:t>político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moderno y el origen y la </w:t>
      </w:r>
      <w:r w:rsidR="00654B7A" w:rsidRPr="00C03EDE">
        <w:rPr>
          <w:rFonts w:ascii="Times New Roman" w:hAnsi="Times New Roman" w:cs="Times New Roman"/>
          <w:b/>
          <w:bCs/>
          <w:lang w:val="es-AR"/>
        </w:rPr>
        <w:t>evolución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las instituciones </w:t>
      </w:r>
      <w:r w:rsidR="00654B7A" w:rsidRPr="00C03EDE">
        <w:rPr>
          <w:rFonts w:ascii="Times New Roman" w:hAnsi="Times New Roman" w:cs="Times New Roman"/>
          <w:b/>
          <w:bCs/>
          <w:lang w:val="es-AR"/>
        </w:rPr>
        <w:t>políticas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de gobierno. </w:t>
      </w:r>
      <w:r w:rsidRPr="00C03EDE">
        <w:rPr>
          <w:rFonts w:ascii="Times New Roman" w:hAnsi="Times New Roman" w:cs="Times New Roman"/>
          <w:lang w:val="es-AR"/>
        </w:rPr>
        <w:t xml:space="preserve">La </w:t>
      </w:r>
      <w:r w:rsidR="00654B7A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del orden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, la </w:t>
      </w:r>
      <w:r w:rsidR="00654B7A" w:rsidRPr="00C03EDE">
        <w:rPr>
          <w:rFonts w:ascii="Times New Roman" w:hAnsi="Times New Roman" w:cs="Times New Roman"/>
          <w:lang w:val="es-AR"/>
        </w:rPr>
        <w:t>creación</w:t>
      </w:r>
      <w:r w:rsidRPr="00C03EDE">
        <w:rPr>
          <w:rFonts w:ascii="Times New Roman" w:hAnsi="Times New Roman" w:cs="Times New Roman"/>
          <w:lang w:val="es-AR"/>
        </w:rPr>
        <w:t xml:space="preserve"> de las normas y el origen y desarrollo de las instituciones </w:t>
      </w:r>
      <w:r w:rsidR="00654B7A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de gobierno. Las instituciones </w:t>
      </w:r>
      <w:r w:rsidR="00654B7A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y el papel de las normas. Las instituciones, la </w:t>
      </w:r>
      <w:r w:rsidR="00654B7A" w:rsidRPr="00C03EDE">
        <w:rPr>
          <w:rFonts w:ascii="Times New Roman" w:hAnsi="Times New Roman" w:cs="Times New Roman"/>
          <w:lang w:val="es-AR"/>
        </w:rPr>
        <w:t>resolución</w:t>
      </w:r>
      <w:r w:rsidRPr="00C03EDE">
        <w:rPr>
          <w:rFonts w:ascii="Times New Roman" w:hAnsi="Times New Roman" w:cs="Times New Roman"/>
          <w:lang w:val="es-AR"/>
        </w:rPr>
        <w:t xml:space="preserve"> de los conflictos y la </w:t>
      </w:r>
      <w:r w:rsidR="00654B7A" w:rsidRPr="00C03EDE">
        <w:rPr>
          <w:rFonts w:ascii="Times New Roman" w:hAnsi="Times New Roman" w:cs="Times New Roman"/>
          <w:lang w:val="es-AR"/>
        </w:rPr>
        <w:t>sucesiónpolítica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654B7A" w:rsidRPr="00C03EDE">
        <w:rPr>
          <w:rFonts w:ascii="Times New Roman" w:hAnsi="Times New Roman" w:cs="Times New Roman"/>
          <w:lang w:val="es-AR"/>
        </w:rPr>
        <w:t>creación</w:t>
      </w:r>
      <w:r w:rsidRPr="00C03EDE">
        <w:rPr>
          <w:rFonts w:ascii="Times New Roman" w:hAnsi="Times New Roman" w:cs="Times New Roman"/>
          <w:lang w:val="es-AR"/>
        </w:rPr>
        <w:t xml:space="preserve"> de una </w:t>
      </w:r>
      <w:r w:rsidR="00654B7A" w:rsidRPr="00C03EDE">
        <w:rPr>
          <w:rFonts w:ascii="Times New Roman" w:hAnsi="Times New Roman" w:cs="Times New Roman"/>
          <w:lang w:val="es-AR"/>
        </w:rPr>
        <w:t>constitución</w:t>
      </w:r>
      <w:r w:rsidRPr="00C03EDE">
        <w:rPr>
          <w:rFonts w:ascii="Times New Roman" w:hAnsi="Times New Roman" w:cs="Times New Roman"/>
          <w:lang w:val="es-AR"/>
        </w:rPr>
        <w:t xml:space="preserve"> como proceso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654B7A" w:rsidRPr="00C03EDE">
        <w:rPr>
          <w:rFonts w:ascii="Times New Roman" w:hAnsi="Times New Roman" w:cs="Times New Roman"/>
          <w:lang w:val="es-AR"/>
        </w:rPr>
        <w:t>génesis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 las instituciones </w:t>
      </w:r>
      <w:r w:rsidR="00654B7A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de gobierno en la modernidad: los modelos institucionales </w:t>
      </w:r>
      <w:r w:rsidR="00654B7A" w:rsidRPr="00C03EDE">
        <w:rPr>
          <w:rFonts w:ascii="Times New Roman" w:hAnsi="Times New Roman" w:cs="Times New Roman"/>
          <w:lang w:val="es-AR"/>
        </w:rPr>
        <w:t>ingl</w:t>
      </w:r>
      <w:r w:rsidR="00654B7A">
        <w:rPr>
          <w:rFonts w:ascii="Times New Roman" w:hAnsi="Times New Roman" w:cs="Times New Roman"/>
          <w:lang w:val="es-AR"/>
        </w:rPr>
        <w:t>é</w:t>
      </w:r>
      <w:r w:rsidR="00654B7A" w:rsidRPr="00C03EDE">
        <w:rPr>
          <w:rFonts w:ascii="Times New Roman" w:hAnsi="Times New Roman" w:cs="Times New Roman"/>
          <w:lang w:val="es-AR"/>
        </w:rPr>
        <w:t>s</w:t>
      </w:r>
      <w:r w:rsidRPr="00C03EDE">
        <w:rPr>
          <w:rFonts w:ascii="Times New Roman" w:hAnsi="Times New Roman" w:cs="Times New Roman"/>
          <w:lang w:val="es-AR"/>
        </w:rPr>
        <w:t xml:space="preserve">, estadounidense y </w:t>
      </w:r>
      <w:r w:rsidR="00654B7A" w:rsidRPr="00C03EDE">
        <w:rPr>
          <w:rFonts w:ascii="Times New Roman" w:hAnsi="Times New Roman" w:cs="Times New Roman"/>
          <w:lang w:val="es-AR"/>
        </w:rPr>
        <w:t>francés</w:t>
      </w:r>
      <w:r w:rsidRPr="00C03EDE">
        <w:rPr>
          <w:rFonts w:ascii="Times New Roman" w:hAnsi="Times New Roman" w:cs="Times New Roman"/>
          <w:lang w:val="es-AR"/>
        </w:rPr>
        <w:t xml:space="preserve">. Las </w:t>
      </w:r>
      <w:r w:rsidR="00654B7A" w:rsidRPr="00C03EDE">
        <w:rPr>
          <w:rFonts w:ascii="Times New Roman" w:hAnsi="Times New Roman" w:cs="Times New Roman"/>
          <w:lang w:val="es-AR"/>
        </w:rPr>
        <w:t>teorías</w:t>
      </w:r>
      <w:r w:rsidRPr="00C03EDE">
        <w:rPr>
          <w:rFonts w:ascii="Times New Roman" w:hAnsi="Times New Roman" w:cs="Times New Roman"/>
          <w:lang w:val="es-AR"/>
        </w:rPr>
        <w:t xml:space="preserve"> del “gobierno mixto” y de la </w:t>
      </w:r>
      <w:r w:rsidR="00654B7A" w:rsidRPr="00C03EDE">
        <w:rPr>
          <w:rFonts w:ascii="Times New Roman" w:hAnsi="Times New Roman" w:cs="Times New Roman"/>
          <w:lang w:val="es-AR"/>
        </w:rPr>
        <w:t>separación</w:t>
      </w:r>
      <w:r w:rsidRPr="00C03EDE">
        <w:rPr>
          <w:rFonts w:ascii="Times New Roman" w:hAnsi="Times New Roman" w:cs="Times New Roman"/>
          <w:lang w:val="es-AR"/>
        </w:rPr>
        <w:t xml:space="preserve"> de los poderes. Los “frenos y contrapesos”. La </w:t>
      </w:r>
      <w:r w:rsidR="00654B7A" w:rsidRPr="00C03EDE">
        <w:rPr>
          <w:rFonts w:ascii="Times New Roman" w:hAnsi="Times New Roman" w:cs="Times New Roman"/>
          <w:lang w:val="es-AR"/>
        </w:rPr>
        <w:t>génesis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del presidencialismo y el federalismo en perspectiva comparada. Las concepciones </w:t>
      </w:r>
      <w:r w:rsidR="00654B7A" w:rsidRPr="00C03EDE">
        <w:rPr>
          <w:rFonts w:ascii="Times New Roman" w:hAnsi="Times New Roman" w:cs="Times New Roman"/>
          <w:lang w:val="es-AR"/>
        </w:rPr>
        <w:t>teóricas</w:t>
      </w:r>
      <w:r w:rsidRPr="00C03EDE">
        <w:rPr>
          <w:rFonts w:ascii="Times New Roman" w:hAnsi="Times New Roman" w:cs="Times New Roman"/>
          <w:lang w:val="es-AR"/>
        </w:rPr>
        <w:t xml:space="preserve"> en la </w:t>
      </w:r>
      <w:r w:rsidR="00654B7A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de los presidencialismos americanos. Orden, conflicto y </w:t>
      </w:r>
      <w:r w:rsidR="00654B7A" w:rsidRPr="00C03EDE">
        <w:rPr>
          <w:rFonts w:ascii="Times New Roman" w:hAnsi="Times New Roman" w:cs="Times New Roman"/>
          <w:lang w:val="es-AR"/>
        </w:rPr>
        <w:t>tradición</w:t>
      </w:r>
      <w:r w:rsidRPr="00C03EDE">
        <w:rPr>
          <w:rFonts w:ascii="Times New Roman" w:hAnsi="Times New Roman" w:cs="Times New Roman"/>
          <w:lang w:val="es-AR"/>
        </w:rPr>
        <w:t>: la “</w:t>
      </w:r>
      <w:r w:rsidR="00654B7A" w:rsidRPr="00C03EDE">
        <w:rPr>
          <w:rFonts w:ascii="Times New Roman" w:hAnsi="Times New Roman" w:cs="Times New Roman"/>
          <w:lang w:val="es-AR"/>
        </w:rPr>
        <w:t>ingeniería</w:t>
      </w:r>
      <w:r w:rsidRPr="00C03EDE">
        <w:rPr>
          <w:rFonts w:ascii="Times New Roman" w:hAnsi="Times New Roman" w:cs="Times New Roman"/>
          <w:lang w:val="es-AR"/>
        </w:rPr>
        <w:t xml:space="preserve"> institucional” y la </w:t>
      </w:r>
      <w:r w:rsidR="00654B7A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de los presidencialismos estadounidense y argentino. Los presidencialismos en la </w:t>
      </w:r>
      <w:r w:rsidR="00654B7A" w:rsidRPr="00C03EDE">
        <w:rPr>
          <w:rFonts w:ascii="Times New Roman" w:hAnsi="Times New Roman" w:cs="Times New Roman"/>
          <w:lang w:val="es-AR"/>
        </w:rPr>
        <w:t>prácticapolítica</w:t>
      </w:r>
      <w:r w:rsidRPr="00C03EDE">
        <w:rPr>
          <w:rFonts w:ascii="Times New Roman" w:hAnsi="Times New Roman" w:cs="Times New Roman"/>
          <w:lang w:val="es-AR"/>
        </w:rPr>
        <w:t xml:space="preserve">: </w:t>
      </w:r>
      <w:r w:rsidR="00654B7A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y perspectivas en visiones comparativas. El federalismo argentino y estadounidense en perspectiva comparada. </w:t>
      </w:r>
      <w:r w:rsidR="00654B7A" w:rsidRPr="00C03EDE">
        <w:rPr>
          <w:rFonts w:ascii="Times New Roman" w:hAnsi="Times New Roman" w:cs="Times New Roman"/>
          <w:lang w:val="es-AR"/>
        </w:rPr>
        <w:t>Orígenes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del federalismo (de las </w:t>
      </w:r>
      <w:r w:rsidR="00654B7A" w:rsidRPr="00C03EDE">
        <w:rPr>
          <w:rFonts w:ascii="Times New Roman" w:hAnsi="Times New Roman" w:cs="Times New Roman"/>
          <w:lang w:val="es-AR"/>
        </w:rPr>
        <w:t>teorías</w:t>
      </w:r>
      <w:r w:rsidRPr="00C03EDE">
        <w:rPr>
          <w:rFonts w:ascii="Times New Roman" w:hAnsi="Times New Roman" w:cs="Times New Roman"/>
          <w:lang w:val="es-AR"/>
        </w:rPr>
        <w:t xml:space="preserve"> del “Big Bang” a las transiciones desde el unitarismo al federalismo).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Alberdi, Juan B</w:t>
      </w:r>
      <w:r w:rsidR="00944A7F" w:rsidRPr="00C03EDE">
        <w:rPr>
          <w:rFonts w:ascii="Times New Roman" w:hAnsi="Times New Roman" w:cs="Times New Roman"/>
          <w:lang w:val="es-AR"/>
        </w:rPr>
        <w:t xml:space="preserve">. (1981)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Bases y puntos para la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organizaciónpolítica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la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República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Argentina, </w:t>
      </w:r>
      <w:r w:rsidRPr="00C03EDE">
        <w:rPr>
          <w:rFonts w:ascii="Times New Roman" w:hAnsi="Times New Roman" w:cs="Times New Roman"/>
          <w:lang w:val="es-AR"/>
        </w:rPr>
        <w:t xml:space="preserve">Plus Ultra, Buenos Aires, </w:t>
      </w:r>
      <w:r w:rsidR="00654B7A" w:rsidRPr="00C03EDE">
        <w:rPr>
          <w:rFonts w:ascii="Times New Roman" w:hAnsi="Times New Roman" w:cs="Times New Roman"/>
          <w:lang w:val="es-AR"/>
        </w:rPr>
        <w:t>párrafos</w:t>
      </w:r>
      <w:r w:rsidRPr="00C03EDE">
        <w:rPr>
          <w:rFonts w:ascii="Times New Roman" w:hAnsi="Times New Roman" w:cs="Times New Roman"/>
          <w:lang w:val="es-AR"/>
        </w:rPr>
        <w:t xml:space="preserve"> I, XII, XXII, XXV y XXXIV.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Etchemendy, </w:t>
      </w:r>
      <w:r w:rsidR="00654B7A" w:rsidRPr="00C03EDE">
        <w:rPr>
          <w:rFonts w:ascii="Times New Roman" w:hAnsi="Times New Roman" w:cs="Times New Roman"/>
          <w:lang w:val="es-AR"/>
        </w:rPr>
        <w:t>Sebastián</w:t>
      </w:r>
      <w:r w:rsidR="00944A7F" w:rsidRPr="00C03EDE">
        <w:rPr>
          <w:rFonts w:ascii="Times New Roman" w:hAnsi="Times New Roman" w:cs="Times New Roman"/>
          <w:lang w:val="es-AR"/>
        </w:rPr>
        <w:t xml:space="preserve"> (1998) </w:t>
      </w:r>
      <w:r w:rsidRPr="00C03EDE">
        <w:rPr>
          <w:rFonts w:ascii="Times New Roman" w:hAnsi="Times New Roman" w:cs="Times New Roman"/>
          <w:lang w:val="es-AR"/>
        </w:rPr>
        <w:t xml:space="preserve">“Los fundamentos </w:t>
      </w:r>
      <w:r w:rsidR="00654B7A" w:rsidRPr="00C03EDE">
        <w:rPr>
          <w:rFonts w:ascii="Times New Roman" w:hAnsi="Times New Roman" w:cs="Times New Roman"/>
          <w:lang w:val="es-AR"/>
        </w:rPr>
        <w:t>teóricos</w:t>
      </w:r>
      <w:r w:rsidRPr="00C03EDE">
        <w:rPr>
          <w:rFonts w:ascii="Times New Roman" w:hAnsi="Times New Roman" w:cs="Times New Roman"/>
          <w:lang w:val="es-AR"/>
        </w:rPr>
        <w:t xml:space="preserve"> de los presidencialismos argentino y norteamericano: una </w:t>
      </w:r>
      <w:r w:rsidR="00654B7A" w:rsidRPr="00C03EDE">
        <w:rPr>
          <w:rFonts w:ascii="Times New Roman" w:hAnsi="Times New Roman" w:cs="Times New Roman"/>
          <w:lang w:val="es-AR"/>
        </w:rPr>
        <w:t>comparación</w:t>
      </w:r>
      <w:r w:rsidRPr="00C03EDE">
        <w:rPr>
          <w:rFonts w:ascii="Times New Roman" w:hAnsi="Times New Roman" w:cs="Times New Roman"/>
          <w:lang w:val="es-AR"/>
        </w:rPr>
        <w:t xml:space="preserve"> entre Alberdi y El Federalista”, Revista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Ágora</w:t>
      </w:r>
      <w:r w:rsidR="00654B7A" w:rsidRPr="00C03EDE">
        <w:rPr>
          <w:rFonts w:ascii="Times New Roman" w:hAnsi="Times New Roman" w:cs="Times New Roman"/>
          <w:lang w:val="es-AR"/>
        </w:rPr>
        <w:t>N°</w:t>
      </w:r>
      <w:r w:rsidRPr="00C03EDE">
        <w:rPr>
          <w:rFonts w:ascii="Times New Roman" w:hAnsi="Times New Roman" w:cs="Times New Roman"/>
          <w:lang w:val="es-AR"/>
        </w:rPr>
        <w:t xml:space="preserve"> 8, Buenos Aires</w:t>
      </w:r>
      <w:r w:rsidR="00944A7F" w:rsidRPr="00C03EDE">
        <w:rPr>
          <w:rFonts w:ascii="Times New Roman" w:hAnsi="Times New Roman" w:cs="Times New Roman"/>
          <w:lang w:val="es-AR"/>
        </w:rPr>
        <w:t xml:space="preserve">. </w:t>
      </w:r>
      <w:r w:rsidRPr="00C03EDE">
        <w:rPr>
          <w:rFonts w:ascii="Times New Roman" w:hAnsi="Times New Roman" w:cs="Times New Roman"/>
          <w:lang w:val="es-AR"/>
        </w:rPr>
        <w:t xml:space="preserve">(O bien “Los </w:t>
      </w:r>
      <w:r w:rsidR="00654B7A" w:rsidRPr="00C03EDE">
        <w:rPr>
          <w:rFonts w:ascii="Times New Roman" w:hAnsi="Times New Roman" w:cs="Times New Roman"/>
          <w:lang w:val="es-AR"/>
        </w:rPr>
        <w:t>orígenes</w:t>
      </w:r>
      <w:r w:rsidRPr="00C03EDE">
        <w:rPr>
          <w:rFonts w:ascii="Times New Roman" w:hAnsi="Times New Roman" w:cs="Times New Roman"/>
          <w:lang w:val="es-AR"/>
        </w:rPr>
        <w:t xml:space="preserve"> de los presidencialismos argentino y norteamericano desde la </w:t>
      </w:r>
      <w:r w:rsidR="00654B7A" w:rsidRPr="00C03EDE">
        <w:rPr>
          <w:rFonts w:ascii="Times New Roman" w:hAnsi="Times New Roman" w:cs="Times New Roman"/>
          <w:lang w:val="es-AR"/>
        </w:rPr>
        <w:t>teoríapolítica</w:t>
      </w:r>
      <w:r w:rsidRPr="00C03EDE">
        <w:rPr>
          <w:rFonts w:ascii="Times New Roman" w:hAnsi="Times New Roman" w:cs="Times New Roman"/>
          <w:lang w:val="es-AR"/>
        </w:rPr>
        <w:t xml:space="preserve">: una </w:t>
      </w:r>
      <w:r w:rsidR="00654B7A" w:rsidRPr="00C03EDE">
        <w:rPr>
          <w:rFonts w:ascii="Times New Roman" w:hAnsi="Times New Roman" w:cs="Times New Roman"/>
          <w:lang w:val="es-AR"/>
        </w:rPr>
        <w:t>comparación</w:t>
      </w:r>
      <w:r w:rsidRPr="00C03EDE">
        <w:rPr>
          <w:rFonts w:ascii="Times New Roman" w:hAnsi="Times New Roman" w:cs="Times New Roman"/>
          <w:lang w:val="es-AR"/>
        </w:rPr>
        <w:t xml:space="preserve"> entre Alberdi y los autores federalistas”, Universidad Torcuato Di Tella,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Documento de Trabajo N° 27, </w:t>
      </w:r>
      <w:r w:rsidRPr="00C03EDE">
        <w:rPr>
          <w:rFonts w:ascii="Times New Roman" w:hAnsi="Times New Roman" w:cs="Times New Roman"/>
          <w:lang w:val="es-AR"/>
        </w:rPr>
        <w:t xml:space="preserve">Buenos Aires, 1995).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lastRenderedPageBreak/>
        <w:t>- Mayer, Jorge A. &amp; Gaete, Alejandra</w:t>
      </w:r>
      <w:r w:rsidR="00944A7F" w:rsidRPr="00C03EDE">
        <w:rPr>
          <w:rFonts w:ascii="Times New Roman" w:hAnsi="Times New Roman" w:cs="Times New Roman"/>
          <w:lang w:val="es-AR"/>
        </w:rPr>
        <w:t xml:space="preserve"> (1998)</w:t>
      </w:r>
      <w:r w:rsidRPr="00C03EDE">
        <w:rPr>
          <w:rFonts w:ascii="Times New Roman" w:hAnsi="Times New Roman" w:cs="Times New Roman"/>
          <w:lang w:val="es-AR"/>
        </w:rPr>
        <w:t xml:space="preserve"> “La </w:t>
      </w:r>
      <w:r w:rsidR="00654B7A" w:rsidRPr="00C03EDE">
        <w:rPr>
          <w:rFonts w:ascii="Times New Roman" w:hAnsi="Times New Roman" w:cs="Times New Roman"/>
          <w:lang w:val="es-AR"/>
        </w:rPr>
        <w:t>Repúblicavacía</w:t>
      </w:r>
      <w:r w:rsidRPr="00C03EDE">
        <w:rPr>
          <w:rFonts w:ascii="Times New Roman" w:hAnsi="Times New Roman" w:cs="Times New Roman"/>
          <w:lang w:val="es-AR"/>
        </w:rPr>
        <w:t xml:space="preserve"> (</w:t>
      </w:r>
      <w:r w:rsidR="00654B7A" w:rsidRPr="00C03EDE">
        <w:rPr>
          <w:rFonts w:ascii="Times New Roman" w:hAnsi="Times New Roman" w:cs="Times New Roman"/>
          <w:lang w:val="es-AR"/>
        </w:rPr>
        <w:t>Genealogía</w:t>
      </w:r>
      <w:r w:rsidRPr="00C03EDE">
        <w:rPr>
          <w:rFonts w:ascii="Times New Roman" w:hAnsi="Times New Roman" w:cs="Times New Roman"/>
          <w:lang w:val="es-AR"/>
        </w:rPr>
        <w:t xml:space="preserve"> del presidencialismo argentino)”, en Orlandi, Hipólito (comp.),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Las instituciones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políticas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gobierno/1, </w:t>
      </w:r>
      <w:r w:rsidRPr="00C03EDE">
        <w:rPr>
          <w:rFonts w:ascii="Times New Roman" w:hAnsi="Times New Roman" w:cs="Times New Roman"/>
          <w:lang w:val="es-AR"/>
        </w:rPr>
        <w:t xml:space="preserve">EUDEBA,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Saguir, Julio</w:t>
      </w:r>
      <w:r w:rsidR="00944A7F" w:rsidRPr="00C03EDE">
        <w:rPr>
          <w:rFonts w:ascii="Times New Roman" w:hAnsi="Times New Roman" w:cs="Times New Roman"/>
          <w:lang w:val="es-AR"/>
        </w:rPr>
        <w:t xml:space="preserve"> (1998) </w:t>
      </w:r>
      <w:r w:rsidRPr="00C03EDE">
        <w:rPr>
          <w:rFonts w:ascii="Times New Roman" w:hAnsi="Times New Roman" w:cs="Times New Roman"/>
          <w:lang w:val="es-AR"/>
        </w:rPr>
        <w:t xml:space="preserve">“Entre el conflicto y la </w:t>
      </w:r>
      <w:r w:rsidR="00654B7A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institucional. Una </w:t>
      </w:r>
      <w:r w:rsidR="00654B7A" w:rsidRPr="00C03EDE">
        <w:rPr>
          <w:rFonts w:ascii="Times New Roman" w:hAnsi="Times New Roman" w:cs="Times New Roman"/>
          <w:lang w:val="es-AR"/>
        </w:rPr>
        <w:t>comparación</w:t>
      </w:r>
      <w:r w:rsidRPr="00C03EDE">
        <w:rPr>
          <w:rFonts w:ascii="Times New Roman" w:hAnsi="Times New Roman" w:cs="Times New Roman"/>
          <w:lang w:val="es-AR"/>
        </w:rPr>
        <w:t xml:space="preserve"> entre los procesos constituyentes de Argentina (1810-1860) y de Estados Unidos (1776- 1787)”, Revista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Ágora</w:t>
      </w:r>
      <w:r w:rsidR="00654B7A" w:rsidRPr="00C03EDE">
        <w:rPr>
          <w:rFonts w:ascii="Times New Roman" w:hAnsi="Times New Roman" w:cs="Times New Roman"/>
          <w:lang w:val="es-AR"/>
        </w:rPr>
        <w:t>No</w:t>
      </w:r>
      <w:r w:rsidRPr="00C03EDE">
        <w:rPr>
          <w:rFonts w:ascii="Times New Roman" w:hAnsi="Times New Roman" w:cs="Times New Roman"/>
          <w:lang w:val="es-AR"/>
        </w:rPr>
        <w:t xml:space="preserve"> 8, Buenos Aires. </w:t>
      </w:r>
    </w:p>
    <w:p w:rsidR="00F54834" w:rsidRPr="00646271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Gibson, Edward L. y Tulia G. Falleti</w:t>
      </w:r>
      <w:r w:rsidR="005B2CD6" w:rsidRPr="00C03EDE">
        <w:rPr>
          <w:rFonts w:ascii="Times New Roman" w:hAnsi="Times New Roman" w:cs="Times New Roman"/>
          <w:lang w:val="es-AR"/>
        </w:rPr>
        <w:t xml:space="preserve"> (2007) </w:t>
      </w:r>
      <w:r w:rsidRPr="00C03EDE">
        <w:rPr>
          <w:rFonts w:ascii="Times New Roman" w:hAnsi="Times New Roman" w:cs="Times New Roman"/>
          <w:lang w:val="es-AR"/>
        </w:rPr>
        <w:t xml:space="preserve">“La unidad a palos. Conflicto regional y los </w:t>
      </w:r>
      <w:r w:rsidR="00654B7A" w:rsidRPr="00C03EDE">
        <w:rPr>
          <w:rFonts w:ascii="Times New Roman" w:hAnsi="Times New Roman" w:cs="Times New Roman"/>
          <w:lang w:val="es-AR"/>
        </w:rPr>
        <w:t>orígenes</w:t>
      </w:r>
      <w:r w:rsidRPr="00C03EDE">
        <w:rPr>
          <w:rFonts w:ascii="Times New Roman" w:hAnsi="Times New Roman" w:cs="Times New Roman"/>
          <w:lang w:val="es-AR"/>
        </w:rPr>
        <w:t xml:space="preserve"> del federalismo argentino,”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POSTData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Revista de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Reflexión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Análisispolítico</w:t>
      </w:r>
      <w:r w:rsidRPr="00C03EDE">
        <w:rPr>
          <w:rFonts w:ascii="Times New Roman" w:hAnsi="Times New Roman" w:cs="Times New Roman"/>
          <w:lang w:val="es-AR"/>
        </w:rPr>
        <w:t>12</w:t>
      </w:r>
      <w:r w:rsidR="00944A7F" w:rsidRPr="00C03EDE">
        <w:rPr>
          <w:rFonts w:ascii="Times New Roman" w:hAnsi="Times New Roman" w:cs="Times New Roman"/>
          <w:lang w:val="es-AR"/>
        </w:rPr>
        <w:t xml:space="preserve"> Buenos Aires, Argentina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54B7A" w:rsidRPr="00C03EDE">
        <w:rPr>
          <w:rFonts w:ascii="Times New Roman" w:hAnsi="Times New Roman" w:cs="Times New Roman"/>
          <w:lang w:val="es-AR"/>
        </w:rPr>
        <w:t>págs.</w:t>
      </w:r>
      <w:r w:rsidR="00F1063F" w:rsidRPr="00646271">
        <w:rPr>
          <w:rFonts w:ascii="Times New Roman" w:hAnsi="Times New Roman" w:cs="Times New Roman"/>
          <w:lang w:val="es-AR"/>
        </w:rPr>
        <w:t>171-204 (o bien “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UnitybytheStick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: Regional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Conflict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 and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theOrigins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 of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ArgentineFederalism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,”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capítulo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 7 de Edward L. Gibson, (ed.), </w:t>
      </w:r>
      <w:proofErr w:type="spellStart"/>
      <w:r w:rsidR="00F1063F" w:rsidRPr="00646271">
        <w:rPr>
          <w:rFonts w:ascii="Times New Roman" w:hAnsi="Times New Roman" w:cs="Times New Roman"/>
          <w:i/>
          <w:iCs/>
          <w:lang w:val="es-AR"/>
        </w:rPr>
        <w:t>Federalism</w:t>
      </w:r>
      <w:proofErr w:type="spellEnd"/>
      <w:r w:rsidR="00F1063F" w:rsidRPr="00646271">
        <w:rPr>
          <w:rFonts w:ascii="Times New Roman" w:hAnsi="Times New Roman" w:cs="Times New Roman"/>
          <w:i/>
          <w:iCs/>
          <w:lang w:val="es-AR"/>
        </w:rPr>
        <w:t xml:space="preserve"> and </w:t>
      </w:r>
      <w:proofErr w:type="spellStart"/>
      <w:r w:rsidR="00F1063F" w:rsidRPr="00646271">
        <w:rPr>
          <w:rFonts w:ascii="Times New Roman" w:hAnsi="Times New Roman" w:cs="Times New Roman"/>
          <w:i/>
          <w:iCs/>
          <w:lang w:val="es-AR"/>
        </w:rPr>
        <w:t>Democracy</w:t>
      </w:r>
      <w:proofErr w:type="spellEnd"/>
      <w:r w:rsidR="00F1063F" w:rsidRPr="00646271">
        <w:rPr>
          <w:rFonts w:ascii="Times New Roman" w:hAnsi="Times New Roman" w:cs="Times New Roman"/>
          <w:i/>
          <w:iCs/>
          <w:lang w:val="es-AR"/>
        </w:rPr>
        <w:t xml:space="preserve"> in </w:t>
      </w:r>
      <w:proofErr w:type="spellStart"/>
      <w:r w:rsidR="00F1063F" w:rsidRPr="00646271">
        <w:rPr>
          <w:rFonts w:ascii="Times New Roman" w:hAnsi="Times New Roman" w:cs="Times New Roman"/>
          <w:i/>
          <w:iCs/>
          <w:lang w:val="es-AR"/>
        </w:rPr>
        <w:t>LatinAmerica</w:t>
      </w:r>
      <w:proofErr w:type="spellEnd"/>
      <w:r w:rsidR="00F1063F" w:rsidRPr="00646271">
        <w:rPr>
          <w:rFonts w:ascii="Times New Roman" w:hAnsi="Times New Roman" w:cs="Times New Roman"/>
          <w:i/>
          <w:iCs/>
          <w:lang w:val="es-AR"/>
        </w:rPr>
        <w:t xml:space="preserve">, </w:t>
      </w:r>
      <w:r w:rsidR="00F1063F" w:rsidRPr="00646271">
        <w:rPr>
          <w:rFonts w:ascii="Times New Roman" w:hAnsi="Times New Roman" w:cs="Times New Roman"/>
          <w:lang w:val="es-AR"/>
        </w:rPr>
        <w:t xml:space="preserve">Baltimore: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The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 Johns Hopkins </w:t>
      </w:r>
      <w:proofErr w:type="spellStart"/>
      <w:r w:rsidR="00F1063F" w:rsidRPr="00646271">
        <w:rPr>
          <w:rFonts w:ascii="Times New Roman" w:hAnsi="Times New Roman" w:cs="Times New Roman"/>
          <w:lang w:val="es-AR"/>
        </w:rPr>
        <w:t>UniversityPress</w:t>
      </w:r>
      <w:proofErr w:type="spellEnd"/>
      <w:r w:rsidR="00F1063F" w:rsidRPr="00646271">
        <w:rPr>
          <w:rFonts w:ascii="Times New Roman" w:hAnsi="Times New Roman" w:cs="Times New Roman"/>
          <w:lang w:val="es-AR"/>
        </w:rPr>
        <w:t xml:space="preserve">, 2004).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</w:t>
      </w:r>
      <w:proofErr w:type="spellStart"/>
      <w:r w:rsidRPr="00C03EDE">
        <w:rPr>
          <w:rFonts w:ascii="Times New Roman" w:hAnsi="Times New Roman" w:cs="Times New Roman"/>
          <w:lang w:val="es-AR"/>
        </w:rPr>
        <w:t>Orlandi</w:t>
      </w:r>
      <w:proofErr w:type="spellEnd"/>
      <w:r w:rsidRPr="00C03EDE">
        <w:rPr>
          <w:rFonts w:ascii="Times New Roman" w:hAnsi="Times New Roman" w:cs="Times New Roman"/>
          <w:lang w:val="es-AR"/>
        </w:rPr>
        <w:t xml:space="preserve">, </w:t>
      </w:r>
      <w:proofErr w:type="spellStart"/>
      <w:r w:rsidRPr="00C03EDE">
        <w:rPr>
          <w:rFonts w:ascii="Times New Roman" w:hAnsi="Times New Roman" w:cs="Times New Roman"/>
          <w:lang w:val="es-AR"/>
        </w:rPr>
        <w:t>Hipólito</w:t>
      </w:r>
      <w:proofErr w:type="spellEnd"/>
      <w:r w:rsidR="005B2CD6" w:rsidRPr="00C03EDE">
        <w:rPr>
          <w:rFonts w:ascii="Times New Roman" w:hAnsi="Times New Roman" w:cs="Times New Roman"/>
          <w:lang w:val="es-AR"/>
        </w:rPr>
        <w:t xml:space="preserve"> (1998)</w:t>
      </w:r>
      <w:r w:rsidRPr="00C03EDE">
        <w:rPr>
          <w:rFonts w:ascii="Times New Roman" w:hAnsi="Times New Roman" w:cs="Times New Roman"/>
          <w:lang w:val="es-AR"/>
        </w:rPr>
        <w:t xml:space="preserve"> “La </w:t>
      </w:r>
      <w:r w:rsidR="00654B7A" w:rsidRPr="00C03EDE">
        <w:rPr>
          <w:rFonts w:ascii="Times New Roman" w:hAnsi="Times New Roman" w:cs="Times New Roman"/>
          <w:lang w:val="es-AR"/>
        </w:rPr>
        <w:t>evoluciónhistórica</w:t>
      </w:r>
      <w:r w:rsidRPr="00C03EDE">
        <w:rPr>
          <w:rFonts w:ascii="Times New Roman" w:hAnsi="Times New Roman" w:cs="Times New Roman"/>
          <w:lang w:val="es-AR"/>
        </w:rPr>
        <w:t xml:space="preserve"> de las instituciones de gobierno”, en Orlandi, Hipólito (comp.),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Las instituciones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políticas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gobierno/1, </w:t>
      </w:r>
      <w:r w:rsidRPr="00C03EDE">
        <w:rPr>
          <w:rFonts w:ascii="Times New Roman" w:hAnsi="Times New Roman" w:cs="Times New Roman"/>
          <w:lang w:val="es-AR"/>
        </w:rPr>
        <w:t xml:space="preserve">Buenos Aires.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complementaria: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Matienzo, José </w:t>
      </w:r>
      <w:r w:rsidR="00654B7A" w:rsidRPr="00C03EDE">
        <w:rPr>
          <w:rFonts w:ascii="Times New Roman" w:hAnsi="Times New Roman" w:cs="Times New Roman"/>
          <w:lang w:val="es-AR"/>
        </w:rPr>
        <w:t>Nicolás</w:t>
      </w:r>
      <w:r w:rsidRPr="00C03EDE">
        <w:rPr>
          <w:rFonts w:ascii="Times New Roman" w:hAnsi="Times New Roman" w:cs="Times New Roman"/>
          <w:lang w:val="es-AR"/>
        </w:rPr>
        <w:t xml:space="preserve"> (1910),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El gobierno representativo federal en la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República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Argentina, </w:t>
      </w:r>
      <w:r w:rsidRPr="00C03EDE">
        <w:rPr>
          <w:rFonts w:ascii="Times New Roman" w:hAnsi="Times New Roman" w:cs="Times New Roman"/>
          <w:lang w:val="es-AR"/>
        </w:rPr>
        <w:t xml:space="preserve">Madrid: Ed. </w:t>
      </w:r>
      <w:r w:rsidR="00654B7A" w:rsidRPr="00C03EDE">
        <w:rPr>
          <w:rFonts w:ascii="Times New Roman" w:hAnsi="Times New Roman" w:cs="Times New Roman"/>
          <w:lang w:val="es-AR"/>
        </w:rPr>
        <w:t>América</w:t>
      </w:r>
      <w:r w:rsidRPr="00C03EDE">
        <w:rPr>
          <w:rFonts w:ascii="Times New Roman" w:hAnsi="Times New Roman" w:cs="Times New Roman"/>
          <w:lang w:val="es-AR"/>
        </w:rPr>
        <w:t xml:space="preserve"> (2o </w:t>
      </w:r>
      <w:r w:rsidR="00654B7A" w:rsidRPr="00C03EDE">
        <w:rPr>
          <w:rFonts w:ascii="Times New Roman" w:hAnsi="Times New Roman" w:cs="Times New Roman"/>
          <w:lang w:val="es-AR"/>
        </w:rPr>
        <w:t>edición</w:t>
      </w:r>
      <w:r w:rsidRPr="00C03EDE">
        <w:rPr>
          <w:rFonts w:ascii="Times New Roman" w:hAnsi="Times New Roman" w:cs="Times New Roman"/>
          <w:lang w:val="es-AR"/>
        </w:rPr>
        <w:t>, 1917). "</w:t>
      </w:r>
      <w:r w:rsidR="00654B7A" w:rsidRPr="00C03EDE">
        <w:rPr>
          <w:rFonts w:ascii="Times New Roman" w:hAnsi="Times New Roman" w:cs="Times New Roman"/>
          <w:lang w:val="es-AR"/>
        </w:rPr>
        <w:t>Introducción</w:t>
      </w:r>
      <w:r w:rsidRPr="00C03EDE">
        <w:rPr>
          <w:rFonts w:ascii="Times New Roman" w:hAnsi="Times New Roman" w:cs="Times New Roman"/>
          <w:lang w:val="es-AR"/>
        </w:rPr>
        <w:t xml:space="preserve">" (9-18), "El Federalismo comparado" (19-40), "Origen del Federalismo Argentino" (41-64), "Critica de la </w:t>
      </w:r>
      <w:r w:rsidR="00654B7A" w:rsidRPr="00C03EDE">
        <w:rPr>
          <w:rFonts w:ascii="Times New Roman" w:hAnsi="Times New Roman" w:cs="Times New Roman"/>
          <w:lang w:val="es-AR"/>
        </w:rPr>
        <w:t>Constitución</w:t>
      </w:r>
      <w:r w:rsidRPr="00C03EDE">
        <w:rPr>
          <w:rFonts w:ascii="Times New Roman" w:hAnsi="Times New Roman" w:cs="Times New Roman"/>
          <w:lang w:val="es-AR"/>
        </w:rPr>
        <w:t xml:space="preserve">" (327-342).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-Matteucci, Nicola</w:t>
      </w:r>
      <w:r w:rsidR="005B2CD6" w:rsidRPr="00C03EDE">
        <w:rPr>
          <w:rFonts w:ascii="Times New Roman" w:hAnsi="Times New Roman" w:cs="Times New Roman"/>
          <w:lang w:val="es-AR"/>
        </w:rPr>
        <w:t xml:space="preserve"> (1988)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Organización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del poder y libertad. Historia del constitucionalismo moderno, </w:t>
      </w:r>
      <w:r w:rsidRPr="00C03EDE">
        <w:rPr>
          <w:rFonts w:ascii="Times New Roman" w:hAnsi="Times New Roman" w:cs="Times New Roman"/>
          <w:lang w:val="es-AR"/>
        </w:rPr>
        <w:t>Editorial Trotta, Madrid, caps. 2 a 7 (</w:t>
      </w:r>
      <w:r w:rsidR="00654B7A" w:rsidRPr="00C03EDE">
        <w:rPr>
          <w:rFonts w:ascii="Times New Roman" w:hAnsi="Times New Roman" w:cs="Times New Roman"/>
          <w:lang w:val="es-AR"/>
        </w:rPr>
        <w:t>Organizzazione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del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potere e libertà. Storia del constituzionalismo moderno, </w:t>
      </w:r>
      <w:r w:rsidRPr="00C03EDE">
        <w:rPr>
          <w:rFonts w:ascii="Times New Roman" w:hAnsi="Times New Roman" w:cs="Times New Roman"/>
          <w:lang w:val="es-AR"/>
        </w:rPr>
        <w:t xml:space="preserve">UTET, 1988).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646271">
        <w:rPr>
          <w:rFonts w:ascii="Times New Roman" w:hAnsi="Times New Roman" w:cs="Times New Roman"/>
          <w:lang w:val="es-AR"/>
        </w:rPr>
        <w:t xml:space="preserve">- Hamilton, Alexander, James Madison y John </w:t>
      </w:r>
      <w:proofErr w:type="spellStart"/>
      <w:r w:rsidRPr="00646271">
        <w:rPr>
          <w:rFonts w:ascii="Times New Roman" w:hAnsi="Times New Roman" w:cs="Times New Roman"/>
          <w:lang w:val="es-AR"/>
        </w:rPr>
        <w:t>Jay</w:t>
      </w:r>
      <w:proofErr w:type="spellEnd"/>
      <w:r w:rsidRPr="00646271">
        <w:rPr>
          <w:rFonts w:ascii="Times New Roman" w:hAnsi="Times New Roman" w:cs="Times New Roman"/>
          <w:lang w:val="es-AR"/>
        </w:rPr>
        <w:t xml:space="preserve">. </w:t>
      </w:r>
      <w:proofErr w:type="spellStart"/>
      <w:r w:rsidR="00654B7A" w:rsidRPr="00C03EDE">
        <w:rPr>
          <w:rFonts w:ascii="Times New Roman" w:hAnsi="Times New Roman" w:cs="Times New Roman"/>
          <w:i/>
          <w:iCs/>
          <w:lang w:val="es-AR"/>
        </w:rPr>
        <w:t>TheFederalistPapers</w:t>
      </w:r>
      <w:proofErr w:type="spellEnd"/>
      <w:r w:rsidRPr="00C03EDE">
        <w:rPr>
          <w:rFonts w:ascii="Times New Roman" w:hAnsi="Times New Roman" w:cs="Times New Roman"/>
          <w:i/>
          <w:iCs/>
          <w:lang w:val="es-AR"/>
        </w:rPr>
        <w:t xml:space="preserve">. </w:t>
      </w:r>
      <w:r w:rsidR="00654B7A" w:rsidRPr="00C03EDE">
        <w:rPr>
          <w:rFonts w:ascii="Times New Roman" w:hAnsi="Times New Roman" w:cs="Times New Roman"/>
          <w:lang w:val="es-AR"/>
        </w:rPr>
        <w:t>Números</w:t>
      </w:r>
      <w:r w:rsidRPr="00C03EDE">
        <w:rPr>
          <w:rFonts w:ascii="Times New Roman" w:hAnsi="Times New Roman" w:cs="Times New Roman"/>
          <w:lang w:val="es-AR"/>
        </w:rPr>
        <w:t xml:space="preserve"> 15, 46, 47, y 51.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Filmografía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Hughes, Ken,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Cromwell. Dictador de Inglaterra </w:t>
      </w:r>
      <w:r w:rsidRPr="00C03EDE">
        <w:rPr>
          <w:rFonts w:ascii="Times New Roman" w:hAnsi="Times New Roman" w:cs="Times New Roman"/>
          <w:lang w:val="es-AR"/>
        </w:rPr>
        <w:t xml:space="preserve">(Cromwell), Columbia Pictures, Reino Unido/Estados Unidos, 1986.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Kapur, Shekhar,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Elizabeth, </w:t>
      </w:r>
      <w:r w:rsidR="00654B7A" w:rsidRPr="00C03EDE">
        <w:rPr>
          <w:rFonts w:ascii="Times New Roman" w:hAnsi="Times New Roman" w:cs="Times New Roman"/>
          <w:lang w:val="es-AR"/>
        </w:rPr>
        <w:t>PolygramFilmedEntertainment</w:t>
      </w:r>
      <w:r w:rsidRPr="00C03EDE">
        <w:rPr>
          <w:rFonts w:ascii="Times New Roman" w:hAnsi="Times New Roman" w:cs="Times New Roman"/>
          <w:lang w:val="es-AR"/>
        </w:rPr>
        <w:t xml:space="preserve"> en </w:t>
      </w:r>
      <w:r w:rsidR="00654B7A" w:rsidRPr="00C03EDE">
        <w:rPr>
          <w:rFonts w:ascii="Times New Roman" w:hAnsi="Times New Roman" w:cs="Times New Roman"/>
          <w:lang w:val="es-AR"/>
        </w:rPr>
        <w:t>asociación</w:t>
      </w:r>
      <w:r w:rsidRPr="00C03EDE">
        <w:rPr>
          <w:rFonts w:ascii="Times New Roman" w:hAnsi="Times New Roman" w:cs="Times New Roman"/>
          <w:lang w:val="es-AR"/>
        </w:rPr>
        <w:t xml:space="preserve"> con </w:t>
      </w:r>
      <w:r w:rsidR="00654B7A" w:rsidRPr="00C03EDE">
        <w:rPr>
          <w:rFonts w:ascii="Times New Roman" w:hAnsi="Times New Roman" w:cs="Times New Roman"/>
          <w:lang w:val="es-AR"/>
        </w:rPr>
        <w:t>ChannelFour</w:t>
      </w:r>
      <w:r w:rsidRPr="00C03EDE">
        <w:rPr>
          <w:rFonts w:ascii="Times New Roman" w:hAnsi="Times New Roman" w:cs="Times New Roman"/>
          <w:lang w:val="es-AR"/>
        </w:rPr>
        <w:t xml:space="preserve"> Films, Reino Unido, 1998.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E04C4B">
        <w:rPr>
          <w:rFonts w:ascii="Times New Roman" w:hAnsi="Times New Roman" w:cs="Times New Roman"/>
          <w:b/>
          <w:bCs/>
          <w:lang w:val="es-AR"/>
        </w:rPr>
        <w:t>5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  <w:r w:rsidR="00654B7A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</w:t>
      </w:r>
      <w:r w:rsidR="00E04C4B">
        <w:rPr>
          <w:rFonts w:ascii="Times New Roman" w:hAnsi="Times New Roman" w:cs="Times New Roman"/>
          <w:lang w:val="es-AR"/>
        </w:rPr>
        <w:t>4</w:t>
      </w:r>
      <w:r w:rsidRPr="00C03EDE">
        <w:rPr>
          <w:rFonts w:ascii="Times New Roman" w:hAnsi="Times New Roman" w:cs="Times New Roman"/>
          <w:lang w:val="es-AR"/>
        </w:rPr>
        <w:t xml:space="preserve">(con </w:t>
      </w:r>
      <w:r w:rsidR="00654B7A" w:rsidRPr="00C03EDE">
        <w:rPr>
          <w:rFonts w:ascii="Times New Roman" w:hAnsi="Times New Roman" w:cs="Times New Roman"/>
          <w:lang w:val="es-AR"/>
        </w:rPr>
        <w:t>énfasis</w:t>
      </w:r>
      <w:r w:rsidRPr="00C03EDE">
        <w:rPr>
          <w:rFonts w:ascii="Times New Roman" w:hAnsi="Times New Roman" w:cs="Times New Roman"/>
          <w:lang w:val="es-AR"/>
        </w:rPr>
        <w:t xml:space="preserve"> en el origen comparado de los federalismos).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E04C4B">
        <w:rPr>
          <w:rFonts w:ascii="Times New Roman" w:hAnsi="Times New Roman" w:cs="Times New Roman"/>
          <w:b/>
          <w:bCs/>
          <w:lang w:val="es-AR"/>
        </w:rPr>
        <w:t>6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III: Los ejecutivos. </w:t>
      </w:r>
      <w:r w:rsidRPr="00C03EDE">
        <w:rPr>
          <w:rFonts w:ascii="Times New Roman" w:hAnsi="Times New Roman" w:cs="Times New Roman"/>
          <w:lang w:val="es-AR"/>
        </w:rPr>
        <w:t xml:space="preserve">El ejecutivo: origen, significado y </w:t>
      </w:r>
      <w:r w:rsidR="00654B7A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 un concepto. El ejecutivo, el gobierno y la </w:t>
      </w:r>
      <w:r w:rsidR="00654B7A" w:rsidRPr="00C03EDE">
        <w:rPr>
          <w:rFonts w:ascii="Times New Roman" w:hAnsi="Times New Roman" w:cs="Times New Roman"/>
          <w:lang w:val="es-AR"/>
        </w:rPr>
        <w:t>direcciónpolítica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654B7A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, estructura y </w:t>
      </w:r>
      <w:r w:rsidR="00654B7A" w:rsidRPr="00C03EDE">
        <w:rPr>
          <w:rFonts w:ascii="Times New Roman" w:hAnsi="Times New Roman" w:cs="Times New Roman"/>
          <w:lang w:val="es-AR"/>
        </w:rPr>
        <w:t>diseño</w:t>
      </w:r>
      <w:r w:rsidRPr="00C03EDE">
        <w:rPr>
          <w:rFonts w:ascii="Times New Roman" w:hAnsi="Times New Roman" w:cs="Times New Roman"/>
          <w:lang w:val="es-AR"/>
        </w:rPr>
        <w:t xml:space="preserve"> de los ejecutivos. Jefatura de Estado y jefatura de gobierno, presidente y primer ministro. </w:t>
      </w:r>
      <w:r w:rsidR="00654B7A" w:rsidRPr="00C03EDE">
        <w:rPr>
          <w:rFonts w:ascii="Times New Roman" w:hAnsi="Times New Roman" w:cs="Times New Roman"/>
          <w:lang w:val="es-AR"/>
        </w:rPr>
        <w:t>Símbolo</w:t>
      </w:r>
      <w:r w:rsidRPr="00C03EDE">
        <w:rPr>
          <w:rFonts w:ascii="Times New Roman" w:hAnsi="Times New Roman" w:cs="Times New Roman"/>
          <w:lang w:val="es-AR"/>
        </w:rPr>
        <w:t xml:space="preserve"> y mando. El valor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de la magistratura. Las atribuciones o funciones asignadas a los ejecutivos: </w:t>
      </w:r>
      <w:r w:rsidR="00654B7A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54B7A" w:rsidRPr="00C03EDE">
        <w:rPr>
          <w:rFonts w:ascii="Times New Roman" w:hAnsi="Times New Roman" w:cs="Times New Roman"/>
          <w:lang w:val="es-AR"/>
        </w:rPr>
        <w:t>administración</w:t>
      </w:r>
      <w:r w:rsidRPr="00C03EDE">
        <w:rPr>
          <w:rFonts w:ascii="Times New Roman" w:hAnsi="Times New Roman" w:cs="Times New Roman"/>
          <w:lang w:val="es-AR"/>
        </w:rPr>
        <w:t xml:space="preserve">, control, </w:t>
      </w:r>
      <w:r w:rsidR="00654B7A" w:rsidRPr="00C03EDE">
        <w:rPr>
          <w:rFonts w:ascii="Times New Roman" w:hAnsi="Times New Roman" w:cs="Times New Roman"/>
          <w:lang w:val="es-AR"/>
        </w:rPr>
        <w:t>jurisdicción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54B7A" w:rsidRPr="00C03EDE">
        <w:rPr>
          <w:rFonts w:ascii="Times New Roman" w:hAnsi="Times New Roman" w:cs="Times New Roman"/>
          <w:lang w:val="es-AR"/>
        </w:rPr>
        <w:t>participación</w:t>
      </w:r>
      <w:r w:rsidRPr="00C03EDE">
        <w:rPr>
          <w:rFonts w:ascii="Times New Roman" w:hAnsi="Times New Roman" w:cs="Times New Roman"/>
          <w:lang w:val="es-AR"/>
        </w:rPr>
        <w:t xml:space="preserve"> en el proceso legislativo, </w:t>
      </w:r>
      <w:r w:rsidR="00654B7A" w:rsidRPr="00C03EDE">
        <w:rPr>
          <w:rFonts w:ascii="Times New Roman" w:hAnsi="Times New Roman" w:cs="Times New Roman"/>
          <w:lang w:val="es-AR"/>
        </w:rPr>
        <w:t>reglamentación</w:t>
      </w:r>
      <w:r w:rsidRPr="00C03EDE">
        <w:rPr>
          <w:rFonts w:ascii="Times New Roman" w:hAnsi="Times New Roman" w:cs="Times New Roman"/>
          <w:lang w:val="es-AR"/>
        </w:rPr>
        <w:t xml:space="preserve"> normativa y liderazgo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. Poder ejecutivo, defensa y </w:t>
      </w:r>
      <w:r w:rsidR="00654B7A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exterior. La capacidad operativa y decisoria de los ejecutivos en distintos </w:t>
      </w:r>
      <w:r w:rsidR="00654B7A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institucionales. El proceso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ejecutivo y los “estilos” ejecutivos. La </w:t>
      </w:r>
      <w:r w:rsidR="00654B7A" w:rsidRPr="00C03EDE">
        <w:rPr>
          <w:rFonts w:ascii="Times New Roman" w:hAnsi="Times New Roman" w:cs="Times New Roman"/>
          <w:lang w:val="es-AR"/>
        </w:rPr>
        <w:t>función</w:t>
      </w:r>
      <w:r w:rsidRPr="00C03EDE">
        <w:rPr>
          <w:rFonts w:ascii="Times New Roman" w:hAnsi="Times New Roman" w:cs="Times New Roman"/>
          <w:lang w:val="es-AR"/>
        </w:rPr>
        <w:t xml:space="preserve"> de los ministros y asesores: el gabinete.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De Luca, Miguel</w:t>
      </w:r>
      <w:r w:rsidR="00915B8A" w:rsidRPr="00C03EDE">
        <w:rPr>
          <w:rFonts w:ascii="Times New Roman" w:hAnsi="Times New Roman" w:cs="Times New Roman"/>
          <w:lang w:val="es-AR"/>
        </w:rPr>
        <w:t xml:space="preserve"> (1998) </w:t>
      </w:r>
      <w:r w:rsidRPr="00C03EDE">
        <w:rPr>
          <w:rFonts w:ascii="Times New Roman" w:hAnsi="Times New Roman" w:cs="Times New Roman"/>
          <w:lang w:val="es-AR"/>
        </w:rPr>
        <w:t xml:space="preserve">“Los ejecutivos”, en Orlandi, </w:t>
      </w:r>
      <w:r w:rsidR="00654B7A" w:rsidRPr="00C03EDE">
        <w:rPr>
          <w:rFonts w:ascii="Times New Roman" w:hAnsi="Times New Roman" w:cs="Times New Roman"/>
          <w:lang w:val="es-AR"/>
        </w:rPr>
        <w:t>Hipólito</w:t>
      </w:r>
      <w:r w:rsidRPr="00C03EDE">
        <w:rPr>
          <w:rFonts w:ascii="Times New Roman" w:hAnsi="Times New Roman" w:cs="Times New Roman"/>
          <w:lang w:val="es-AR"/>
        </w:rPr>
        <w:t xml:space="preserve"> (comp.),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Las instituciones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políticas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gobierno/1, </w:t>
      </w:r>
      <w:r w:rsidRPr="00C03EDE">
        <w:rPr>
          <w:rFonts w:ascii="Times New Roman" w:hAnsi="Times New Roman" w:cs="Times New Roman"/>
          <w:lang w:val="es-AR"/>
        </w:rPr>
        <w:t>EUDEBA, Buenos Aires</w:t>
      </w:r>
      <w:r w:rsidR="00915B8A" w:rsidRPr="00C03EDE">
        <w:rPr>
          <w:rFonts w:ascii="Times New Roman" w:hAnsi="Times New Roman" w:cs="Times New Roman"/>
          <w:lang w:val="es-AR"/>
        </w:rPr>
        <w:t>.</w:t>
      </w:r>
    </w:p>
    <w:p w:rsidR="006C55BA" w:rsidRPr="001A6AC1" w:rsidRDefault="006C55BA" w:rsidP="004408D8">
      <w:pPr>
        <w:spacing w:beforeLines="1" w:afterLines="1"/>
        <w:jc w:val="both"/>
        <w:rPr>
          <w:rFonts w:ascii="Times New Roman" w:hAnsi="Times New Roman" w:cs="Times New Roman"/>
          <w:szCs w:val="20"/>
        </w:rPr>
      </w:pPr>
      <w:r w:rsidRPr="001A6AC1">
        <w:rPr>
          <w:rFonts w:ascii="Times New Roman" w:hAnsi="Times New Roman" w:cs="Times New Roman"/>
        </w:rPr>
        <w:t xml:space="preserve">- Moe, Terry (2013) “La revolución de los estudios presidenciales” en </w:t>
      </w:r>
      <w:proofErr w:type="spellStart"/>
      <w:r w:rsidRPr="001A6AC1">
        <w:rPr>
          <w:rFonts w:ascii="Times New Roman" w:hAnsi="Times New Roman" w:cs="Times New Roman"/>
        </w:rPr>
        <w:t>Alessandro</w:t>
      </w:r>
      <w:proofErr w:type="spellEnd"/>
      <w:r w:rsidRPr="001A6AC1">
        <w:rPr>
          <w:rFonts w:ascii="Times New Roman" w:hAnsi="Times New Roman" w:cs="Times New Roman"/>
        </w:rPr>
        <w:t xml:space="preserve"> Martín y </w:t>
      </w:r>
      <w:proofErr w:type="spellStart"/>
      <w:r w:rsidRPr="001A6AC1">
        <w:rPr>
          <w:rFonts w:ascii="Times New Roman" w:hAnsi="Times New Roman" w:cs="Times New Roman"/>
        </w:rPr>
        <w:t>Gilio</w:t>
      </w:r>
      <w:proofErr w:type="spellEnd"/>
      <w:r w:rsidRPr="001A6AC1">
        <w:rPr>
          <w:rFonts w:ascii="Times New Roman" w:hAnsi="Times New Roman" w:cs="Times New Roman"/>
        </w:rPr>
        <w:t xml:space="preserve"> Andrés (</w:t>
      </w:r>
      <w:proofErr w:type="spellStart"/>
      <w:r w:rsidRPr="001A6AC1">
        <w:rPr>
          <w:rFonts w:ascii="Times New Roman" w:hAnsi="Times New Roman" w:cs="Times New Roman"/>
        </w:rPr>
        <w:t>Comp</w:t>
      </w:r>
      <w:proofErr w:type="spellEnd"/>
      <w:r w:rsidRPr="001A6AC1">
        <w:rPr>
          <w:rFonts w:ascii="Times New Roman" w:hAnsi="Times New Roman" w:cs="Times New Roman"/>
        </w:rPr>
        <w:t xml:space="preserve">) </w:t>
      </w:r>
      <w:r w:rsidRPr="001A6AC1">
        <w:rPr>
          <w:rFonts w:ascii="Times New Roman" w:hAnsi="Times New Roman" w:cs="Times New Roman"/>
          <w:i/>
        </w:rPr>
        <w:t xml:space="preserve">La dinámica del Poder Ejecutivo en América. Estudios comparados sobre la Institución Presidencial, </w:t>
      </w:r>
      <w:r w:rsidRPr="001A6AC1">
        <w:rPr>
          <w:rFonts w:ascii="Times New Roman" w:hAnsi="Times New Roman" w:cs="Times New Roman"/>
        </w:rPr>
        <w:t>INAP-UNAJ-PNUD, Buenos Aires, 93-127</w:t>
      </w:r>
    </w:p>
    <w:p w:rsidR="006C55BA" w:rsidRPr="00C03EDE" w:rsidRDefault="006C55B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-Serrafero, Mario D. (2011), “Presidencia y vicepresidencia: otra difícilcombinación”, en Malamud, Andrés y De Luca, Miguel (coordinadores),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política en tiempos de los Kirchner, </w:t>
      </w:r>
      <w:r w:rsidRPr="00C03EDE">
        <w:rPr>
          <w:rFonts w:ascii="Times New Roman" w:hAnsi="Times New Roman" w:cs="Times New Roman"/>
          <w:lang w:val="es-AR"/>
        </w:rPr>
        <w:t xml:space="preserve">EUDEBA: Buenos Aires. </w:t>
      </w:r>
    </w:p>
    <w:p w:rsidR="006C55BA" w:rsidRPr="00C03EDE" w:rsidRDefault="006C55BA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Siavelis, Peter y Scott Morgenstern (2009) “Reclutamiento y selección de candidatos en América Latina: un marco para el análisis”, en Flavia Freidenberg y Manuel AlcántaraSáez (editores),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Selección de candidatos, política partidista y rendimiento democrático, </w:t>
      </w:r>
      <w:r w:rsidRPr="00C03EDE">
        <w:rPr>
          <w:rFonts w:ascii="Times New Roman" w:hAnsi="Times New Roman" w:cs="Times New Roman"/>
          <w:lang w:val="es-AR"/>
        </w:rPr>
        <w:t xml:space="preserve">Tribunal Electoral del Distrito Federal (México), en coedición con la Universidad Nacional Autónoma de México (UNAM) y el Instituto de Iberoamérica de la Universidad de Salamanca, México DF, 85-130. </w:t>
      </w:r>
    </w:p>
    <w:p w:rsidR="006C55BA" w:rsidRPr="00D239DE" w:rsidRDefault="006C55B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D239DE">
        <w:rPr>
          <w:rFonts w:ascii="Times New Roman" w:hAnsi="Times New Roman" w:cs="Times New Roman"/>
          <w:lang w:val="en-US"/>
        </w:rPr>
        <w:t xml:space="preserve">- Escobar-Lemmon, </w:t>
      </w:r>
      <w:proofErr w:type="spellStart"/>
      <w:r w:rsidRPr="00D239DE">
        <w:rPr>
          <w:rFonts w:ascii="Times New Roman" w:hAnsi="Times New Roman" w:cs="Times New Roman"/>
          <w:lang w:val="en-US"/>
        </w:rPr>
        <w:t>María</w:t>
      </w:r>
      <w:proofErr w:type="spellEnd"/>
      <w:r w:rsidRPr="00D239DE">
        <w:rPr>
          <w:rFonts w:ascii="Times New Roman" w:hAnsi="Times New Roman" w:cs="Times New Roman"/>
          <w:lang w:val="en-US"/>
        </w:rPr>
        <w:t xml:space="preserve"> y Taylor-Robinson, Michelle (2005) “Woman Minister in Latin American Government</w:t>
      </w:r>
      <w:r>
        <w:rPr>
          <w:rFonts w:ascii="Times New Roman" w:hAnsi="Times New Roman" w:cs="Times New Roman"/>
          <w:lang w:val="en-US"/>
        </w:rPr>
        <w:t>: When, Where, and Why?”,</w:t>
      </w:r>
      <w:proofErr w:type="spellStart"/>
      <w:r>
        <w:rPr>
          <w:rFonts w:ascii="Times New Roman" w:hAnsi="Times New Roman" w:cs="Times New Roman"/>
          <w:lang w:val="en-US"/>
        </w:rPr>
        <w:t>en</w:t>
      </w:r>
      <w:r>
        <w:rPr>
          <w:rFonts w:ascii="Times New Roman" w:hAnsi="Times New Roman" w:cs="Times New Roman"/>
          <w:i/>
          <w:lang w:val="en-US"/>
        </w:rPr>
        <w:t>American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Journal of Political Science, </w:t>
      </w:r>
      <w:r>
        <w:rPr>
          <w:rFonts w:ascii="Times New Roman" w:hAnsi="Times New Roman" w:cs="Times New Roman"/>
          <w:lang w:val="en-US"/>
        </w:rPr>
        <w:t>vol. 49, no. 4, pp.829-824.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</w:t>
      </w:r>
      <w:r w:rsidR="00654B7A" w:rsidRPr="00C03EDE">
        <w:rPr>
          <w:rFonts w:ascii="Times New Roman" w:hAnsi="Times New Roman" w:cs="Times New Roman"/>
          <w:lang w:val="es-AR"/>
        </w:rPr>
        <w:t>VirgalaForuria</w:t>
      </w:r>
      <w:r w:rsidRPr="00C03EDE">
        <w:rPr>
          <w:rFonts w:ascii="Times New Roman" w:hAnsi="Times New Roman" w:cs="Times New Roman"/>
          <w:lang w:val="es-AR"/>
        </w:rPr>
        <w:t>, Eduardo</w:t>
      </w:r>
      <w:r w:rsidR="00915B8A" w:rsidRPr="00C03EDE">
        <w:rPr>
          <w:rFonts w:ascii="Times New Roman" w:hAnsi="Times New Roman" w:cs="Times New Roman"/>
          <w:lang w:val="es-AR"/>
        </w:rPr>
        <w:t xml:space="preserve"> (1994) </w:t>
      </w:r>
      <w:r w:rsidRPr="00C03EDE">
        <w:rPr>
          <w:rFonts w:ascii="Times New Roman" w:hAnsi="Times New Roman" w:cs="Times New Roman"/>
          <w:lang w:val="es-AR"/>
        </w:rPr>
        <w:t xml:space="preserve">“La </w:t>
      </w:r>
      <w:r w:rsidR="00654B7A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 interna del Poder Ejecutivo en los Estados Unidos. El Presidente, el gabinete y la presidencia institucionalizada”,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Revista de Estudios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Políticos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 xml:space="preserve">N° </w:t>
      </w:r>
      <w:r w:rsidR="00654B7A" w:rsidRPr="00C03EDE">
        <w:rPr>
          <w:rFonts w:ascii="Times New Roman" w:hAnsi="Times New Roman" w:cs="Times New Roman"/>
          <w:lang w:val="es-AR"/>
        </w:rPr>
        <w:t>83,</w:t>
      </w:r>
      <w:r w:rsidRPr="00C03EDE">
        <w:rPr>
          <w:rFonts w:ascii="Times New Roman" w:hAnsi="Times New Roman" w:cs="Times New Roman"/>
          <w:lang w:val="es-AR"/>
        </w:rPr>
        <w:t xml:space="preserve">Madrid.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654B7A">
        <w:rPr>
          <w:rFonts w:ascii="Times New Roman" w:hAnsi="Times New Roman" w:cs="Times New Roman"/>
          <w:lang w:val="en-US"/>
        </w:rPr>
        <w:t>- Geddes, Barbara</w:t>
      </w:r>
      <w:r w:rsidR="00B80BDA" w:rsidRPr="00654B7A">
        <w:rPr>
          <w:rFonts w:ascii="Times New Roman" w:hAnsi="Times New Roman" w:cs="Times New Roman"/>
          <w:lang w:val="en-US"/>
        </w:rPr>
        <w:t xml:space="preserve"> (1994)</w:t>
      </w:r>
      <w:r w:rsidRPr="00654B7A">
        <w:rPr>
          <w:rFonts w:ascii="Times New Roman" w:hAnsi="Times New Roman" w:cs="Times New Roman"/>
          <w:lang w:val="en-US"/>
        </w:rPr>
        <w:t xml:space="preserve">,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Politician's Dilemma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>Building State Capacity in Latin America.</w:t>
      </w:r>
      <w:r w:rsidRPr="007C301E">
        <w:rPr>
          <w:rFonts w:ascii="Times New Roman" w:hAnsi="Times New Roman" w:cs="Times New Roman"/>
          <w:lang w:val="en-US"/>
        </w:rPr>
        <w:t xml:space="preserve">University of California Press, Berkeley y Los </w:t>
      </w:r>
      <w:proofErr w:type="spellStart"/>
      <w:r w:rsidR="00654B7A" w:rsidRPr="007C301E">
        <w:rPr>
          <w:rFonts w:ascii="Times New Roman" w:hAnsi="Times New Roman" w:cs="Times New Roman"/>
          <w:lang w:val="en-US"/>
        </w:rPr>
        <w:t>Ángeles</w:t>
      </w:r>
      <w:r w:rsidRPr="007C301E">
        <w:rPr>
          <w:rFonts w:ascii="Times New Roman" w:hAnsi="Times New Roman" w:cs="Times New Roman"/>
          <w:lang w:val="en-US"/>
        </w:rPr>
        <w:t>.</w:t>
      </w:r>
      <w:r w:rsidR="00654B7A" w:rsidRPr="007C301E">
        <w:rPr>
          <w:rFonts w:ascii="Times New Roman" w:hAnsi="Times New Roman" w:cs="Times New Roman"/>
          <w:lang w:val="en-US"/>
        </w:rPr>
        <w:t>Capítulo</w:t>
      </w:r>
      <w:proofErr w:type="spellEnd"/>
      <w:r w:rsidR="00654B7A" w:rsidRPr="007C301E">
        <w:rPr>
          <w:rFonts w:ascii="Times New Roman" w:hAnsi="Times New Roman" w:cs="Times New Roman"/>
          <w:lang w:val="en-US"/>
        </w:rPr>
        <w:t xml:space="preserve"> 6: </w:t>
      </w:r>
      <w:r w:rsidR="00654B7A" w:rsidRPr="007C301E"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r w:rsidR="00654B7A" w:rsidRPr="007C301E">
        <w:rPr>
          <w:rFonts w:ascii="Times New Roman" w:hAnsi="Times New Roman" w:cs="Times New Roman"/>
          <w:iCs/>
          <w:lang w:val="en-US"/>
        </w:rPr>
        <w:t>The</w:t>
      </w:r>
      <w:r w:rsidR="00654B7A" w:rsidRPr="007C301E">
        <w:rPr>
          <w:rFonts w:ascii="Times New Roman" w:hAnsi="Times New Roman" w:cs="Times New Roman"/>
          <w:lang w:val="en-US"/>
        </w:rPr>
        <w:t>Political</w:t>
      </w:r>
      <w:proofErr w:type="spellEnd"/>
      <w:r w:rsidR="00654B7A" w:rsidRPr="007C301E">
        <w:rPr>
          <w:rFonts w:ascii="Times New Roman" w:hAnsi="Times New Roman" w:cs="Times New Roman"/>
          <w:lang w:val="en-US"/>
        </w:rPr>
        <w:t xml:space="preserve"> Uses of Bureaucracy Presidential Survival versus Administrative Competence”. </w:t>
      </w:r>
    </w:p>
    <w:p w:rsidR="00B80BDA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De Luca, Miguel (2011), “Del </w:t>
      </w:r>
      <w:r w:rsidR="00654B7A" w:rsidRPr="00C03EDE">
        <w:rPr>
          <w:rFonts w:ascii="Times New Roman" w:hAnsi="Times New Roman" w:cs="Times New Roman"/>
          <w:lang w:val="es-AR"/>
        </w:rPr>
        <w:t>príncipe</w:t>
      </w:r>
      <w:r w:rsidRPr="00C03EDE">
        <w:rPr>
          <w:rFonts w:ascii="Times New Roman" w:hAnsi="Times New Roman" w:cs="Times New Roman"/>
          <w:lang w:val="es-AR"/>
        </w:rPr>
        <w:t xml:space="preserve"> y sus secretarios. Cinco apuntes sobre gabinetes presidenciales en la Argentina reciente”, en Malamud, </w:t>
      </w:r>
      <w:r w:rsidR="00654B7A" w:rsidRPr="00C03EDE">
        <w:rPr>
          <w:rFonts w:ascii="Times New Roman" w:hAnsi="Times New Roman" w:cs="Times New Roman"/>
          <w:lang w:val="es-AR"/>
        </w:rPr>
        <w:t>Andrés</w:t>
      </w:r>
      <w:r w:rsidRPr="00C03EDE">
        <w:rPr>
          <w:rFonts w:ascii="Times New Roman" w:hAnsi="Times New Roman" w:cs="Times New Roman"/>
          <w:lang w:val="es-AR"/>
        </w:rPr>
        <w:t xml:space="preserve"> y De Luca, Miguel (coordinadores),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en tiempos de los Kirchner, </w:t>
      </w:r>
      <w:r w:rsidRPr="00C03EDE">
        <w:rPr>
          <w:rFonts w:ascii="Times New Roman" w:hAnsi="Times New Roman" w:cs="Times New Roman"/>
          <w:lang w:val="es-AR"/>
        </w:rPr>
        <w:t xml:space="preserve">EUDEBA: Buenos Aires. </w:t>
      </w:r>
    </w:p>
    <w:p w:rsidR="00F54834" w:rsidRPr="00C03EDE" w:rsidRDefault="00B80BDA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Lewis, David (2013), “Designando funcionarios por su cuenta: la acción unilateral y la politización de la oficina Ejecutiva del Presidente, 1988-2004”, en Alessandro Martín y Gilio Andrés (</w:t>
      </w:r>
      <w:r w:rsidR="00654B7A" w:rsidRPr="00C03EDE">
        <w:rPr>
          <w:rFonts w:ascii="Times New Roman" w:hAnsi="Times New Roman" w:cs="Times New Roman"/>
          <w:lang w:val="es-AR"/>
        </w:rPr>
        <w:t>Comp.</w:t>
      </w:r>
      <w:r w:rsidRPr="00C03EDE">
        <w:rPr>
          <w:rFonts w:ascii="Times New Roman" w:hAnsi="Times New Roman" w:cs="Times New Roman"/>
          <w:lang w:val="es-AR"/>
        </w:rPr>
        <w:t xml:space="preserve">) </w:t>
      </w:r>
      <w:r w:rsidRPr="00C03EDE">
        <w:rPr>
          <w:rFonts w:ascii="Times New Roman" w:hAnsi="Times New Roman" w:cs="Times New Roman"/>
          <w:i/>
          <w:lang w:val="es-AR"/>
        </w:rPr>
        <w:t xml:space="preserve">La dinámica del Poder Ejecutivo en América. Estudios comparados sobre la Institución Presidencial, </w:t>
      </w:r>
      <w:r w:rsidRPr="00C03EDE">
        <w:rPr>
          <w:rFonts w:ascii="Times New Roman" w:hAnsi="Times New Roman" w:cs="Times New Roman"/>
          <w:lang w:val="es-AR"/>
        </w:rPr>
        <w:t>INAP-UNAJ-PNUD, Buenos Aires</w:t>
      </w:r>
      <w:r w:rsidR="00F43F8E" w:rsidRPr="00C03EDE">
        <w:rPr>
          <w:rFonts w:ascii="Times New Roman" w:hAnsi="Times New Roman" w:cs="Times New Roman"/>
          <w:lang w:val="es-AR"/>
        </w:rPr>
        <w:t>, 359-385</w:t>
      </w:r>
    </w:p>
    <w:p w:rsidR="00DD0D29" w:rsidRPr="00646271" w:rsidRDefault="00DD0D29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7A098B" w:rsidRPr="00646271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646271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complementaria: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Serrafero, Mario D</w:t>
      </w:r>
      <w:r w:rsidR="00915B8A" w:rsidRPr="00C03EDE">
        <w:rPr>
          <w:rFonts w:ascii="Times New Roman" w:hAnsi="Times New Roman" w:cs="Times New Roman"/>
          <w:lang w:val="es-AR"/>
        </w:rPr>
        <w:t xml:space="preserve"> (1997)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Reelección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sucesión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presidencial. Poder y continuidad: Argentina,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América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Latina y EE.UU., </w:t>
      </w:r>
      <w:r w:rsidRPr="00C03EDE">
        <w:rPr>
          <w:rFonts w:ascii="Times New Roman" w:hAnsi="Times New Roman" w:cs="Times New Roman"/>
          <w:lang w:val="es-AR"/>
        </w:rPr>
        <w:t xml:space="preserve">Editorial de Belgrano,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Serrafero, Mario D. </w:t>
      </w:r>
      <w:r w:rsidR="00915B8A" w:rsidRPr="00C03EDE">
        <w:rPr>
          <w:rFonts w:ascii="Times New Roman" w:hAnsi="Times New Roman" w:cs="Times New Roman"/>
          <w:lang w:val="es-AR"/>
        </w:rPr>
        <w:t xml:space="preserve">(1994) </w:t>
      </w:r>
      <w:r w:rsidRPr="00C03EDE">
        <w:rPr>
          <w:rFonts w:ascii="Times New Roman" w:hAnsi="Times New Roman" w:cs="Times New Roman"/>
          <w:lang w:val="es-AR"/>
        </w:rPr>
        <w:t xml:space="preserve">“Liderazgo y </w:t>
      </w:r>
      <w:r w:rsidR="00654B7A" w:rsidRPr="00C03EDE">
        <w:rPr>
          <w:rFonts w:ascii="Times New Roman" w:hAnsi="Times New Roman" w:cs="Times New Roman"/>
          <w:lang w:val="es-AR"/>
        </w:rPr>
        <w:t>reelección</w:t>
      </w:r>
      <w:r w:rsidRPr="00C03EDE">
        <w:rPr>
          <w:rFonts w:ascii="Times New Roman" w:hAnsi="Times New Roman" w:cs="Times New Roman"/>
          <w:lang w:val="es-AR"/>
        </w:rPr>
        <w:t xml:space="preserve"> presidencial en la Argentina”,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Desarrollo 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Económico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Revista de Ciencias Sociales, </w:t>
      </w:r>
      <w:r w:rsidRPr="00C03EDE">
        <w:rPr>
          <w:rFonts w:ascii="Times New Roman" w:hAnsi="Times New Roman" w:cs="Times New Roman"/>
          <w:lang w:val="es-AR"/>
        </w:rPr>
        <w:t xml:space="preserve">Nro. 132, Vol. 33, </w:t>
      </w:r>
      <w:r w:rsidR="00654B7A" w:rsidRPr="00C03EDE">
        <w:rPr>
          <w:rFonts w:ascii="Times New Roman" w:hAnsi="Times New Roman" w:cs="Times New Roman"/>
          <w:lang w:val="es-AR"/>
        </w:rPr>
        <w:t>págs.</w:t>
      </w:r>
      <w:r w:rsidRPr="00C03EDE">
        <w:rPr>
          <w:rFonts w:ascii="Times New Roman" w:hAnsi="Times New Roman" w:cs="Times New Roman"/>
          <w:lang w:val="es-AR"/>
        </w:rPr>
        <w:t xml:space="preserve"> 565- 586. </w:t>
      </w:r>
    </w:p>
    <w:p w:rsidR="00F54834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Serrafero, Mario D</w:t>
      </w:r>
      <w:r w:rsidR="00915B8A" w:rsidRPr="00C03EDE">
        <w:rPr>
          <w:rFonts w:ascii="Times New Roman" w:hAnsi="Times New Roman" w:cs="Times New Roman"/>
          <w:lang w:val="es-AR"/>
        </w:rPr>
        <w:t xml:space="preserve">. (1999)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El poder y su sombra: los vicepresidentes, </w:t>
      </w:r>
      <w:r w:rsidRPr="00C03EDE">
        <w:rPr>
          <w:rFonts w:ascii="Times New Roman" w:hAnsi="Times New Roman" w:cs="Times New Roman"/>
          <w:lang w:val="es-AR"/>
        </w:rPr>
        <w:t xml:space="preserve">Buenos Aires, Ed. Belgrano. </w:t>
      </w:r>
    </w:p>
    <w:p w:rsidR="00F54834" w:rsidRPr="008C2875" w:rsidRDefault="0030099C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- </w:t>
      </w:r>
      <w:r w:rsidR="008C2875">
        <w:rPr>
          <w:rFonts w:ascii="Times New Roman" w:hAnsi="Times New Roman" w:cs="Times New Roman"/>
          <w:lang w:val="es-AR"/>
        </w:rPr>
        <w:t xml:space="preserve">Sribman, Ariel D. (2009) </w:t>
      </w:r>
      <w:r w:rsidR="008C2875">
        <w:rPr>
          <w:rFonts w:ascii="Times New Roman" w:hAnsi="Times New Roman" w:cs="Times New Roman"/>
          <w:i/>
          <w:lang w:val="es-AR"/>
        </w:rPr>
        <w:t>Claroscuros en la cúspide del poder. Los vicepresidentes argentinos (1983-2009)</w:t>
      </w:r>
      <w:r w:rsidR="008C2875">
        <w:rPr>
          <w:rFonts w:ascii="Times New Roman" w:hAnsi="Times New Roman" w:cs="Times New Roman"/>
          <w:lang w:val="es-AR"/>
        </w:rPr>
        <w:t>, Salamanca, Universidad de Salamanca.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Filmografía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Reiner, Rob,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Mi querido presidente </w:t>
      </w:r>
      <w:r w:rsidRPr="00C03EDE">
        <w:rPr>
          <w:rFonts w:ascii="Times New Roman" w:hAnsi="Times New Roman" w:cs="Times New Roman"/>
          <w:lang w:val="es-AR"/>
        </w:rPr>
        <w:t>(</w:t>
      </w:r>
      <w:r w:rsidR="00654B7A" w:rsidRPr="00654B7A">
        <w:rPr>
          <w:rFonts w:ascii="Times New Roman" w:hAnsi="Times New Roman" w:cs="Times New Roman"/>
          <w:i/>
          <w:lang w:val="es-AR"/>
        </w:rPr>
        <w:t>The</w:t>
      </w:r>
      <w:r w:rsidR="00654B7A" w:rsidRPr="00C03EDE">
        <w:rPr>
          <w:rFonts w:ascii="Times New Roman" w:hAnsi="Times New Roman" w:cs="Times New Roman"/>
          <w:i/>
          <w:iCs/>
          <w:lang w:val="es-AR"/>
        </w:rPr>
        <w:t>American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President), </w:t>
      </w:r>
      <w:r w:rsidRPr="00C03EDE">
        <w:rPr>
          <w:rFonts w:ascii="Times New Roman" w:hAnsi="Times New Roman" w:cs="Times New Roman"/>
          <w:lang w:val="es-AR"/>
        </w:rPr>
        <w:t xml:space="preserve">Universal </w:t>
      </w:r>
      <w:r w:rsidR="00654B7A" w:rsidRPr="00C03EDE">
        <w:rPr>
          <w:rFonts w:ascii="Times New Roman" w:hAnsi="Times New Roman" w:cs="Times New Roman"/>
          <w:lang w:val="es-AR"/>
        </w:rPr>
        <w:t>Pictures&amp;Castle</w:t>
      </w:r>
      <w:r w:rsidRPr="00C03EDE">
        <w:rPr>
          <w:rFonts w:ascii="Times New Roman" w:hAnsi="Times New Roman" w:cs="Times New Roman"/>
          <w:lang w:val="es-AR"/>
        </w:rPr>
        <w:t xml:space="preserve"> Rock Entertainment, Estados Unidos, 1995. </w:t>
      </w:r>
    </w:p>
    <w:p w:rsidR="00F54834" w:rsidRPr="00654B7A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Reitman, Ivan, </w:t>
      </w:r>
      <w:r w:rsidRPr="00C03EDE">
        <w:rPr>
          <w:rFonts w:ascii="Times New Roman" w:hAnsi="Times New Roman" w:cs="Times New Roman"/>
          <w:i/>
          <w:iCs/>
          <w:lang w:val="es-AR"/>
        </w:rPr>
        <w:t>Presidente por un día</w:t>
      </w:r>
      <w:r w:rsidRPr="00C03EDE">
        <w:rPr>
          <w:rFonts w:ascii="Times New Roman" w:hAnsi="Times New Roman" w:cs="Times New Roman"/>
          <w:lang w:val="es-AR"/>
        </w:rPr>
        <w:t xml:space="preserve">(Dave), Warner Bros. </w:t>
      </w:r>
      <w:r w:rsidR="00F54834" w:rsidRPr="00654B7A">
        <w:rPr>
          <w:rFonts w:ascii="Times New Roman" w:hAnsi="Times New Roman" w:cs="Times New Roman"/>
          <w:lang w:val="en-US"/>
        </w:rPr>
        <w:t xml:space="preserve">Pictures, </w:t>
      </w:r>
      <w:proofErr w:type="spellStart"/>
      <w:r w:rsidR="00F54834" w:rsidRPr="00654B7A">
        <w:rPr>
          <w:rFonts w:ascii="Times New Roman" w:hAnsi="Times New Roman" w:cs="Times New Roman"/>
          <w:lang w:val="en-US"/>
        </w:rPr>
        <w:t>EstadosUnidos</w:t>
      </w:r>
      <w:proofErr w:type="spellEnd"/>
      <w:r w:rsidR="00F54834" w:rsidRPr="00654B7A">
        <w:rPr>
          <w:rFonts w:ascii="Times New Roman" w:hAnsi="Times New Roman" w:cs="Times New Roman"/>
          <w:lang w:val="en-US"/>
        </w:rPr>
        <w:t>, 1993.</w:t>
      </w:r>
    </w:p>
    <w:p w:rsidR="007A098B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654B7A">
        <w:rPr>
          <w:rFonts w:ascii="Times New Roman" w:hAnsi="Times New Roman" w:cs="Times New Roman"/>
          <w:lang w:val="en-US"/>
        </w:rPr>
        <w:t xml:space="preserve">- </w:t>
      </w:r>
      <w:r w:rsidRPr="00654B7A">
        <w:rPr>
          <w:rFonts w:ascii="Times New Roman" w:hAnsi="Times New Roman" w:cs="Times New Roman"/>
          <w:i/>
          <w:iCs/>
          <w:lang w:val="en-US"/>
        </w:rPr>
        <w:t xml:space="preserve">The West </w:t>
      </w:r>
      <w:r w:rsidR="00654B7A" w:rsidRPr="00654B7A">
        <w:rPr>
          <w:rFonts w:ascii="Times New Roman" w:hAnsi="Times New Roman" w:cs="Times New Roman"/>
          <w:i/>
          <w:iCs/>
          <w:lang w:val="en-US"/>
        </w:rPr>
        <w:t xml:space="preserve">Wing </w:t>
      </w:r>
      <w:r w:rsidRPr="00654B7A">
        <w:rPr>
          <w:rFonts w:ascii="Times New Roman" w:hAnsi="Times New Roman" w:cs="Times New Roman"/>
          <w:lang w:val="en-US"/>
        </w:rPr>
        <w:t>(</w:t>
      </w:r>
      <w:proofErr w:type="spellStart"/>
      <w:r w:rsidRPr="00654B7A">
        <w:rPr>
          <w:rFonts w:ascii="Times New Roman" w:hAnsi="Times New Roman" w:cs="Times New Roman"/>
          <w:lang w:val="en-US"/>
        </w:rPr>
        <w:t>Serie</w:t>
      </w:r>
      <w:proofErr w:type="spellEnd"/>
      <w:r w:rsidRPr="00654B7A">
        <w:rPr>
          <w:rFonts w:ascii="Times New Roman" w:hAnsi="Times New Roman" w:cs="Times New Roman"/>
          <w:lang w:val="en-US"/>
        </w:rPr>
        <w:t xml:space="preserve"> de TV, Warner Bros. </w:t>
      </w:r>
      <w:r w:rsidRPr="00C03EDE">
        <w:rPr>
          <w:rFonts w:ascii="Times New Roman" w:hAnsi="Times New Roman" w:cs="Times New Roman"/>
          <w:lang w:val="es-AR"/>
        </w:rPr>
        <w:t xml:space="preserve">Television, Estados Unidos 1999-2006).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6C55BA">
        <w:rPr>
          <w:rFonts w:ascii="Times New Roman" w:hAnsi="Times New Roman" w:cs="Times New Roman"/>
          <w:b/>
          <w:bCs/>
          <w:lang w:val="es-AR"/>
        </w:rPr>
        <w:t>7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  <w:r w:rsidR="00654B7A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</w:t>
      </w:r>
      <w:r w:rsidR="007651D6">
        <w:rPr>
          <w:rFonts w:ascii="Times New Roman" w:hAnsi="Times New Roman" w:cs="Times New Roman"/>
          <w:lang w:val="es-AR"/>
        </w:rPr>
        <w:t>6</w:t>
      </w:r>
      <w:r w:rsidRPr="00C03EDE">
        <w:rPr>
          <w:rFonts w:ascii="Times New Roman" w:hAnsi="Times New Roman" w:cs="Times New Roman"/>
          <w:lang w:val="es-AR"/>
        </w:rPr>
        <w:t xml:space="preserve">(con </w:t>
      </w:r>
      <w:r w:rsidR="00654B7A" w:rsidRPr="00C03EDE">
        <w:rPr>
          <w:rFonts w:ascii="Times New Roman" w:hAnsi="Times New Roman" w:cs="Times New Roman"/>
          <w:lang w:val="es-AR"/>
        </w:rPr>
        <w:t>énfasis</w:t>
      </w:r>
      <w:r w:rsidRPr="00C03EDE">
        <w:rPr>
          <w:rFonts w:ascii="Times New Roman" w:hAnsi="Times New Roman" w:cs="Times New Roman"/>
          <w:lang w:val="es-AR"/>
        </w:rPr>
        <w:t xml:space="preserve"> en ejecutivos y </w:t>
      </w:r>
      <w:r w:rsidR="00654B7A" w:rsidRPr="00C03EDE">
        <w:rPr>
          <w:rFonts w:ascii="Times New Roman" w:hAnsi="Times New Roman" w:cs="Times New Roman"/>
          <w:lang w:val="es-AR"/>
        </w:rPr>
        <w:t>líderes</w:t>
      </w:r>
      <w:r w:rsidRPr="00C03EDE">
        <w:rPr>
          <w:rFonts w:ascii="Times New Roman" w:hAnsi="Times New Roman" w:cs="Times New Roman"/>
          <w:lang w:val="es-AR"/>
        </w:rPr>
        <w:t xml:space="preserve"> de gobierno).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6C55BA">
        <w:rPr>
          <w:rFonts w:ascii="Times New Roman" w:hAnsi="Times New Roman" w:cs="Times New Roman"/>
          <w:b/>
          <w:bCs/>
          <w:lang w:val="es-AR"/>
        </w:rPr>
        <w:t>8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  <w:r w:rsidR="00654B7A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</w:t>
      </w:r>
      <w:r w:rsidR="007651D6">
        <w:rPr>
          <w:rFonts w:ascii="Times New Roman" w:hAnsi="Times New Roman" w:cs="Times New Roman"/>
          <w:lang w:val="es-AR"/>
        </w:rPr>
        <w:t>7</w:t>
      </w:r>
      <w:r w:rsidRPr="00C03EDE">
        <w:rPr>
          <w:rFonts w:ascii="Times New Roman" w:hAnsi="Times New Roman" w:cs="Times New Roman"/>
          <w:lang w:val="es-AR"/>
        </w:rPr>
        <w:t xml:space="preserve">(con </w:t>
      </w:r>
      <w:r w:rsidR="00654B7A" w:rsidRPr="00C03EDE">
        <w:rPr>
          <w:rFonts w:ascii="Times New Roman" w:hAnsi="Times New Roman" w:cs="Times New Roman"/>
          <w:lang w:val="es-AR"/>
        </w:rPr>
        <w:t>énfasis</w:t>
      </w:r>
      <w:r w:rsidRPr="00C03EDE">
        <w:rPr>
          <w:rFonts w:ascii="Times New Roman" w:hAnsi="Times New Roman" w:cs="Times New Roman"/>
          <w:lang w:val="es-AR"/>
        </w:rPr>
        <w:t xml:space="preserve"> en ejecutivos y equipos de gobierno de gobierno).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6C55BA">
        <w:rPr>
          <w:rFonts w:ascii="Times New Roman" w:hAnsi="Times New Roman" w:cs="Times New Roman"/>
          <w:b/>
          <w:bCs/>
          <w:lang w:val="es-AR"/>
        </w:rPr>
        <w:t>9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IV: Las legislaturas. </w:t>
      </w:r>
      <w:r w:rsidRPr="00C03EDE">
        <w:rPr>
          <w:rFonts w:ascii="Times New Roman" w:hAnsi="Times New Roman" w:cs="Times New Roman"/>
          <w:lang w:val="es-AR"/>
        </w:rPr>
        <w:t xml:space="preserve">La </w:t>
      </w:r>
      <w:r w:rsidR="00654B7A" w:rsidRPr="00C03EDE">
        <w:rPr>
          <w:rFonts w:ascii="Times New Roman" w:hAnsi="Times New Roman" w:cs="Times New Roman"/>
          <w:lang w:val="es-AR"/>
        </w:rPr>
        <w:t>organización</w:t>
      </w:r>
      <w:r w:rsidRPr="00C03EDE">
        <w:rPr>
          <w:rFonts w:ascii="Times New Roman" w:hAnsi="Times New Roman" w:cs="Times New Roman"/>
          <w:lang w:val="es-AR"/>
        </w:rPr>
        <w:t xml:space="preserve">, estructura y </w:t>
      </w:r>
      <w:r w:rsidR="00654B7A" w:rsidRPr="00C03EDE">
        <w:rPr>
          <w:rFonts w:ascii="Times New Roman" w:hAnsi="Times New Roman" w:cs="Times New Roman"/>
          <w:lang w:val="es-AR"/>
        </w:rPr>
        <w:t>diseño</w:t>
      </w:r>
      <w:r w:rsidRPr="00C03EDE">
        <w:rPr>
          <w:rFonts w:ascii="Times New Roman" w:hAnsi="Times New Roman" w:cs="Times New Roman"/>
          <w:lang w:val="es-AR"/>
        </w:rPr>
        <w:t xml:space="preserve"> de los parlamentos y congresos. Bicameralismo y unicameralismo. La </w:t>
      </w:r>
      <w:r w:rsidR="00654B7A" w:rsidRPr="00C03EDE">
        <w:rPr>
          <w:rFonts w:ascii="Times New Roman" w:hAnsi="Times New Roman" w:cs="Times New Roman"/>
          <w:lang w:val="es-AR"/>
        </w:rPr>
        <w:t>organizaciónintracámara</w:t>
      </w:r>
      <w:r w:rsidRPr="00C03EDE">
        <w:rPr>
          <w:rFonts w:ascii="Times New Roman" w:hAnsi="Times New Roman" w:cs="Times New Roman"/>
          <w:lang w:val="es-AR"/>
        </w:rPr>
        <w:t xml:space="preserve">/s. Las comisiones legislativas y el actor parlamentario individual. Bloques de partidos, disciplina partidaria y relaciones mayoría-minoría. Los aspectos funcionales de las legislaturas. La </w:t>
      </w:r>
      <w:r w:rsidR="00654B7A" w:rsidRPr="00C03EDE">
        <w:rPr>
          <w:rFonts w:ascii="Times New Roman" w:hAnsi="Times New Roman" w:cs="Times New Roman"/>
          <w:lang w:val="es-AR"/>
        </w:rPr>
        <w:t>función</w:t>
      </w:r>
      <w:r w:rsidRPr="00C03EDE">
        <w:rPr>
          <w:rFonts w:ascii="Times New Roman" w:hAnsi="Times New Roman" w:cs="Times New Roman"/>
          <w:lang w:val="es-AR"/>
        </w:rPr>
        <w:t xml:space="preserve"> legislativa de control, de </w:t>
      </w:r>
      <w:r w:rsidR="00654B7A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y de </w:t>
      </w:r>
      <w:r w:rsidR="00654B7A" w:rsidRPr="00C03EDE">
        <w:rPr>
          <w:rFonts w:ascii="Times New Roman" w:hAnsi="Times New Roman" w:cs="Times New Roman"/>
          <w:lang w:val="es-AR"/>
        </w:rPr>
        <w:t>legitimación</w:t>
      </w:r>
      <w:r w:rsidRPr="00C03EDE">
        <w:rPr>
          <w:rFonts w:ascii="Times New Roman" w:hAnsi="Times New Roman" w:cs="Times New Roman"/>
          <w:lang w:val="es-AR"/>
        </w:rPr>
        <w:t xml:space="preserve">. Parlamento y </w:t>
      </w:r>
      <w:r w:rsidR="00654B7A" w:rsidRPr="00C03EDE">
        <w:rPr>
          <w:rFonts w:ascii="Times New Roman" w:hAnsi="Times New Roman" w:cs="Times New Roman"/>
          <w:lang w:val="es-AR"/>
        </w:rPr>
        <w:t>selección</w:t>
      </w:r>
      <w:r w:rsidRPr="00C03EDE">
        <w:rPr>
          <w:rFonts w:ascii="Times New Roman" w:hAnsi="Times New Roman" w:cs="Times New Roman"/>
          <w:lang w:val="es-AR"/>
        </w:rPr>
        <w:t xml:space="preserve"> de los jefes </w:t>
      </w:r>
      <w:r w:rsidR="00654B7A" w:rsidRPr="00C03EDE">
        <w:rPr>
          <w:rFonts w:ascii="Times New Roman" w:hAnsi="Times New Roman" w:cs="Times New Roman"/>
          <w:lang w:val="es-AR"/>
        </w:rPr>
        <w:t>políticos</w:t>
      </w:r>
      <w:r w:rsidRPr="00C03EDE">
        <w:rPr>
          <w:rFonts w:ascii="Times New Roman" w:hAnsi="Times New Roman" w:cs="Times New Roman"/>
          <w:lang w:val="es-AR"/>
        </w:rPr>
        <w:t xml:space="preserve"> y gobernantes. El legislativo como generador de consenso </w:t>
      </w:r>
      <w:r w:rsidR="00654B7A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, foro de debate y receptor de quejas. El proceso legislativo o de </w:t>
      </w:r>
      <w:r w:rsidR="00654B7A" w:rsidRPr="00C03EDE">
        <w:rPr>
          <w:rFonts w:ascii="Times New Roman" w:hAnsi="Times New Roman" w:cs="Times New Roman"/>
          <w:lang w:val="es-AR"/>
        </w:rPr>
        <w:t>formación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lang w:val="es-AR"/>
        </w:rPr>
        <w:t>sanción</w:t>
      </w:r>
      <w:r w:rsidRPr="00C03EDE">
        <w:rPr>
          <w:rFonts w:ascii="Times New Roman" w:hAnsi="Times New Roman" w:cs="Times New Roman"/>
          <w:lang w:val="es-AR"/>
        </w:rPr>
        <w:t xml:space="preserve"> de las leyes: etapas y modelos. La capacidad operativa y decisoria de las legislaturas en distintos </w:t>
      </w:r>
      <w:r w:rsidR="00654B7A" w:rsidRPr="00C03EDE">
        <w:rPr>
          <w:rFonts w:ascii="Times New Roman" w:hAnsi="Times New Roman" w:cs="Times New Roman"/>
          <w:lang w:val="es-AR"/>
        </w:rPr>
        <w:t>diseños</w:t>
      </w:r>
      <w:r w:rsidRPr="00C03EDE">
        <w:rPr>
          <w:rFonts w:ascii="Times New Roman" w:hAnsi="Times New Roman" w:cs="Times New Roman"/>
          <w:lang w:val="es-AR"/>
        </w:rPr>
        <w:t xml:space="preserve"> institucionales. Parlamento, </w:t>
      </w:r>
      <w:r w:rsidR="00654B7A" w:rsidRPr="00C03EDE">
        <w:rPr>
          <w:rFonts w:ascii="Times New Roman" w:hAnsi="Times New Roman" w:cs="Times New Roman"/>
          <w:lang w:val="es-AR"/>
        </w:rPr>
        <w:t>democratización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54B7A" w:rsidRPr="00C03EDE">
        <w:rPr>
          <w:rFonts w:ascii="Times New Roman" w:hAnsi="Times New Roman" w:cs="Times New Roman"/>
          <w:lang w:val="es-AR"/>
        </w:rPr>
        <w:t>representaciónpolítica</w:t>
      </w:r>
      <w:r w:rsidRPr="00C03EDE">
        <w:rPr>
          <w:rFonts w:ascii="Times New Roman" w:hAnsi="Times New Roman" w:cs="Times New Roman"/>
          <w:lang w:val="es-AR"/>
        </w:rPr>
        <w:t xml:space="preserve">: partidos, grupos de </w:t>
      </w:r>
      <w:r w:rsidR="00654B7A" w:rsidRPr="00C03EDE">
        <w:rPr>
          <w:rFonts w:ascii="Times New Roman" w:hAnsi="Times New Roman" w:cs="Times New Roman"/>
          <w:lang w:val="es-AR"/>
        </w:rPr>
        <w:t>interés</w:t>
      </w:r>
      <w:r w:rsidRPr="00C03EDE">
        <w:rPr>
          <w:rFonts w:ascii="Times New Roman" w:hAnsi="Times New Roman" w:cs="Times New Roman"/>
          <w:lang w:val="es-AR"/>
        </w:rPr>
        <w:t xml:space="preserve"> y lobby. Legisladores como “</w:t>
      </w:r>
      <w:r w:rsidR="00654B7A" w:rsidRPr="00C03EDE">
        <w:rPr>
          <w:rFonts w:ascii="Times New Roman" w:hAnsi="Times New Roman" w:cs="Times New Roman"/>
          <w:lang w:val="es-AR"/>
        </w:rPr>
        <w:t>policymakers</w:t>
      </w:r>
      <w:r w:rsidRPr="00C03EDE">
        <w:rPr>
          <w:rFonts w:ascii="Times New Roman" w:hAnsi="Times New Roman" w:cs="Times New Roman"/>
          <w:lang w:val="es-AR"/>
        </w:rPr>
        <w:t>” versus “</w:t>
      </w:r>
      <w:r w:rsidR="00654B7A" w:rsidRPr="00C03EDE">
        <w:rPr>
          <w:rFonts w:ascii="Times New Roman" w:hAnsi="Times New Roman" w:cs="Times New Roman"/>
          <w:lang w:val="es-AR"/>
        </w:rPr>
        <w:t>porkbarrelpolitics</w:t>
      </w:r>
      <w:r w:rsidRPr="00C03EDE">
        <w:rPr>
          <w:rFonts w:ascii="Times New Roman" w:hAnsi="Times New Roman" w:cs="Times New Roman"/>
          <w:lang w:val="es-AR"/>
        </w:rPr>
        <w:t xml:space="preserve">”. Los parlamentos en el siglo XX: ¿el “ocaso” de las legislaturas?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54B7A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Wheare, Kenneth C</w:t>
      </w:r>
      <w:r w:rsidR="00DD0D29" w:rsidRPr="00C03EDE">
        <w:rPr>
          <w:rFonts w:ascii="Times New Roman" w:hAnsi="Times New Roman" w:cs="Times New Roman"/>
          <w:lang w:val="es-AR"/>
        </w:rPr>
        <w:t>. (1981)</w:t>
      </w:r>
      <w:r w:rsidRPr="00C03EDE">
        <w:rPr>
          <w:rFonts w:ascii="Times New Roman" w:hAnsi="Times New Roman" w:cs="Times New Roman"/>
          <w:lang w:val="es-AR"/>
        </w:rPr>
        <w:t xml:space="preserve">“El ocaso del legislativo”, en Blondel, Jean y otros,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El gobierno: estudios comparados, </w:t>
      </w:r>
      <w:r w:rsidRPr="00C03EDE">
        <w:rPr>
          <w:rFonts w:ascii="Times New Roman" w:hAnsi="Times New Roman" w:cs="Times New Roman"/>
          <w:lang w:val="es-AR"/>
        </w:rPr>
        <w:t>Alianza Universidad, Madrid</w:t>
      </w:r>
      <w:r w:rsidR="006A0BEF" w:rsidRPr="00C03EDE">
        <w:rPr>
          <w:rFonts w:ascii="Times New Roman" w:hAnsi="Times New Roman" w:cs="Times New Roman"/>
          <w:lang w:val="es-AR"/>
        </w:rPr>
        <w:t>.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Orlandi, </w:t>
      </w:r>
      <w:r w:rsidR="006A0BEF" w:rsidRPr="00C03EDE">
        <w:rPr>
          <w:rFonts w:ascii="Times New Roman" w:hAnsi="Times New Roman" w:cs="Times New Roman"/>
          <w:lang w:val="es-AR"/>
        </w:rPr>
        <w:t>Hipólito</w:t>
      </w:r>
      <w:r w:rsidR="00DD0D29" w:rsidRPr="00C03EDE">
        <w:rPr>
          <w:rFonts w:ascii="Times New Roman" w:hAnsi="Times New Roman" w:cs="Times New Roman"/>
          <w:lang w:val="es-AR"/>
        </w:rPr>
        <w:t xml:space="preserve"> (1998) </w:t>
      </w:r>
      <w:r w:rsidRPr="00C03EDE">
        <w:rPr>
          <w:rFonts w:ascii="Times New Roman" w:hAnsi="Times New Roman" w:cs="Times New Roman"/>
          <w:lang w:val="es-AR"/>
        </w:rPr>
        <w:t xml:space="preserve">“Parlamentos y congresos”, en Orlandi, </w:t>
      </w:r>
      <w:r w:rsidR="006A0BEF" w:rsidRPr="00C03EDE">
        <w:rPr>
          <w:rFonts w:ascii="Times New Roman" w:hAnsi="Times New Roman" w:cs="Times New Roman"/>
          <w:lang w:val="es-AR"/>
        </w:rPr>
        <w:t>Hipólito</w:t>
      </w:r>
      <w:r w:rsidRPr="00C03EDE">
        <w:rPr>
          <w:rFonts w:ascii="Times New Roman" w:hAnsi="Times New Roman" w:cs="Times New Roman"/>
          <w:lang w:val="es-AR"/>
        </w:rPr>
        <w:t xml:space="preserve"> (comp.),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Las instituciones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políticas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gobierno/1, </w:t>
      </w:r>
      <w:r w:rsidRPr="00C03EDE">
        <w:rPr>
          <w:rFonts w:ascii="Times New Roman" w:hAnsi="Times New Roman" w:cs="Times New Roman"/>
          <w:lang w:val="es-AR"/>
        </w:rPr>
        <w:t xml:space="preserve">EUDEBA,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Jones, Mark P</w:t>
      </w:r>
      <w:r w:rsidR="00DD0D29" w:rsidRPr="00C03EDE">
        <w:rPr>
          <w:rFonts w:ascii="Times New Roman" w:hAnsi="Times New Roman" w:cs="Times New Roman"/>
          <w:lang w:val="es-AR"/>
        </w:rPr>
        <w:t xml:space="preserve">. (2001)  </w:t>
      </w:r>
      <w:r w:rsidRPr="00C03EDE">
        <w:rPr>
          <w:rFonts w:ascii="Times New Roman" w:hAnsi="Times New Roman" w:cs="Times New Roman"/>
          <w:lang w:val="es-AR"/>
        </w:rPr>
        <w:t xml:space="preserve">"Carreras </w:t>
      </w:r>
      <w:r w:rsidR="006A0BEF" w:rsidRPr="00C03EDE">
        <w:rPr>
          <w:rFonts w:ascii="Times New Roman" w:hAnsi="Times New Roman" w:cs="Times New Roman"/>
          <w:lang w:val="es-AR"/>
        </w:rPr>
        <w:t>Políticas</w:t>
      </w:r>
      <w:r w:rsidRPr="00C03EDE">
        <w:rPr>
          <w:rFonts w:ascii="Times New Roman" w:hAnsi="Times New Roman" w:cs="Times New Roman"/>
          <w:lang w:val="es-AR"/>
        </w:rPr>
        <w:t xml:space="preserve"> y Disciplina Partidaria en la </w:t>
      </w:r>
      <w:r w:rsidR="006A0BEF" w:rsidRPr="00C03EDE">
        <w:rPr>
          <w:rFonts w:ascii="Times New Roman" w:hAnsi="Times New Roman" w:cs="Times New Roman"/>
          <w:lang w:val="es-AR"/>
        </w:rPr>
        <w:t>Cámara</w:t>
      </w:r>
      <w:r w:rsidRPr="00C03EDE">
        <w:rPr>
          <w:rFonts w:ascii="Times New Roman" w:hAnsi="Times New Roman" w:cs="Times New Roman"/>
          <w:lang w:val="es-AR"/>
        </w:rPr>
        <w:t xml:space="preserve"> de Diputados Argentina," </w:t>
      </w:r>
      <w:r w:rsidRPr="00C03EDE">
        <w:rPr>
          <w:rFonts w:ascii="Times New Roman" w:hAnsi="Times New Roman" w:cs="Times New Roman"/>
          <w:i/>
          <w:iCs/>
          <w:lang w:val="es-AR"/>
        </w:rPr>
        <w:t>POSTData</w:t>
      </w:r>
      <w:r w:rsidRPr="00C03EDE">
        <w:rPr>
          <w:rFonts w:ascii="Times New Roman" w:hAnsi="Times New Roman" w:cs="Times New Roman"/>
          <w:lang w:val="es-AR"/>
        </w:rPr>
        <w:t xml:space="preserve">7, 189-230.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Llanos, Mariana, </w:t>
      </w:r>
      <w:r w:rsidR="00DD0D29" w:rsidRPr="00C03EDE">
        <w:rPr>
          <w:rFonts w:ascii="Times New Roman" w:hAnsi="Times New Roman" w:cs="Times New Roman"/>
          <w:lang w:val="es-AR"/>
        </w:rPr>
        <w:t xml:space="preserve">(2003) </w:t>
      </w:r>
      <w:r w:rsidRPr="00C03EDE">
        <w:rPr>
          <w:rFonts w:ascii="Times New Roman" w:hAnsi="Times New Roman" w:cs="Times New Roman"/>
          <w:lang w:val="es-AR"/>
        </w:rPr>
        <w:t xml:space="preserve">“El bicameralismo en </w:t>
      </w:r>
      <w:r w:rsidR="006A0BEF" w:rsidRPr="00C03EDE">
        <w:rPr>
          <w:rFonts w:ascii="Times New Roman" w:hAnsi="Times New Roman" w:cs="Times New Roman"/>
          <w:lang w:val="es-AR"/>
        </w:rPr>
        <w:t>América</w:t>
      </w:r>
      <w:r w:rsidRPr="00C03EDE">
        <w:rPr>
          <w:rFonts w:ascii="Times New Roman" w:hAnsi="Times New Roman" w:cs="Times New Roman"/>
          <w:lang w:val="es-AR"/>
        </w:rPr>
        <w:t xml:space="preserve"> Latina”, en </w:t>
      </w:r>
      <w:r w:rsidR="006A0BEF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Konrad Adenauer, Anuario de derecho constitucional latinoamericano, Buenos Aires. 348-377. 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i/>
          <w:i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>Calvo, Ernesto y AndrésTow (2009)</w:t>
      </w:r>
      <w:r w:rsidRPr="00C03EDE">
        <w:rPr>
          <w:rFonts w:ascii="Times New Roman" w:hAnsi="Times New Roman" w:cs="Times New Roman"/>
          <w:bCs/>
          <w:iCs/>
          <w:lang w:val="es-AR"/>
        </w:rPr>
        <w:t>“Cajoneando</w:t>
      </w:r>
      <w:r w:rsidRPr="00C03EDE">
        <w:rPr>
          <w:rFonts w:ascii="Times New Roman" w:hAnsi="Times New Roman" w:cs="Times New Roman"/>
          <w:lang w:val="es-AR"/>
        </w:rPr>
        <w:t xml:space="preserve">el debate: El papel de los presidentes de las comisiones en la productividad del Congreso argentino”,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Desarrollo Económico.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Revista de Ciencias Sociales, </w:t>
      </w:r>
      <w:r w:rsidR="00F54834" w:rsidRPr="00C03EDE">
        <w:rPr>
          <w:rFonts w:ascii="Times New Roman" w:hAnsi="Times New Roman" w:cs="Times New Roman"/>
          <w:lang w:val="es-AR"/>
        </w:rPr>
        <w:t xml:space="preserve">No 195, 451-477. </w:t>
      </w:r>
    </w:p>
    <w:p w:rsidR="00DD0D29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García Montero, Mercedes y Manuel AlcántaraSáez, (2011) “El procedimiento legislativo y el dominio legislativo presidencial en América Latina”, en Manuel AlcántaraSáez y Mercedes García Montero (editores),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Algo más que Presidentes: el papel del Poder Legislativo en América Latina, </w:t>
      </w:r>
      <w:r w:rsidRPr="00C03EDE">
        <w:rPr>
          <w:rFonts w:ascii="Times New Roman" w:hAnsi="Times New Roman" w:cs="Times New Roman"/>
          <w:lang w:val="es-AR"/>
        </w:rPr>
        <w:t>Zaragoza: Fundación Manuel Giménez Abad de Estudios Parlamentarios y del Estado Autonómico, 221-247.</w:t>
      </w:r>
    </w:p>
    <w:p w:rsidR="0078180F" w:rsidRPr="00C03EDE" w:rsidRDefault="0078180F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Bertino, Maria Paula (2014), “Actividad </w:t>
      </w:r>
      <w:r w:rsidR="00344561" w:rsidRPr="00C03EDE">
        <w:rPr>
          <w:rFonts w:ascii="Times New Roman" w:hAnsi="Times New Roman" w:cs="Times New Roman"/>
          <w:lang w:val="es-AR"/>
        </w:rPr>
        <w:t>legislativa</w:t>
      </w:r>
      <w:r w:rsidRPr="00C03EDE">
        <w:rPr>
          <w:rFonts w:ascii="Times New Roman" w:hAnsi="Times New Roman" w:cs="Times New Roman"/>
          <w:lang w:val="es-AR"/>
        </w:rPr>
        <w:t xml:space="preserve">, Éxito e Importancia como factores detrás de la producción legislativa”, en </w:t>
      </w:r>
      <w:r w:rsidRPr="00C03EDE">
        <w:rPr>
          <w:rFonts w:ascii="Times New Roman" w:hAnsi="Times New Roman" w:cs="Times New Roman"/>
          <w:i/>
          <w:lang w:val="es-AR"/>
        </w:rPr>
        <w:t xml:space="preserve">Colombia Internacional </w:t>
      </w:r>
      <w:r w:rsidRPr="00C03EDE">
        <w:rPr>
          <w:rFonts w:ascii="Times New Roman" w:hAnsi="Times New Roman" w:cs="Times New Roman"/>
          <w:lang w:val="es-AR"/>
        </w:rPr>
        <w:t>Nº 83, 77-101.</w:t>
      </w:r>
    </w:p>
    <w:p w:rsidR="00DD0D29" w:rsidRPr="00C03EDE" w:rsidRDefault="00DD0D29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lastRenderedPageBreak/>
        <w:t xml:space="preserve">- Siavelis, Peter y Field, Bonnie (2011), “Procedimientos de Selección de Candidatos a elecciones legislativas en América Latina: de </w:t>
      </w:r>
      <w:r w:rsidR="006A0BEF" w:rsidRPr="00C03EDE">
        <w:rPr>
          <w:rFonts w:ascii="Times New Roman" w:hAnsi="Times New Roman" w:cs="Times New Roman"/>
          <w:lang w:val="es-AR"/>
        </w:rPr>
        <w:t>dónde</w:t>
      </w:r>
      <w:r w:rsidRPr="00C03EDE">
        <w:rPr>
          <w:rFonts w:ascii="Times New Roman" w:hAnsi="Times New Roman" w:cs="Times New Roman"/>
          <w:lang w:val="es-AR"/>
        </w:rPr>
        <w:t xml:space="preserve"> venimos y nuevos caminos para la investigación”. En Manuel </w:t>
      </w:r>
      <w:r w:rsidR="006A0BEF" w:rsidRPr="00C03EDE">
        <w:rPr>
          <w:rFonts w:ascii="Times New Roman" w:hAnsi="Times New Roman" w:cs="Times New Roman"/>
          <w:lang w:val="es-AR"/>
        </w:rPr>
        <w:t>AlcántaraSáez</w:t>
      </w:r>
      <w:r w:rsidRPr="00C03EDE">
        <w:rPr>
          <w:rFonts w:ascii="Times New Roman" w:hAnsi="Times New Roman" w:cs="Times New Roman"/>
          <w:lang w:val="es-AR"/>
        </w:rPr>
        <w:t xml:space="preserve"> y Mercedes </w:t>
      </w:r>
      <w:r w:rsidR="006A0BEF" w:rsidRPr="00C03EDE">
        <w:rPr>
          <w:rFonts w:ascii="Times New Roman" w:hAnsi="Times New Roman" w:cs="Times New Roman"/>
          <w:lang w:val="es-AR"/>
        </w:rPr>
        <w:t>García</w:t>
      </w:r>
      <w:r w:rsidRPr="00C03EDE">
        <w:rPr>
          <w:rFonts w:ascii="Times New Roman" w:hAnsi="Times New Roman" w:cs="Times New Roman"/>
          <w:lang w:val="es-AR"/>
        </w:rPr>
        <w:t xml:space="preserve"> Montero (editores),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Algo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más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que Presidentes: el papel del Poder Legislativo en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América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Latina, </w:t>
      </w:r>
      <w:r w:rsidRPr="00C03EDE">
        <w:rPr>
          <w:rFonts w:ascii="Times New Roman" w:hAnsi="Times New Roman" w:cs="Times New Roman"/>
          <w:lang w:val="es-AR"/>
        </w:rPr>
        <w:t xml:space="preserve">Zaragoza: </w:t>
      </w:r>
      <w:r w:rsidR="006A0BEF" w:rsidRPr="00C03EDE">
        <w:rPr>
          <w:rFonts w:ascii="Times New Roman" w:hAnsi="Times New Roman" w:cs="Times New Roman"/>
          <w:lang w:val="es-AR"/>
        </w:rPr>
        <w:t>Fundación</w:t>
      </w:r>
      <w:r w:rsidRPr="00C03EDE">
        <w:rPr>
          <w:rFonts w:ascii="Times New Roman" w:hAnsi="Times New Roman" w:cs="Times New Roman"/>
          <w:lang w:val="es-AR"/>
        </w:rPr>
        <w:t xml:space="preserve"> Manuel </w:t>
      </w:r>
      <w:r w:rsidR="006A0BEF" w:rsidRPr="00C03EDE">
        <w:rPr>
          <w:rFonts w:ascii="Times New Roman" w:hAnsi="Times New Roman" w:cs="Times New Roman"/>
          <w:lang w:val="es-AR"/>
        </w:rPr>
        <w:t>Giménez</w:t>
      </w:r>
      <w:r w:rsidRPr="00C03EDE">
        <w:rPr>
          <w:rFonts w:ascii="Times New Roman" w:hAnsi="Times New Roman" w:cs="Times New Roman"/>
          <w:lang w:val="es-AR"/>
        </w:rPr>
        <w:t xml:space="preserve"> Abad de Estudios Parlamentarios y del Estado </w:t>
      </w:r>
      <w:r w:rsidR="006A0BEF" w:rsidRPr="00C03EDE">
        <w:rPr>
          <w:rFonts w:ascii="Times New Roman" w:hAnsi="Times New Roman" w:cs="Times New Roman"/>
          <w:lang w:val="es-AR"/>
        </w:rPr>
        <w:t>Autonómico</w:t>
      </w:r>
      <w:r w:rsidRPr="00C03EDE">
        <w:rPr>
          <w:rFonts w:ascii="Times New Roman" w:hAnsi="Times New Roman" w:cs="Times New Roman"/>
          <w:lang w:val="es-AR"/>
        </w:rPr>
        <w:t>, 100 - 132</w:t>
      </w:r>
    </w:p>
    <w:p w:rsidR="00DD0D29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Mezey, Michael (2011) “Las consecuencias políticas de los legislativos fuertes” en Manuel AlcántaraSáez y Mercedes García Montero (editores),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Algo más que Presidentes: el papel del Poder Legislativo en América Latina, </w:t>
      </w:r>
      <w:r w:rsidRPr="00C03EDE">
        <w:rPr>
          <w:rFonts w:ascii="Times New Roman" w:hAnsi="Times New Roman" w:cs="Times New Roman"/>
          <w:lang w:val="es-AR"/>
        </w:rPr>
        <w:t>Zaragoza: Fundación Manuel Giménez Abad de Estudios Parlamentarios y del Estado Autonómico, 31-66.</w:t>
      </w:r>
    </w:p>
    <w:p w:rsidR="00417E11" w:rsidRPr="00C03EDE" w:rsidRDefault="00F43F8E" w:rsidP="0046424A">
      <w:pPr>
        <w:spacing w:after="0"/>
        <w:jc w:val="both"/>
        <w:rPr>
          <w:rFonts w:ascii="Times New Roman" w:hAnsi="Times New Roman"/>
          <w:szCs w:val="19"/>
          <w:shd w:val="clear" w:color="auto" w:fill="FFFFFF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Zelaznik, Javier (2012) “Agenda presidencial y apoyo legislativo. El Peronismo como partido de gobierno” En Mustapic, Ana María; Bonvecchi, Alejandro y Zelaznik, Javier (</w:t>
      </w:r>
      <w:r w:rsidR="006A0BEF" w:rsidRPr="00C03EDE">
        <w:rPr>
          <w:rFonts w:ascii="Times New Roman" w:hAnsi="Times New Roman" w:cs="Times New Roman"/>
          <w:lang w:val="es-AR"/>
        </w:rPr>
        <w:t>Comp.</w:t>
      </w:r>
      <w:r w:rsidRPr="00C03EDE">
        <w:rPr>
          <w:rFonts w:ascii="Times New Roman" w:hAnsi="Times New Roman" w:cs="Times New Roman"/>
          <w:lang w:val="es-AR"/>
        </w:rPr>
        <w:t xml:space="preserve">) </w:t>
      </w:r>
      <w:r w:rsidRPr="00C03EDE">
        <w:rPr>
          <w:rFonts w:ascii="Times New Roman" w:hAnsi="Times New Roman"/>
          <w:i/>
          <w:szCs w:val="19"/>
          <w:shd w:val="clear" w:color="auto" w:fill="FFFFFF"/>
          <w:lang w:val="es-AR"/>
        </w:rPr>
        <w:t>Los legisladores en el Congreso argentino. Prácticas y estrategias</w:t>
      </w: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, </w:t>
      </w:r>
      <w:r w:rsidR="00132C82" w:rsidRPr="00C03EDE">
        <w:rPr>
          <w:rFonts w:ascii="Times New Roman" w:hAnsi="Times New Roman"/>
          <w:szCs w:val="19"/>
          <w:shd w:val="clear" w:color="auto" w:fill="FFFFFF"/>
          <w:lang w:val="es-AR"/>
        </w:rPr>
        <w:t>Instituto Torcuato Di Tella, Buenos Aires</w:t>
      </w:r>
      <w:r w:rsidR="00417E11" w:rsidRPr="00C03EDE">
        <w:rPr>
          <w:rFonts w:ascii="Times New Roman" w:hAnsi="Times New Roman"/>
          <w:szCs w:val="19"/>
          <w:shd w:val="clear" w:color="auto" w:fill="FFFFFF"/>
          <w:lang w:val="es-AR"/>
        </w:rPr>
        <w:t>.</w:t>
      </w:r>
    </w:p>
    <w:p w:rsidR="00F54834" w:rsidRPr="00C03EDE" w:rsidRDefault="0046424A" w:rsidP="0046424A">
      <w:pPr>
        <w:spacing w:after="0"/>
        <w:jc w:val="both"/>
        <w:rPr>
          <w:rFonts w:ascii="Times New Roman" w:hAnsi="Times New Roman"/>
          <w:szCs w:val="20"/>
          <w:lang w:val="es-AR"/>
        </w:rPr>
      </w:pP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- Moscoso, Guido (2015) “Representar legislar y controlar. El Poder Legislativo argentino a 30 años del regreso de la democracia” en </w:t>
      </w:r>
      <w:r w:rsidRPr="00C03EDE">
        <w:rPr>
          <w:rFonts w:ascii="Times New Roman" w:hAnsi="Times New Roman"/>
          <w:i/>
          <w:szCs w:val="19"/>
          <w:shd w:val="clear" w:color="auto" w:fill="FFFFFF"/>
          <w:lang w:val="es-AR"/>
        </w:rPr>
        <w:t xml:space="preserve">Revista </w:t>
      </w:r>
      <w:r w:rsidR="006A0BEF" w:rsidRPr="00C03EDE">
        <w:rPr>
          <w:rFonts w:ascii="Times New Roman" w:hAnsi="Times New Roman"/>
          <w:i/>
          <w:szCs w:val="19"/>
          <w:shd w:val="clear" w:color="auto" w:fill="FFFFFF"/>
          <w:lang w:val="es-AR"/>
        </w:rPr>
        <w:t>SAAP</w:t>
      </w:r>
      <w:r w:rsidR="006A0BEF" w:rsidRPr="00C03EDE">
        <w:rPr>
          <w:rFonts w:ascii="Times New Roman" w:hAnsi="Times New Roman"/>
          <w:szCs w:val="19"/>
          <w:shd w:val="clear" w:color="auto" w:fill="FFFFFF"/>
          <w:lang w:val="es-AR"/>
        </w:rPr>
        <w:t>Vol</w:t>
      </w:r>
      <w:r w:rsidR="006A0BEF">
        <w:rPr>
          <w:rFonts w:ascii="Times New Roman" w:hAnsi="Times New Roman"/>
          <w:szCs w:val="19"/>
          <w:shd w:val="clear" w:color="auto" w:fill="FFFFFF"/>
          <w:lang w:val="es-AR"/>
        </w:rPr>
        <w:t>.</w:t>
      </w: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 9 Nº1. </w:t>
      </w:r>
      <w:r w:rsidR="006A0BEF" w:rsidRPr="00C03EDE">
        <w:rPr>
          <w:rFonts w:ascii="Times New Roman" w:hAnsi="Times New Roman"/>
          <w:szCs w:val="19"/>
          <w:shd w:val="clear" w:color="auto" w:fill="FFFFFF"/>
          <w:lang w:val="es-AR"/>
        </w:rPr>
        <w:t>pp.</w:t>
      </w: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 175-197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complementaria: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Sartori, Giovanni</w:t>
      </w:r>
      <w:r w:rsidR="00DD0D29" w:rsidRPr="00C03EDE">
        <w:rPr>
          <w:rFonts w:ascii="Times New Roman" w:hAnsi="Times New Roman" w:cs="Times New Roman"/>
          <w:lang w:val="es-AR"/>
        </w:rPr>
        <w:t xml:space="preserve"> (1992)</w:t>
      </w:r>
      <w:r w:rsidRPr="00C03EDE">
        <w:rPr>
          <w:rFonts w:ascii="Times New Roman" w:hAnsi="Times New Roman" w:cs="Times New Roman"/>
          <w:lang w:val="es-AR"/>
        </w:rPr>
        <w:t xml:space="preserve"> “Parlamento”, en Sartori, Giovanni,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Elementos de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teoríapolítica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 xml:space="preserve">Alianza Editorial, Madrid.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Filmografía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Capra, Frank,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Caballero sin espada </w:t>
      </w:r>
      <w:r w:rsidRPr="00C03EDE">
        <w:rPr>
          <w:rFonts w:ascii="Times New Roman" w:hAnsi="Times New Roman" w:cs="Times New Roman"/>
          <w:lang w:val="es-AR"/>
        </w:rPr>
        <w:t xml:space="preserve">(Mr.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Smith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goesto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Washington), </w:t>
      </w:r>
      <w:r w:rsidRPr="00C03EDE">
        <w:rPr>
          <w:rFonts w:ascii="Times New Roman" w:hAnsi="Times New Roman" w:cs="Times New Roman"/>
          <w:lang w:val="es-AR"/>
        </w:rPr>
        <w:t xml:space="preserve">Columbia </w:t>
      </w:r>
      <w:r w:rsidR="006A0BEF" w:rsidRPr="00C03EDE">
        <w:rPr>
          <w:rFonts w:ascii="Times New Roman" w:hAnsi="Times New Roman" w:cs="Times New Roman"/>
          <w:lang w:val="es-AR"/>
        </w:rPr>
        <w:t>PicturesCorporation</w:t>
      </w:r>
      <w:r w:rsidRPr="00C03EDE">
        <w:rPr>
          <w:rFonts w:ascii="Times New Roman" w:hAnsi="Times New Roman" w:cs="Times New Roman"/>
          <w:lang w:val="es-AR"/>
        </w:rPr>
        <w:t xml:space="preserve">, Estados Unidos, 1939.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Lynn, Jonathan,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 estafador a senador </w:t>
      </w:r>
      <w:r w:rsidRPr="00C03EDE">
        <w:rPr>
          <w:rFonts w:ascii="Times New Roman" w:hAnsi="Times New Roman" w:cs="Times New Roman"/>
          <w:lang w:val="es-AR"/>
        </w:rPr>
        <w:t>(</w:t>
      </w:r>
      <w:r w:rsidR="006A0BEF" w:rsidRPr="006A0BEF">
        <w:rPr>
          <w:rFonts w:ascii="Times New Roman" w:hAnsi="Times New Roman" w:cs="Times New Roman"/>
          <w:i/>
          <w:lang w:val="es-AR"/>
        </w:rPr>
        <w:t>The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Distinguished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Gentleman), </w:t>
      </w:r>
      <w:r w:rsidRPr="00C03EDE">
        <w:rPr>
          <w:rFonts w:ascii="Times New Roman" w:hAnsi="Times New Roman" w:cs="Times New Roman"/>
          <w:lang w:val="es-AR"/>
        </w:rPr>
        <w:t xml:space="preserve">Hollywood </w:t>
      </w:r>
      <w:r w:rsidR="006A0BEF" w:rsidRPr="00C03EDE">
        <w:rPr>
          <w:rFonts w:ascii="Times New Roman" w:hAnsi="Times New Roman" w:cs="Times New Roman"/>
          <w:lang w:val="es-AR"/>
        </w:rPr>
        <w:t>PicturesCompany</w:t>
      </w:r>
      <w:r w:rsidRPr="00C03EDE">
        <w:rPr>
          <w:rFonts w:ascii="Times New Roman" w:hAnsi="Times New Roman" w:cs="Times New Roman"/>
          <w:lang w:val="es-AR"/>
        </w:rPr>
        <w:t xml:space="preserve">, Estados Unidos, 1992.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416A6B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7651D6">
        <w:rPr>
          <w:rFonts w:ascii="Times New Roman" w:hAnsi="Times New Roman" w:cs="Times New Roman"/>
          <w:b/>
          <w:bCs/>
          <w:lang w:val="es-AR"/>
        </w:rPr>
        <w:t>10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  <w:r w:rsidR="006A0BEF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</w:t>
      </w:r>
      <w:r w:rsidR="007651D6">
        <w:rPr>
          <w:rFonts w:ascii="Times New Roman" w:hAnsi="Times New Roman" w:cs="Times New Roman"/>
          <w:lang w:val="es-AR"/>
        </w:rPr>
        <w:t>9</w:t>
      </w:r>
      <w:r w:rsidR="00416A6B" w:rsidRPr="00C03EDE">
        <w:rPr>
          <w:rFonts w:ascii="Times New Roman" w:hAnsi="Times New Roman" w:cs="Times New Roman"/>
          <w:lang w:val="es-AR"/>
        </w:rPr>
        <w:t xml:space="preserve"> (Énfasis en Actividad Legislativa)</w:t>
      </w:r>
    </w:p>
    <w:p w:rsidR="007651D6" w:rsidRDefault="007651D6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*</w:t>
      </w:r>
      <w:r w:rsidR="00416A6B" w:rsidRPr="007651D6">
        <w:rPr>
          <w:rFonts w:ascii="Times New Roman" w:hAnsi="Times New Roman" w:cs="Times New Roman"/>
          <w:b/>
          <w:bCs/>
          <w:lang w:val="es-AR"/>
        </w:rPr>
        <w:t xml:space="preserve">CLASE </w:t>
      </w:r>
      <w:r w:rsidRPr="007651D6">
        <w:rPr>
          <w:rFonts w:ascii="Times New Roman" w:hAnsi="Times New Roman" w:cs="Times New Roman"/>
          <w:b/>
          <w:bCs/>
          <w:lang w:val="es-AR"/>
        </w:rPr>
        <w:t>11</w:t>
      </w:r>
      <w:r w:rsidR="00416A6B" w:rsidRPr="007651D6">
        <w:rPr>
          <w:rFonts w:ascii="Times New Roman" w:hAnsi="Times New Roman" w:cs="Times New Roman"/>
          <w:b/>
          <w:bCs/>
          <w:lang w:val="es-AR"/>
        </w:rPr>
        <w:t xml:space="preserve">: </w:t>
      </w:r>
      <w:r w:rsidRPr="00C03EDE">
        <w:rPr>
          <w:rFonts w:ascii="Times New Roman" w:hAnsi="Times New Roman" w:cs="Times New Roman"/>
          <w:lang w:val="es-AR"/>
        </w:rPr>
        <w:t xml:space="preserve">Continuación de CLASE </w:t>
      </w:r>
      <w:r>
        <w:rPr>
          <w:rFonts w:ascii="Times New Roman" w:hAnsi="Times New Roman" w:cs="Times New Roman"/>
          <w:lang w:val="es-AR"/>
        </w:rPr>
        <w:t>10</w:t>
      </w:r>
      <w:r w:rsidRPr="00C03EDE">
        <w:rPr>
          <w:rFonts w:ascii="Times New Roman" w:hAnsi="Times New Roman" w:cs="Times New Roman"/>
          <w:lang w:val="es-AR"/>
        </w:rPr>
        <w:t xml:space="preserve"> (Énfasis en Actividad Legislativa</w:t>
      </w:r>
      <w:r w:rsidR="00F1063F" w:rsidRPr="00F1063F">
        <w:rPr>
          <w:rFonts w:ascii="Times New Roman" w:hAnsi="Times New Roman" w:cs="Times New Roman"/>
          <w:b/>
          <w:bCs/>
          <w:lang w:val="es-AR"/>
        </w:rPr>
        <w:t>)</w:t>
      </w:r>
    </w:p>
    <w:p w:rsidR="007651D6" w:rsidRPr="00C03EDE" w:rsidRDefault="00F1063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F1063F">
        <w:rPr>
          <w:rFonts w:ascii="Times New Roman" w:hAnsi="Times New Roman" w:cs="Times New Roman"/>
          <w:b/>
          <w:lang w:val="es-AR"/>
        </w:rPr>
        <w:t>*CLASE 12:</w:t>
      </w:r>
      <w:r w:rsidR="007651D6" w:rsidRPr="00C03EDE">
        <w:rPr>
          <w:rFonts w:ascii="Times New Roman" w:hAnsi="Times New Roman" w:cs="Times New Roman"/>
          <w:lang w:val="es-AR"/>
        </w:rPr>
        <w:t>Continuación de CLASE 11 (Énfasis en Selección de Candidatos)</w:t>
      </w:r>
    </w:p>
    <w:p w:rsidR="007651D6" w:rsidRPr="00C03EDE" w:rsidRDefault="007651D6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* </w:t>
      </w:r>
      <w:r w:rsidRPr="00C03EDE">
        <w:rPr>
          <w:rFonts w:ascii="Times New Roman" w:hAnsi="Times New Roman" w:cs="Times New Roman"/>
          <w:b/>
          <w:bCs/>
          <w:lang w:val="es-AR"/>
        </w:rPr>
        <w:t>CLASE 1</w:t>
      </w:r>
      <w:r w:rsidR="007651D6">
        <w:rPr>
          <w:rFonts w:ascii="Times New Roman" w:hAnsi="Times New Roman" w:cs="Times New Roman"/>
          <w:b/>
          <w:bCs/>
          <w:lang w:val="es-AR"/>
        </w:rPr>
        <w:t>3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V: Las instituciones del federalismo. </w:t>
      </w:r>
      <w:r w:rsidRPr="00C03EDE">
        <w:rPr>
          <w:rFonts w:ascii="Times New Roman" w:hAnsi="Times New Roman" w:cs="Times New Roman"/>
          <w:lang w:val="es-AR"/>
        </w:rPr>
        <w:t xml:space="preserve">Federalismo y presidencialismo en la Argentina: </w:t>
      </w:r>
      <w:r w:rsidR="006A0BEF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y perspectivas. La </w:t>
      </w:r>
      <w:r w:rsidR="006A0BEF" w:rsidRPr="00C03EDE">
        <w:rPr>
          <w:rFonts w:ascii="Times New Roman" w:hAnsi="Times New Roman" w:cs="Times New Roman"/>
          <w:lang w:val="es-AR"/>
        </w:rPr>
        <w:t>relaciónnación</w:t>
      </w:r>
      <w:r w:rsidRPr="00C03EDE">
        <w:rPr>
          <w:rFonts w:ascii="Times New Roman" w:hAnsi="Times New Roman" w:cs="Times New Roman"/>
          <w:lang w:val="es-AR"/>
        </w:rPr>
        <w:t xml:space="preserve">-provincias. La </w:t>
      </w:r>
      <w:r w:rsidR="006A0BEF" w:rsidRPr="00C03EDE">
        <w:rPr>
          <w:rFonts w:ascii="Times New Roman" w:hAnsi="Times New Roman" w:cs="Times New Roman"/>
          <w:lang w:val="es-AR"/>
        </w:rPr>
        <w:t>divisiónhistórica</w:t>
      </w:r>
      <w:r w:rsidRPr="00C03EDE">
        <w:rPr>
          <w:rFonts w:ascii="Times New Roman" w:hAnsi="Times New Roman" w:cs="Times New Roman"/>
          <w:lang w:val="es-AR"/>
        </w:rPr>
        <w:t xml:space="preserve">: la provincia de Buenos Aires versus las provincias del Interior. La </w:t>
      </w:r>
      <w:r w:rsidR="006A0BEF" w:rsidRPr="00C03EDE">
        <w:rPr>
          <w:rFonts w:ascii="Times New Roman" w:hAnsi="Times New Roman" w:cs="Times New Roman"/>
          <w:lang w:val="es-AR"/>
        </w:rPr>
        <w:t>cuestión</w:t>
      </w:r>
      <w:r w:rsidRPr="00C03EDE">
        <w:rPr>
          <w:rFonts w:ascii="Times New Roman" w:hAnsi="Times New Roman" w:cs="Times New Roman"/>
          <w:lang w:val="es-AR"/>
        </w:rPr>
        <w:t xml:space="preserve"> de la capital: de la </w:t>
      </w:r>
      <w:r w:rsidR="006A0BEF" w:rsidRPr="00C03EDE">
        <w:rPr>
          <w:rFonts w:ascii="Times New Roman" w:hAnsi="Times New Roman" w:cs="Times New Roman"/>
          <w:lang w:val="es-AR"/>
        </w:rPr>
        <w:t>federalización</w:t>
      </w:r>
      <w:r w:rsidRPr="00C03EDE">
        <w:rPr>
          <w:rFonts w:ascii="Times New Roman" w:hAnsi="Times New Roman" w:cs="Times New Roman"/>
          <w:lang w:val="es-AR"/>
        </w:rPr>
        <w:t xml:space="preserve"> a la </w:t>
      </w:r>
      <w:r w:rsidR="006A0BEF" w:rsidRPr="00C03EDE">
        <w:rPr>
          <w:rFonts w:ascii="Times New Roman" w:hAnsi="Times New Roman" w:cs="Times New Roman"/>
          <w:lang w:val="es-AR"/>
        </w:rPr>
        <w:t>autonomía</w:t>
      </w:r>
      <w:r w:rsidRPr="00C03EDE">
        <w:rPr>
          <w:rFonts w:ascii="Times New Roman" w:hAnsi="Times New Roman" w:cs="Times New Roman"/>
          <w:lang w:val="es-AR"/>
        </w:rPr>
        <w:t xml:space="preserve"> de la ciudad de Buenos Aires. Los “gobiernos de provincia”. El federalismo y los recursos fiscales: la </w:t>
      </w:r>
      <w:r w:rsidR="006A0BEF" w:rsidRPr="00C03EDE">
        <w:rPr>
          <w:rFonts w:ascii="Times New Roman" w:hAnsi="Times New Roman" w:cs="Times New Roman"/>
          <w:lang w:val="es-AR"/>
        </w:rPr>
        <w:t>coparticipación</w:t>
      </w:r>
      <w:r w:rsidRPr="00C03EDE">
        <w:rPr>
          <w:rFonts w:ascii="Times New Roman" w:hAnsi="Times New Roman" w:cs="Times New Roman"/>
          <w:lang w:val="es-AR"/>
        </w:rPr>
        <w:t xml:space="preserve"> federal. Los gobernadores y la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provincial. Federalismo, </w:t>
      </w:r>
      <w:r w:rsidR="006A0BEF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y </w:t>
      </w:r>
      <w:r w:rsidR="006A0BEF" w:rsidRPr="00C03EDE">
        <w:rPr>
          <w:rFonts w:ascii="Times New Roman" w:hAnsi="Times New Roman" w:cs="Times New Roman"/>
          <w:lang w:val="es-AR"/>
        </w:rPr>
        <w:t>sobrerrepresentación</w:t>
      </w:r>
      <w:r w:rsidRPr="00C03EDE">
        <w:rPr>
          <w:rFonts w:ascii="Times New Roman" w:hAnsi="Times New Roman" w:cs="Times New Roman"/>
          <w:lang w:val="es-AR"/>
        </w:rPr>
        <w:t xml:space="preserve">. Federalismo, presidencialismo y sistema partidario.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Gervasoni, Carlos (2011), “La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provincial es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nacional: cambios y continuidades subnacionales del menemismo al kirchnerismo”, en Malamud, </w:t>
      </w:r>
      <w:r w:rsidR="006A0BEF" w:rsidRPr="00C03EDE">
        <w:rPr>
          <w:rFonts w:ascii="Times New Roman" w:hAnsi="Times New Roman" w:cs="Times New Roman"/>
          <w:lang w:val="es-AR"/>
        </w:rPr>
        <w:t>Andrés</w:t>
      </w:r>
      <w:r w:rsidRPr="00C03EDE">
        <w:rPr>
          <w:rFonts w:ascii="Times New Roman" w:hAnsi="Times New Roman" w:cs="Times New Roman"/>
          <w:lang w:val="es-AR"/>
        </w:rPr>
        <w:t xml:space="preserve"> y De Luca, Miguel (coordinadores),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en tiempos de los Kirchner, </w:t>
      </w:r>
      <w:r w:rsidRPr="00C03EDE">
        <w:rPr>
          <w:rFonts w:ascii="Times New Roman" w:hAnsi="Times New Roman" w:cs="Times New Roman"/>
          <w:lang w:val="es-AR"/>
        </w:rPr>
        <w:t>EUDEBA: Buenos Aires.</w:t>
      </w:r>
    </w:p>
    <w:p w:rsidR="00191E09" w:rsidRDefault="00191E09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>
        <w:rPr>
          <w:rFonts w:ascii="Times New Roman" w:hAnsi="Times New Roman" w:cs="Times New Roman"/>
          <w:szCs w:val="20"/>
          <w:lang w:val="es-AR"/>
        </w:rPr>
        <w:lastRenderedPageBreak/>
        <w:t xml:space="preserve">- </w:t>
      </w:r>
      <w:r w:rsidRPr="00191E09">
        <w:rPr>
          <w:rFonts w:ascii="Times New Roman" w:hAnsi="Times New Roman" w:cs="Times New Roman"/>
          <w:szCs w:val="20"/>
          <w:lang w:val="es-AR"/>
        </w:rPr>
        <w:t xml:space="preserve">Gibson, </w:t>
      </w:r>
      <w:r w:rsidR="009C5241">
        <w:rPr>
          <w:rFonts w:ascii="Times New Roman" w:hAnsi="Times New Roman" w:cs="Times New Roman"/>
          <w:szCs w:val="20"/>
          <w:lang w:val="es-AR"/>
        </w:rPr>
        <w:t xml:space="preserve">Edward, </w:t>
      </w:r>
      <w:r w:rsidRPr="00191E09">
        <w:rPr>
          <w:rFonts w:ascii="Times New Roman" w:hAnsi="Times New Roman" w:cs="Times New Roman"/>
          <w:szCs w:val="20"/>
          <w:lang w:val="es-AR"/>
        </w:rPr>
        <w:t>Calvo</w:t>
      </w:r>
      <w:r w:rsidR="009C5241">
        <w:rPr>
          <w:rFonts w:ascii="Times New Roman" w:hAnsi="Times New Roman" w:cs="Times New Roman"/>
          <w:szCs w:val="20"/>
          <w:lang w:val="es-AR"/>
        </w:rPr>
        <w:t>, Ernesto</w:t>
      </w:r>
      <w:r w:rsidRPr="00191E09">
        <w:rPr>
          <w:rFonts w:ascii="Times New Roman" w:hAnsi="Times New Roman" w:cs="Times New Roman"/>
          <w:szCs w:val="20"/>
          <w:lang w:val="es-AR"/>
        </w:rPr>
        <w:t xml:space="preserve"> y Falleti</w:t>
      </w:r>
      <w:r w:rsidR="009C5241">
        <w:rPr>
          <w:rFonts w:ascii="Times New Roman" w:hAnsi="Times New Roman" w:cs="Times New Roman"/>
          <w:szCs w:val="20"/>
          <w:lang w:val="es-AR"/>
        </w:rPr>
        <w:t>, Tulia (1999),</w:t>
      </w:r>
      <w:r w:rsidRPr="00191E09">
        <w:rPr>
          <w:rFonts w:ascii="Times New Roman" w:hAnsi="Times New Roman" w:cs="Times New Roman"/>
          <w:szCs w:val="20"/>
          <w:lang w:val="es-AR"/>
        </w:rPr>
        <w:t xml:space="preserve"> "Federalismo redistributivo: sobrerrepresentación territorial y transferencias de ingresos en el hemisferio occidental"</w:t>
      </w:r>
      <w:r w:rsidR="009C5241">
        <w:rPr>
          <w:rFonts w:ascii="Times New Roman" w:hAnsi="Times New Roman" w:cs="Times New Roman"/>
          <w:szCs w:val="20"/>
          <w:lang w:val="es-AR"/>
        </w:rPr>
        <w:t xml:space="preserve">, en </w:t>
      </w:r>
      <w:r w:rsidR="009C5241">
        <w:rPr>
          <w:rFonts w:ascii="Times New Roman" w:hAnsi="Times New Roman" w:cs="Times New Roman"/>
          <w:i/>
          <w:szCs w:val="20"/>
          <w:lang w:val="es-AR"/>
        </w:rPr>
        <w:t xml:space="preserve">Política y Gobierno, </w:t>
      </w:r>
      <w:r w:rsidR="009C5241">
        <w:rPr>
          <w:rFonts w:ascii="Times New Roman" w:hAnsi="Times New Roman" w:cs="Times New Roman"/>
          <w:szCs w:val="20"/>
          <w:lang w:val="es-AR"/>
        </w:rPr>
        <w:t>vol. VI, núm. 1, pp. 15-44.</w:t>
      </w:r>
    </w:p>
    <w:p w:rsidR="009C5241" w:rsidRPr="009C5241" w:rsidRDefault="009C5241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>
        <w:rPr>
          <w:rFonts w:ascii="Times New Roman" w:hAnsi="Times New Roman" w:cs="Times New Roman"/>
          <w:szCs w:val="20"/>
          <w:lang w:val="es-AR"/>
        </w:rPr>
        <w:t>- Gibson, Edward y Calvo, Ernesto ( “</w:t>
      </w:r>
      <w:r w:rsidRPr="009C5241">
        <w:rPr>
          <w:rFonts w:ascii="Times New Roman" w:hAnsi="Times New Roman" w:cs="Times New Roman"/>
          <w:szCs w:val="20"/>
          <w:lang w:val="es-AR"/>
        </w:rPr>
        <w:t>Federalismo y sobrerrepresentación: La dimensión territorial de la reforma económica en la Argentina"</w:t>
      </w:r>
      <w:r>
        <w:rPr>
          <w:rFonts w:ascii="Times New Roman" w:hAnsi="Times New Roman" w:cs="Times New Roman"/>
          <w:szCs w:val="20"/>
          <w:lang w:val="es-AR"/>
        </w:rPr>
        <w:t>,</w:t>
      </w:r>
      <w:r w:rsidRPr="009C5241">
        <w:rPr>
          <w:rFonts w:ascii="Times New Roman" w:hAnsi="Times New Roman" w:cs="Times New Roman"/>
          <w:szCs w:val="20"/>
          <w:lang w:val="es-AR"/>
        </w:rPr>
        <w:t xml:space="preserve"> en </w:t>
      </w:r>
      <w:r>
        <w:rPr>
          <w:rFonts w:ascii="Times New Roman" w:hAnsi="Times New Roman" w:cs="Times New Roman"/>
          <w:szCs w:val="20"/>
          <w:lang w:val="es-AR"/>
        </w:rPr>
        <w:t>Calvo, Ernesto y Abal Medina, Juan Manuel (Comp.)</w:t>
      </w:r>
      <w:r w:rsidR="0033349F">
        <w:rPr>
          <w:rFonts w:ascii="Times New Roman" w:hAnsi="Times New Roman" w:cs="Times New Roman"/>
          <w:szCs w:val="20"/>
          <w:lang w:val="es-AR"/>
        </w:rPr>
        <w:t>,</w:t>
      </w:r>
      <w:r w:rsidR="00F1063F" w:rsidRPr="00F1063F">
        <w:rPr>
          <w:rFonts w:ascii="Times New Roman" w:hAnsi="Times New Roman" w:cs="Times New Roman"/>
          <w:i/>
          <w:szCs w:val="20"/>
          <w:lang w:val="es-AR"/>
        </w:rPr>
        <w:t>El federalismo electoral argentino: sobrerrepresentación, reforma política y gobierno dividido en la Argentina</w:t>
      </w:r>
      <w:r>
        <w:rPr>
          <w:rFonts w:ascii="Times New Roman" w:hAnsi="Times New Roman" w:cs="Times New Roman"/>
          <w:i/>
          <w:szCs w:val="20"/>
          <w:lang w:val="es-AR"/>
        </w:rPr>
        <w:t>,</w:t>
      </w:r>
      <w:r w:rsidR="0033349F">
        <w:rPr>
          <w:rFonts w:ascii="Times New Roman" w:hAnsi="Times New Roman" w:cs="Times New Roman"/>
          <w:szCs w:val="20"/>
          <w:lang w:val="es-AR"/>
        </w:rPr>
        <w:t>cap. 7, pp. 201-227.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Reynoso, Diego</w:t>
      </w:r>
      <w:r w:rsidR="00BA16A4" w:rsidRPr="00C03EDE">
        <w:rPr>
          <w:rFonts w:ascii="Times New Roman" w:hAnsi="Times New Roman" w:cs="Times New Roman"/>
          <w:lang w:val="es-AR"/>
        </w:rPr>
        <w:t xml:space="preserve"> (2004) </w:t>
      </w:r>
      <w:r w:rsidRPr="00C03EDE">
        <w:rPr>
          <w:rFonts w:ascii="Times New Roman" w:hAnsi="Times New Roman" w:cs="Times New Roman"/>
          <w:lang w:val="es-AR"/>
        </w:rPr>
        <w:t>“Bicameralismo y sobre-</w:t>
      </w:r>
      <w:r w:rsidR="006A0BEF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en Argentina en perspectiva comparada”,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Revista SAAP, </w:t>
      </w:r>
      <w:r w:rsidRPr="00C03EDE">
        <w:rPr>
          <w:rFonts w:ascii="Times New Roman" w:hAnsi="Times New Roman" w:cs="Times New Roman"/>
          <w:lang w:val="es-AR"/>
        </w:rPr>
        <w:t xml:space="preserve">Vol. 2, No1, 69-94 </w:t>
      </w:r>
    </w:p>
    <w:p w:rsidR="007A098B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33349F" w:rsidRPr="0033349F" w:rsidRDefault="00F1063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F1063F">
        <w:rPr>
          <w:rFonts w:ascii="Times New Roman" w:hAnsi="Times New Roman" w:cs="Times New Roman"/>
          <w:b/>
          <w:bCs/>
          <w:lang w:val="en-US"/>
        </w:rPr>
        <w:t>Bibliografíacomplementaria</w:t>
      </w:r>
      <w:proofErr w:type="spellEnd"/>
      <w:r w:rsidRPr="00F1063F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:rsidR="0033349F" w:rsidRPr="0033349F" w:rsidRDefault="0033349F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3349F" w:rsidRPr="0033349F" w:rsidRDefault="00F1063F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1063F">
        <w:rPr>
          <w:lang w:val="en-US"/>
        </w:rPr>
        <w:t>Bonvecchi</w:t>
      </w:r>
      <w:proofErr w:type="spellEnd"/>
      <w:r w:rsidRPr="00F1063F">
        <w:rPr>
          <w:lang w:val="en-US"/>
        </w:rPr>
        <w:t xml:space="preserve"> y </w:t>
      </w:r>
      <w:proofErr w:type="spellStart"/>
      <w:r w:rsidRPr="00F1063F">
        <w:rPr>
          <w:lang w:val="en-US"/>
        </w:rPr>
        <w:t>Lodola</w:t>
      </w:r>
      <w:proofErr w:type="spellEnd"/>
      <w:r w:rsidRPr="00F1063F">
        <w:rPr>
          <w:lang w:val="en-US"/>
        </w:rPr>
        <w:t xml:space="preserve"> "The Dual Logic of Intergovernmental Transfers: Presidents, Governors, and the Politics of Coalition-Building in Argentina"</w:t>
      </w:r>
      <w:r w:rsidR="0033349F">
        <w:rPr>
          <w:lang w:val="en-US"/>
        </w:rPr>
        <w:t>.</w:t>
      </w:r>
    </w:p>
    <w:p w:rsidR="0033349F" w:rsidRPr="0033349F" w:rsidRDefault="0033349F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7651D6">
        <w:rPr>
          <w:rFonts w:ascii="Times New Roman" w:hAnsi="Times New Roman" w:cs="Times New Roman"/>
          <w:b/>
          <w:bCs/>
          <w:lang w:val="es-AR"/>
        </w:rPr>
        <w:t>14</w:t>
      </w:r>
      <w:r w:rsidR="006A0BEF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13.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* CLASE </w:t>
      </w:r>
      <w:r w:rsidR="007651D6">
        <w:rPr>
          <w:rFonts w:ascii="Times New Roman" w:hAnsi="Times New Roman" w:cs="Times New Roman"/>
          <w:b/>
          <w:bCs/>
          <w:lang w:val="es-AR"/>
        </w:rPr>
        <w:t>15: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 UNIDAD VI: Procesos de gobierno y </w:t>
      </w:r>
      <w:r w:rsidR="006A0BEF" w:rsidRPr="00C03EDE">
        <w:rPr>
          <w:rFonts w:ascii="Times New Roman" w:hAnsi="Times New Roman" w:cs="Times New Roman"/>
          <w:b/>
          <w:bCs/>
          <w:lang w:val="es-AR"/>
        </w:rPr>
        <w:t>dinámicapolítica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. </w:t>
      </w:r>
      <w:r w:rsidRPr="00C03EDE">
        <w:rPr>
          <w:rFonts w:ascii="Times New Roman" w:hAnsi="Times New Roman" w:cs="Times New Roman"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del modelo institucional presidencial en los Estados Unidos. El presidencialismo, los niveles de </w:t>
      </w:r>
      <w:r w:rsidR="006A0BEF" w:rsidRPr="00C03EDE">
        <w:rPr>
          <w:rFonts w:ascii="Times New Roman" w:hAnsi="Times New Roman" w:cs="Times New Roman"/>
          <w:lang w:val="es-AR"/>
        </w:rPr>
        <w:t>participaciónpolítica</w:t>
      </w:r>
      <w:r w:rsidRPr="00C03EDE">
        <w:rPr>
          <w:rFonts w:ascii="Times New Roman" w:hAnsi="Times New Roman" w:cs="Times New Roman"/>
          <w:lang w:val="es-AR"/>
        </w:rPr>
        <w:t xml:space="preserve"> y la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partidaria. Las relaciones presidente-congreso en los Estados Unidos: etapas y patrones de </w:t>
      </w:r>
      <w:r w:rsidR="006A0BEF" w:rsidRPr="00C03EDE">
        <w:rPr>
          <w:rFonts w:ascii="Times New Roman" w:hAnsi="Times New Roman" w:cs="Times New Roman"/>
          <w:lang w:val="es-AR"/>
        </w:rPr>
        <w:t>relación</w:t>
      </w:r>
      <w:r w:rsidRPr="00C03EDE">
        <w:rPr>
          <w:rFonts w:ascii="Times New Roman" w:hAnsi="Times New Roman" w:cs="Times New Roman"/>
          <w:lang w:val="es-AR"/>
        </w:rPr>
        <w:t xml:space="preserve">. Estados Unidos y el proceso de gobierno en situaciones de crisis externa: la “presidencia imperial”. Legitimidad y efectividad del presidencialismo en el proceso de gobierno. Instrumentos constituciones y </w:t>
      </w:r>
      <w:r w:rsidR="006A0BEF" w:rsidRPr="00C03EDE">
        <w:rPr>
          <w:rFonts w:ascii="Times New Roman" w:hAnsi="Times New Roman" w:cs="Times New Roman"/>
          <w:lang w:val="es-AR"/>
        </w:rPr>
        <w:t>práctica</w:t>
      </w:r>
      <w:r w:rsidRPr="00C03EDE">
        <w:rPr>
          <w:rFonts w:ascii="Times New Roman" w:hAnsi="Times New Roman" w:cs="Times New Roman"/>
          <w:lang w:val="es-AR"/>
        </w:rPr>
        <w:t xml:space="preserve"> constitucional y para-institucional. La </w:t>
      </w:r>
      <w:r w:rsidR="006A0BEF" w:rsidRPr="00C03EDE">
        <w:rPr>
          <w:rFonts w:ascii="Times New Roman" w:hAnsi="Times New Roman" w:cs="Times New Roman"/>
          <w:lang w:val="es-AR"/>
        </w:rPr>
        <w:t>problemática</w:t>
      </w:r>
      <w:r w:rsidRPr="00C03EDE">
        <w:rPr>
          <w:rFonts w:ascii="Times New Roman" w:hAnsi="Times New Roman" w:cs="Times New Roman"/>
          <w:lang w:val="es-AR"/>
        </w:rPr>
        <w:t xml:space="preserve"> de las </w:t>
      </w:r>
      <w:r w:rsidR="006A0BEF" w:rsidRPr="00C03EDE">
        <w:rPr>
          <w:rFonts w:ascii="Times New Roman" w:hAnsi="Times New Roman" w:cs="Times New Roman"/>
          <w:lang w:val="es-AR"/>
        </w:rPr>
        <w:t>prácticas</w:t>
      </w:r>
      <w:r w:rsidRPr="00C03EDE">
        <w:rPr>
          <w:rFonts w:ascii="Times New Roman" w:hAnsi="Times New Roman" w:cs="Times New Roman"/>
          <w:lang w:val="es-AR"/>
        </w:rPr>
        <w:t xml:space="preserve"> no institucionales. Los instrumentos institucionales en las relaciones ejecutivo-legislativo y gobierno-</w:t>
      </w:r>
      <w:r w:rsidR="006A0BEF" w:rsidRPr="00C03EDE">
        <w:rPr>
          <w:rFonts w:ascii="Times New Roman" w:hAnsi="Times New Roman" w:cs="Times New Roman"/>
          <w:lang w:val="es-AR"/>
        </w:rPr>
        <w:t>oposición</w:t>
      </w:r>
      <w:r w:rsidRPr="00C03EDE">
        <w:rPr>
          <w:rFonts w:ascii="Times New Roman" w:hAnsi="Times New Roman" w:cs="Times New Roman"/>
          <w:lang w:val="es-AR"/>
        </w:rPr>
        <w:t xml:space="preserve">. La influencia del ejecutivo en la agenda parlamentaria. La iniciativa legislativa, el veto y la insistencia congresional.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33349F" w:rsidRDefault="006A0BEF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</w:t>
      </w:r>
    </w:p>
    <w:p w:rsidR="00F54834" w:rsidRPr="00C03EDE" w:rsidRDefault="0033349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02F3">
        <w:rPr>
          <w:rFonts w:ascii="Times New Roman" w:hAnsi="Times New Roman" w:cs="Times New Roman"/>
          <w:lang w:val="es-AR"/>
        </w:rPr>
        <w:t xml:space="preserve">- </w:t>
      </w:r>
      <w:r w:rsidR="00F1063F" w:rsidRPr="00F1063F">
        <w:rPr>
          <w:rFonts w:ascii="Times New Roman" w:hAnsi="Times New Roman" w:cs="Times New Roman"/>
          <w:lang w:val="es-AR"/>
        </w:rPr>
        <w:t xml:space="preserve">Riggs, Fred W. (1997) “La supervivencia del presidencialismo en Estados Unidos: Prácticas para-constitucionales”, Consejo para la Consolidación de la Democracia (Comp.): </w:t>
      </w:r>
      <w:r w:rsidR="00F1063F" w:rsidRPr="00F1063F">
        <w:rPr>
          <w:rFonts w:ascii="Times New Roman" w:hAnsi="Times New Roman" w:cs="Times New Roman"/>
          <w:i/>
          <w:iCs/>
          <w:lang w:val="es-AR"/>
        </w:rPr>
        <w:t xml:space="preserve">Presidencialismo vs. Parlamentarismo, </w:t>
      </w:r>
      <w:r w:rsidR="00F1063F" w:rsidRPr="00F1063F">
        <w:rPr>
          <w:rFonts w:ascii="Times New Roman" w:hAnsi="Times New Roman" w:cs="Times New Roman"/>
          <w:lang w:val="es-AR"/>
        </w:rPr>
        <w:t>EUDEBA, Buenos Aires, 198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Fabbrini, Sergio</w:t>
      </w:r>
      <w:r w:rsidR="00F43F8E" w:rsidRPr="00C03EDE">
        <w:rPr>
          <w:rFonts w:ascii="Times New Roman" w:hAnsi="Times New Roman" w:cs="Times New Roman"/>
          <w:lang w:val="es-AR"/>
        </w:rPr>
        <w:t xml:space="preserve"> (1994) </w:t>
      </w:r>
      <w:r w:rsidRPr="00C03EDE">
        <w:rPr>
          <w:rFonts w:ascii="Times New Roman" w:hAnsi="Times New Roman" w:cs="Times New Roman"/>
          <w:lang w:val="es-AR"/>
        </w:rPr>
        <w:t xml:space="preserve">“La </w:t>
      </w:r>
      <w:r w:rsidR="006A0BEF" w:rsidRPr="00C03EDE">
        <w:rPr>
          <w:rFonts w:ascii="Times New Roman" w:hAnsi="Times New Roman" w:cs="Times New Roman"/>
          <w:lang w:val="es-AR"/>
        </w:rPr>
        <w:t>representación</w:t>
      </w:r>
      <w:r w:rsidRPr="00C03EDE">
        <w:rPr>
          <w:rFonts w:ascii="Times New Roman" w:hAnsi="Times New Roman" w:cs="Times New Roman"/>
          <w:lang w:val="es-AR"/>
        </w:rPr>
        <w:t xml:space="preserve"> y el presidencialismo estadunidense”, en </w:t>
      </w:r>
      <w:r w:rsidR="006A0BEF" w:rsidRPr="00C03EDE">
        <w:rPr>
          <w:rFonts w:ascii="Times New Roman" w:hAnsi="Times New Roman" w:cs="Times New Roman"/>
          <w:lang w:val="es-AR"/>
        </w:rPr>
        <w:t>HernándezChávez</w:t>
      </w:r>
      <w:r w:rsidRPr="00C03EDE">
        <w:rPr>
          <w:rFonts w:ascii="Times New Roman" w:hAnsi="Times New Roman" w:cs="Times New Roman"/>
          <w:lang w:val="es-AR"/>
        </w:rPr>
        <w:t xml:space="preserve">, Alicia (coord.),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Presidencialismo y sistema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México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los Estados Unidos, </w:t>
      </w:r>
      <w:r w:rsidRPr="00C03EDE">
        <w:rPr>
          <w:rFonts w:ascii="Times New Roman" w:hAnsi="Times New Roman" w:cs="Times New Roman"/>
          <w:lang w:val="es-AR"/>
        </w:rPr>
        <w:t xml:space="preserve">El Colegio de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-Fondo de Cultura </w:t>
      </w:r>
      <w:r w:rsidR="006A0BEF" w:rsidRPr="00C03EDE">
        <w:rPr>
          <w:rFonts w:ascii="Times New Roman" w:hAnsi="Times New Roman" w:cs="Times New Roman"/>
          <w:lang w:val="es-AR"/>
        </w:rPr>
        <w:t>Económica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 D.F.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Leuchtenburg, William</w:t>
      </w:r>
      <w:r w:rsidR="00F43F8E" w:rsidRPr="00C03EDE">
        <w:rPr>
          <w:rFonts w:ascii="Times New Roman" w:hAnsi="Times New Roman" w:cs="Times New Roman"/>
          <w:lang w:val="es-AR"/>
        </w:rPr>
        <w:t xml:space="preserve"> (1994) </w:t>
      </w:r>
      <w:r w:rsidRPr="00C03EDE">
        <w:rPr>
          <w:rFonts w:ascii="Times New Roman" w:hAnsi="Times New Roman" w:cs="Times New Roman"/>
          <w:lang w:val="es-AR"/>
        </w:rPr>
        <w:t xml:space="preserve">“La presidencia estadunidense en perspectiva </w:t>
      </w:r>
      <w:r w:rsidR="006A0BEF" w:rsidRPr="00C03EDE">
        <w:rPr>
          <w:rFonts w:ascii="Times New Roman" w:hAnsi="Times New Roman" w:cs="Times New Roman"/>
          <w:lang w:val="es-AR"/>
        </w:rPr>
        <w:t>histórica</w:t>
      </w:r>
      <w:r w:rsidRPr="00C03EDE">
        <w:rPr>
          <w:rFonts w:ascii="Times New Roman" w:hAnsi="Times New Roman" w:cs="Times New Roman"/>
          <w:lang w:val="es-AR"/>
        </w:rPr>
        <w:t xml:space="preserve">”, en </w:t>
      </w:r>
      <w:r w:rsidR="006A0BEF" w:rsidRPr="00C03EDE">
        <w:rPr>
          <w:rFonts w:ascii="Times New Roman" w:hAnsi="Times New Roman" w:cs="Times New Roman"/>
          <w:lang w:val="es-AR"/>
        </w:rPr>
        <w:t>HernándezChávez</w:t>
      </w:r>
      <w:r w:rsidRPr="00C03EDE">
        <w:rPr>
          <w:rFonts w:ascii="Times New Roman" w:hAnsi="Times New Roman" w:cs="Times New Roman"/>
          <w:lang w:val="es-AR"/>
        </w:rPr>
        <w:t xml:space="preserve">, Alicia (coord.),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Presidencialismo y sistema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México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los Estados Unidos, </w:t>
      </w:r>
      <w:r w:rsidRPr="00C03EDE">
        <w:rPr>
          <w:rFonts w:ascii="Times New Roman" w:hAnsi="Times New Roman" w:cs="Times New Roman"/>
          <w:lang w:val="es-AR"/>
        </w:rPr>
        <w:t xml:space="preserve">El Colegio de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-Fondo de Cultura </w:t>
      </w:r>
      <w:r w:rsidR="006A0BEF" w:rsidRPr="00C03EDE">
        <w:rPr>
          <w:rFonts w:ascii="Times New Roman" w:hAnsi="Times New Roman" w:cs="Times New Roman"/>
          <w:lang w:val="es-AR"/>
        </w:rPr>
        <w:t>Económica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 D.F. </w:t>
      </w:r>
    </w:p>
    <w:p w:rsidR="00F43F8E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Sundquist, James,</w:t>
      </w:r>
      <w:r w:rsidR="00F43F8E" w:rsidRPr="00C03EDE">
        <w:rPr>
          <w:rFonts w:ascii="Times New Roman" w:hAnsi="Times New Roman" w:cs="Times New Roman"/>
          <w:lang w:val="es-AR"/>
        </w:rPr>
        <w:t xml:space="preserve"> (1994)</w:t>
      </w:r>
      <w:r w:rsidRPr="00C03EDE">
        <w:rPr>
          <w:rFonts w:ascii="Times New Roman" w:hAnsi="Times New Roman" w:cs="Times New Roman"/>
          <w:lang w:val="es-AR"/>
        </w:rPr>
        <w:t xml:space="preserve"> “El presidente de los Estados Unidos y el sistema de partidos”, en </w:t>
      </w:r>
      <w:r w:rsidR="006A0BEF" w:rsidRPr="00C03EDE">
        <w:rPr>
          <w:rFonts w:ascii="Times New Roman" w:hAnsi="Times New Roman" w:cs="Times New Roman"/>
          <w:lang w:val="es-AR"/>
        </w:rPr>
        <w:t>HernándezChávez</w:t>
      </w:r>
      <w:r w:rsidRPr="00C03EDE">
        <w:rPr>
          <w:rFonts w:ascii="Times New Roman" w:hAnsi="Times New Roman" w:cs="Times New Roman"/>
          <w:lang w:val="es-AR"/>
        </w:rPr>
        <w:t xml:space="preserve">, Alicia (coord.),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Presidencialismo y sistema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México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y los Estados Unidos, </w:t>
      </w:r>
      <w:r w:rsidRPr="00C03EDE">
        <w:rPr>
          <w:rFonts w:ascii="Times New Roman" w:hAnsi="Times New Roman" w:cs="Times New Roman"/>
          <w:lang w:val="es-AR"/>
        </w:rPr>
        <w:t xml:space="preserve">El Colegio de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-Fondo de Cultura </w:t>
      </w:r>
      <w:r w:rsidR="006A0BEF" w:rsidRPr="00C03EDE">
        <w:rPr>
          <w:rFonts w:ascii="Times New Roman" w:hAnsi="Times New Roman" w:cs="Times New Roman"/>
          <w:lang w:val="es-AR"/>
        </w:rPr>
        <w:t>Económica</w:t>
      </w:r>
      <w:r w:rsidRPr="00C03EDE">
        <w:rPr>
          <w:rFonts w:ascii="Times New Roman" w:hAnsi="Times New Roman" w:cs="Times New Roman"/>
          <w:lang w:val="es-AR"/>
        </w:rPr>
        <w:t xml:space="preserve">, </w:t>
      </w:r>
      <w:r w:rsidR="006A0BEF" w:rsidRPr="00C03EDE">
        <w:rPr>
          <w:rFonts w:ascii="Times New Roman" w:hAnsi="Times New Roman" w:cs="Times New Roman"/>
          <w:lang w:val="es-AR"/>
        </w:rPr>
        <w:t>México</w:t>
      </w:r>
      <w:r w:rsidRPr="00C03EDE">
        <w:rPr>
          <w:rFonts w:ascii="Times New Roman" w:hAnsi="Times New Roman" w:cs="Times New Roman"/>
          <w:lang w:val="es-AR"/>
        </w:rPr>
        <w:t xml:space="preserve"> D.F.</w:t>
      </w:r>
    </w:p>
    <w:p w:rsidR="00132C82" w:rsidRPr="00C03EDE" w:rsidRDefault="00132C82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7C301E">
        <w:rPr>
          <w:rFonts w:ascii="Times New Roman" w:hAnsi="Times New Roman" w:cs="Times New Roman"/>
          <w:lang w:val="en-US"/>
        </w:rPr>
        <w:t>- Howell, William (2013) “</w:t>
      </w:r>
      <w:proofErr w:type="spellStart"/>
      <w:r w:rsidRPr="007C301E">
        <w:rPr>
          <w:rFonts w:ascii="Times New Roman" w:hAnsi="Times New Roman" w:cs="Times New Roman"/>
          <w:lang w:val="en-US"/>
        </w:rPr>
        <w:t>Poder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 sin </w:t>
      </w:r>
      <w:proofErr w:type="spellStart"/>
      <w:r w:rsidRPr="007C301E">
        <w:rPr>
          <w:rFonts w:ascii="Times New Roman" w:hAnsi="Times New Roman" w:cs="Times New Roman"/>
          <w:lang w:val="en-US"/>
        </w:rPr>
        <w:t>persuasión</w:t>
      </w:r>
      <w:proofErr w:type="spellEnd"/>
      <w:r w:rsidRPr="007C301E">
        <w:rPr>
          <w:rFonts w:ascii="Times New Roman" w:hAnsi="Times New Roman" w:cs="Times New Roman"/>
          <w:lang w:val="en-US"/>
        </w:rPr>
        <w:t xml:space="preserve">. </w:t>
      </w:r>
      <w:r w:rsidRPr="00C03EDE">
        <w:rPr>
          <w:rFonts w:ascii="Times New Roman" w:hAnsi="Times New Roman" w:cs="Times New Roman"/>
          <w:lang w:val="es-AR"/>
        </w:rPr>
        <w:t>Repensando los fundamentos de la influencia del Ejecutivo”, en Alessandro Martín y Gilio Andrés (</w:t>
      </w:r>
      <w:r w:rsidR="006A0BEF" w:rsidRPr="00C03EDE">
        <w:rPr>
          <w:rFonts w:ascii="Times New Roman" w:hAnsi="Times New Roman" w:cs="Times New Roman"/>
          <w:lang w:val="es-AR"/>
        </w:rPr>
        <w:t>Comp.</w:t>
      </w:r>
      <w:r w:rsidRPr="00C03EDE">
        <w:rPr>
          <w:rFonts w:ascii="Times New Roman" w:hAnsi="Times New Roman" w:cs="Times New Roman"/>
          <w:lang w:val="es-AR"/>
        </w:rPr>
        <w:t xml:space="preserve">) </w:t>
      </w:r>
      <w:r w:rsidRPr="00C03EDE">
        <w:rPr>
          <w:rFonts w:ascii="Times New Roman" w:hAnsi="Times New Roman" w:cs="Times New Roman"/>
          <w:i/>
          <w:lang w:val="es-AR"/>
        </w:rPr>
        <w:t xml:space="preserve">La dinámica del Poder Ejecutivo en América. Estudios comparados sobre la Institución Presidencial, </w:t>
      </w:r>
      <w:r w:rsidRPr="00C03EDE">
        <w:rPr>
          <w:rFonts w:ascii="Times New Roman" w:hAnsi="Times New Roman" w:cs="Times New Roman"/>
          <w:lang w:val="es-AR"/>
        </w:rPr>
        <w:t>INAP-UNAJ-PNUD, Buenos Aires, 331-359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Filmografía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Reiner, Rob,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Mi querido presidente </w:t>
      </w:r>
      <w:r w:rsidRPr="00C03EDE">
        <w:rPr>
          <w:rFonts w:ascii="Times New Roman" w:hAnsi="Times New Roman" w:cs="Times New Roman"/>
          <w:lang w:val="es-AR"/>
        </w:rPr>
        <w:t>(</w:t>
      </w:r>
      <w:r w:rsidR="006A0BEF" w:rsidRPr="00C03EDE">
        <w:rPr>
          <w:rFonts w:ascii="Times New Roman" w:hAnsi="Times New Roman" w:cs="Times New Roman"/>
          <w:lang w:val="es-AR"/>
        </w:rPr>
        <w:t>The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American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President), </w:t>
      </w:r>
      <w:r w:rsidRPr="00C03EDE">
        <w:rPr>
          <w:rFonts w:ascii="Times New Roman" w:hAnsi="Times New Roman" w:cs="Times New Roman"/>
          <w:lang w:val="es-AR"/>
        </w:rPr>
        <w:t xml:space="preserve">Universal </w:t>
      </w:r>
      <w:r w:rsidR="006A0BEF" w:rsidRPr="00C03EDE">
        <w:rPr>
          <w:rFonts w:ascii="Times New Roman" w:hAnsi="Times New Roman" w:cs="Times New Roman"/>
          <w:lang w:val="es-AR"/>
        </w:rPr>
        <w:t>Pictures&amp;Castle</w:t>
      </w:r>
      <w:r w:rsidRPr="00C03EDE">
        <w:rPr>
          <w:rFonts w:ascii="Times New Roman" w:hAnsi="Times New Roman" w:cs="Times New Roman"/>
          <w:lang w:val="es-AR"/>
        </w:rPr>
        <w:t xml:space="preserve"> Rock Entertainment, Estados Unidos, 1995. </w:t>
      </w:r>
    </w:p>
    <w:p w:rsidR="00F54834" w:rsidRPr="007C301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- </w:t>
      </w:r>
      <w:r w:rsidRPr="00C03EDE">
        <w:rPr>
          <w:rFonts w:ascii="Times New Roman" w:hAnsi="Times New Roman" w:cs="Times New Roman"/>
          <w:lang w:val="es-AR"/>
        </w:rPr>
        <w:t xml:space="preserve">Reitman, Ivan,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Presidente por un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día</w:t>
      </w:r>
      <w:r w:rsidRPr="00C03EDE">
        <w:rPr>
          <w:rFonts w:ascii="Times New Roman" w:hAnsi="Times New Roman" w:cs="Times New Roman"/>
          <w:lang w:val="es-AR"/>
        </w:rPr>
        <w:t xml:space="preserve">(Dave), Warner Bros. </w:t>
      </w:r>
      <w:r w:rsidRPr="007C301E">
        <w:rPr>
          <w:rFonts w:ascii="Times New Roman" w:hAnsi="Times New Roman" w:cs="Times New Roman"/>
          <w:lang w:val="en-US"/>
        </w:rPr>
        <w:t xml:space="preserve">Pictures, </w:t>
      </w:r>
      <w:proofErr w:type="spellStart"/>
      <w:r w:rsidRPr="007C301E">
        <w:rPr>
          <w:rFonts w:ascii="Times New Roman" w:hAnsi="Times New Roman" w:cs="Times New Roman"/>
          <w:lang w:val="en-US"/>
        </w:rPr>
        <w:t>EstadosUnidos</w:t>
      </w:r>
      <w:proofErr w:type="spellEnd"/>
      <w:r w:rsidRPr="007C301E">
        <w:rPr>
          <w:rFonts w:ascii="Times New Roman" w:hAnsi="Times New Roman" w:cs="Times New Roman"/>
          <w:lang w:val="en-US"/>
        </w:rPr>
        <w:t>, 1993.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6A0BEF">
        <w:rPr>
          <w:rFonts w:ascii="Times New Roman" w:hAnsi="Times New Roman" w:cs="Times New Roman"/>
          <w:lang w:val="en-US"/>
        </w:rPr>
        <w:t xml:space="preserve">- </w:t>
      </w:r>
      <w:r w:rsidRPr="006A0BEF">
        <w:rPr>
          <w:rFonts w:ascii="Times New Roman" w:hAnsi="Times New Roman" w:cs="Times New Roman"/>
          <w:i/>
          <w:iCs/>
          <w:lang w:val="en-US"/>
        </w:rPr>
        <w:t xml:space="preserve">The West </w:t>
      </w:r>
      <w:r w:rsidR="006A0BEF" w:rsidRPr="006A0BEF">
        <w:rPr>
          <w:rFonts w:ascii="Times New Roman" w:hAnsi="Times New Roman" w:cs="Times New Roman"/>
          <w:i/>
          <w:iCs/>
          <w:lang w:val="en-US"/>
        </w:rPr>
        <w:t xml:space="preserve">Wing </w:t>
      </w:r>
      <w:r w:rsidRPr="006A0BEF">
        <w:rPr>
          <w:rFonts w:ascii="Times New Roman" w:hAnsi="Times New Roman" w:cs="Times New Roman"/>
          <w:lang w:val="en-US"/>
        </w:rPr>
        <w:t>(</w:t>
      </w:r>
      <w:proofErr w:type="spellStart"/>
      <w:r w:rsidRPr="006A0BEF">
        <w:rPr>
          <w:rFonts w:ascii="Times New Roman" w:hAnsi="Times New Roman" w:cs="Times New Roman"/>
          <w:lang w:val="en-US"/>
        </w:rPr>
        <w:t>Serie</w:t>
      </w:r>
      <w:proofErr w:type="spellEnd"/>
      <w:r w:rsidRPr="006A0BEF">
        <w:rPr>
          <w:rFonts w:ascii="Times New Roman" w:hAnsi="Times New Roman" w:cs="Times New Roman"/>
          <w:lang w:val="en-US"/>
        </w:rPr>
        <w:t xml:space="preserve"> de TV, Warner Bros. </w:t>
      </w:r>
      <w:r w:rsidRPr="00C03EDE">
        <w:rPr>
          <w:rFonts w:ascii="Times New Roman" w:hAnsi="Times New Roman" w:cs="Times New Roman"/>
          <w:lang w:val="es-AR"/>
        </w:rPr>
        <w:t xml:space="preserve">Television, Estados Unidos 1999-2006). </w:t>
      </w:r>
    </w:p>
    <w:p w:rsidR="007A098B" w:rsidRPr="00C03EDE" w:rsidRDefault="007A098B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CLASE </w:t>
      </w:r>
      <w:r w:rsidR="007651D6">
        <w:rPr>
          <w:rFonts w:ascii="Times New Roman" w:hAnsi="Times New Roman" w:cs="Times New Roman"/>
          <w:b/>
          <w:bCs/>
          <w:lang w:val="es-AR"/>
        </w:rPr>
        <w:t>16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UNIDAD VI: Procesos de gobierno y </w:t>
      </w:r>
      <w:r w:rsidR="006A0BEF" w:rsidRPr="00C03EDE">
        <w:rPr>
          <w:rFonts w:ascii="Times New Roman" w:hAnsi="Times New Roman" w:cs="Times New Roman"/>
          <w:b/>
          <w:bCs/>
          <w:lang w:val="es-AR"/>
        </w:rPr>
        <w:t>dinámicapolítica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. </w:t>
      </w:r>
      <w:r w:rsidRPr="00C03EDE">
        <w:rPr>
          <w:rFonts w:ascii="Times New Roman" w:hAnsi="Times New Roman" w:cs="Times New Roman"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del modelo presidencial en la Argentina. Las relaciones presidente-congreso en la Argentina: etapas y patrones de </w:t>
      </w:r>
      <w:r w:rsidR="006A0BEF" w:rsidRPr="00C03EDE">
        <w:rPr>
          <w:rFonts w:ascii="Times New Roman" w:hAnsi="Times New Roman" w:cs="Times New Roman"/>
          <w:lang w:val="es-AR"/>
        </w:rPr>
        <w:t>relación</w:t>
      </w:r>
      <w:r w:rsidRPr="00C03EDE">
        <w:rPr>
          <w:rFonts w:ascii="Times New Roman" w:hAnsi="Times New Roman" w:cs="Times New Roman"/>
          <w:lang w:val="es-AR"/>
        </w:rPr>
        <w:t xml:space="preserve">. Argentina: hiperpresidencialismo, crisis e inestabilidad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. Legitimidad y efectividad del presidencialismo en el proceso de gobierno. Instrumentos constituciones y </w:t>
      </w:r>
      <w:r w:rsidR="006A0BEF" w:rsidRPr="00C03EDE">
        <w:rPr>
          <w:rFonts w:ascii="Times New Roman" w:hAnsi="Times New Roman" w:cs="Times New Roman"/>
          <w:lang w:val="es-AR"/>
        </w:rPr>
        <w:t>práctica</w:t>
      </w:r>
      <w:r w:rsidRPr="00C03EDE">
        <w:rPr>
          <w:rFonts w:ascii="Times New Roman" w:hAnsi="Times New Roman" w:cs="Times New Roman"/>
          <w:lang w:val="es-AR"/>
        </w:rPr>
        <w:t xml:space="preserve"> constitucional y para-institucional. La </w:t>
      </w:r>
      <w:r w:rsidR="006A0BEF" w:rsidRPr="00C03EDE">
        <w:rPr>
          <w:rFonts w:ascii="Times New Roman" w:hAnsi="Times New Roman" w:cs="Times New Roman"/>
          <w:lang w:val="es-AR"/>
        </w:rPr>
        <w:t>problemática</w:t>
      </w:r>
      <w:r w:rsidRPr="00C03EDE">
        <w:rPr>
          <w:rFonts w:ascii="Times New Roman" w:hAnsi="Times New Roman" w:cs="Times New Roman"/>
          <w:lang w:val="es-AR"/>
        </w:rPr>
        <w:t xml:space="preserve"> de las </w:t>
      </w:r>
      <w:r w:rsidR="006A0BEF" w:rsidRPr="00C03EDE">
        <w:rPr>
          <w:rFonts w:ascii="Times New Roman" w:hAnsi="Times New Roman" w:cs="Times New Roman"/>
          <w:lang w:val="es-AR"/>
        </w:rPr>
        <w:t>prácticas</w:t>
      </w:r>
      <w:r w:rsidRPr="00C03EDE">
        <w:rPr>
          <w:rFonts w:ascii="Times New Roman" w:hAnsi="Times New Roman" w:cs="Times New Roman"/>
          <w:lang w:val="es-AR"/>
        </w:rPr>
        <w:t xml:space="preserve"> no institucionales. Los instrumentos institucionales en las relaciones ejecutivo-legislativo y gobierno-</w:t>
      </w:r>
      <w:r w:rsidR="006A0BEF" w:rsidRPr="00C03EDE">
        <w:rPr>
          <w:rFonts w:ascii="Times New Roman" w:hAnsi="Times New Roman" w:cs="Times New Roman"/>
          <w:lang w:val="es-AR"/>
        </w:rPr>
        <w:t>oposición</w:t>
      </w:r>
      <w:r w:rsidRPr="00C03EDE">
        <w:rPr>
          <w:rFonts w:ascii="Times New Roman" w:hAnsi="Times New Roman" w:cs="Times New Roman"/>
          <w:lang w:val="es-AR"/>
        </w:rPr>
        <w:t xml:space="preserve">. La influencia del ejecutivo en la agenda parlamentaria. La iniciativa legislativa, el veto y la insistencia congresional. La </w:t>
      </w:r>
      <w:r w:rsidR="006A0BEF" w:rsidRPr="00C03EDE">
        <w:rPr>
          <w:rFonts w:ascii="Times New Roman" w:hAnsi="Times New Roman" w:cs="Times New Roman"/>
          <w:lang w:val="es-AR"/>
        </w:rPr>
        <w:t>relación</w:t>
      </w:r>
      <w:r w:rsidRPr="00C03EDE">
        <w:rPr>
          <w:rFonts w:ascii="Times New Roman" w:hAnsi="Times New Roman" w:cs="Times New Roman"/>
          <w:lang w:val="es-AR"/>
        </w:rPr>
        <w:t>ejecutivo-legislativo y gobierno-</w:t>
      </w:r>
      <w:r w:rsidR="006A0BEF" w:rsidRPr="00C03EDE">
        <w:rPr>
          <w:rFonts w:ascii="Times New Roman" w:hAnsi="Times New Roman" w:cs="Times New Roman"/>
          <w:lang w:val="es-AR"/>
        </w:rPr>
        <w:t>oposición</w:t>
      </w:r>
      <w:r w:rsidRPr="00C03EDE">
        <w:rPr>
          <w:rFonts w:ascii="Times New Roman" w:hAnsi="Times New Roman" w:cs="Times New Roman"/>
          <w:lang w:val="es-AR"/>
        </w:rPr>
        <w:t xml:space="preserve"> en situaciones </w:t>
      </w:r>
      <w:r w:rsidR="006A0BEF" w:rsidRPr="00C03EDE">
        <w:rPr>
          <w:rFonts w:ascii="Times New Roman" w:hAnsi="Times New Roman" w:cs="Times New Roman"/>
          <w:lang w:val="es-AR"/>
        </w:rPr>
        <w:t>críticas</w:t>
      </w:r>
      <w:r w:rsidRPr="00C03EDE">
        <w:rPr>
          <w:rFonts w:ascii="Times New Roman" w:hAnsi="Times New Roman" w:cs="Times New Roman"/>
          <w:lang w:val="es-AR"/>
        </w:rPr>
        <w:t xml:space="preserve">: la </w:t>
      </w:r>
      <w:r w:rsidR="006A0BEF" w:rsidRPr="00C03EDE">
        <w:rPr>
          <w:rFonts w:ascii="Times New Roman" w:hAnsi="Times New Roman" w:cs="Times New Roman"/>
          <w:lang w:val="es-AR"/>
        </w:rPr>
        <w:t>declaración</w:t>
      </w:r>
      <w:r w:rsidRPr="00C03EDE">
        <w:rPr>
          <w:rFonts w:ascii="Times New Roman" w:hAnsi="Times New Roman" w:cs="Times New Roman"/>
          <w:lang w:val="es-AR"/>
        </w:rPr>
        <w:t xml:space="preserve"> del estado de sitio, las intervenciones federales, la “</w:t>
      </w:r>
      <w:r w:rsidR="006A0BEF" w:rsidRPr="00C03EDE">
        <w:rPr>
          <w:rFonts w:ascii="Times New Roman" w:hAnsi="Times New Roman" w:cs="Times New Roman"/>
          <w:lang w:val="es-AR"/>
        </w:rPr>
        <w:t>legislación</w:t>
      </w:r>
      <w:r w:rsidRPr="00C03EDE">
        <w:rPr>
          <w:rFonts w:ascii="Times New Roman" w:hAnsi="Times New Roman" w:cs="Times New Roman"/>
          <w:lang w:val="es-AR"/>
        </w:rPr>
        <w:t xml:space="preserve"> delegada” y los decretos de necesidad y urgencia.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obligatoria: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Mustapic, Ana M</w:t>
      </w:r>
      <w:r w:rsidR="00132C82" w:rsidRPr="00C03EDE">
        <w:rPr>
          <w:rFonts w:ascii="Times New Roman" w:hAnsi="Times New Roman" w:cs="Times New Roman"/>
          <w:lang w:val="es-AR"/>
        </w:rPr>
        <w:t xml:space="preserve">. (1995) </w:t>
      </w:r>
      <w:r w:rsidRPr="00C03EDE">
        <w:rPr>
          <w:rFonts w:ascii="Times New Roman" w:hAnsi="Times New Roman" w:cs="Times New Roman"/>
          <w:lang w:val="es-AR"/>
        </w:rPr>
        <w:t xml:space="preserve">“Tribulaciones del Congreso en la nueva democracia argentina. </w:t>
      </w:r>
      <w:r w:rsidR="006A0BEF" w:rsidRPr="00C03EDE">
        <w:rPr>
          <w:rFonts w:ascii="Times New Roman" w:hAnsi="Times New Roman" w:cs="Times New Roman"/>
          <w:lang w:val="es-AR"/>
        </w:rPr>
        <w:t xml:space="preserve">El veto presidencial bajo Alfonsín y Menem”, en Revista </w:t>
      </w:r>
      <w:r w:rsidR="006A0BEF">
        <w:rPr>
          <w:rFonts w:ascii="Times New Roman" w:hAnsi="Times New Roman" w:cs="Times New Roman"/>
          <w:i/>
          <w:iCs/>
          <w:lang w:val="es-AR"/>
        </w:rPr>
        <w:t>Á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gora</w:t>
      </w:r>
      <w:r w:rsidR="006A0BEF" w:rsidRPr="00C03EDE">
        <w:rPr>
          <w:rFonts w:ascii="Times New Roman" w:hAnsi="Times New Roman" w:cs="Times New Roman"/>
          <w:lang w:val="es-AR"/>
        </w:rPr>
        <w:t>No</w:t>
      </w:r>
      <w:r w:rsidR="006A0BEF">
        <w:rPr>
          <w:rFonts w:ascii="Times New Roman" w:hAnsi="Times New Roman" w:cs="Times New Roman"/>
          <w:lang w:val="es-AR"/>
        </w:rPr>
        <w:t>.</w:t>
      </w:r>
      <w:r w:rsidR="006A0BEF" w:rsidRPr="00C03EDE">
        <w:rPr>
          <w:rFonts w:ascii="Times New Roman" w:hAnsi="Times New Roman" w:cs="Times New Roman"/>
          <w:lang w:val="es-AR"/>
        </w:rPr>
        <w:t xml:space="preserve"> 3, Buenos Aires, (O bien Mustapic, Ana M. &amp;Ferretti, Natalia, “El veto presidencial bajo los gobiernos de Alfonsín y Menem (1983-1993)”, Universidad Torcuato Di Tella,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WorkingPaper</w:t>
      </w:r>
      <w:r w:rsidR="006A0BEF" w:rsidRPr="00C03EDE">
        <w:rPr>
          <w:rFonts w:ascii="Times New Roman" w:hAnsi="Times New Roman" w:cs="Times New Roman"/>
          <w:lang w:val="es-AR"/>
        </w:rPr>
        <w:t>No</w:t>
      </w:r>
      <w:r w:rsidR="006A0BEF">
        <w:rPr>
          <w:rFonts w:ascii="Times New Roman" w:hAnsi="Times New Roman" w:cs="Times New Roman"/>
          <w:lang w:val="es-AR"/>
        </w:rPr>
        <w:t>.</w:t>
      </w:r>
      <w:r w:rsidR="006A0BEF" w:rsidRPr="00C03EDE">
        <w:rPr>
          <w:rFonts w:ascii="Times New Roman" w:hAnsi="Times New Roman" w:cs="Times New Roman"/>
          <w:lang w:val="es-AR"/>
        </w:rPr>
        <w:t xml:space="preserve"> 14, Buenos Aires, 1995).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Cox, Gary W. y Scott Morgenstern</w:t>
      </w:r>
      <w:r w:rsidR="00132C82" w:rsidRPr="00C03EDE">
        <w:rPr>
          <w:rFonts w:ascii="Times New Roman" w:hAnsi="Times New Roman" w:cs="Times New Roman"/>
          <w:lang w:val="es-AR"/>
        </w:rPr>
        <w:t xml:space="preserve"> (2001)</w:t>
      </w:r>
      <w:r w:rsidRPr="00C03EDE">
        <w:rPr>
          <w:rFonts w:ascii="Times New Roman" w:hAnsi="Times New Roman" w:cs="Times New Roman"/>
          <w:lang w:val="es-AR"/>
        </w:rPr>
        <w:t xml:space="preserve"> "Legislaturas reactivas y presidentes proactivos en </w:t>
      </w:r>
      <w:r w:rsidR="006A0BEF" w:rsidRPr="00C03EDE">
        <w:rPr>
          <w:rFonts w:ascii="Times New Roman" w:hAnsi="Times New Roman" w:cs="Times New Roman"/>
          <w:lang w:val="es-AR"/>
        </w:rPr>
        <w:t>América</w:t>
      </w:r>
      <w:r w:rsidRPr="00C03EDE">
        <w:rPr>
          <w:rFonts w:ascii="Times New Roman" w:hAnsi="Times New Roman" w:cs="Times New Roman"/>
          <w:lang w:val="es-AR"/>
        </w:rPr>
        <w:t xml:space="preserve"> Latina",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Desarrollo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Económico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 xml:space="preserve">Vol. 41, No. 163, 373-393. </w:t>
      </w:r>
    </w:p>
    <w:p w:rsidR="00132C82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Jones, Mark P. y Micozzi, Juan Pablo (2011), “Control, </w:t>
      </w:r>
      <w:r w:rsidR="006A0BEF" w:rsidRPr="00C03EDE">
        <w:rPr>
          <w:rFonts w:ascii="Times New Roman" w:hAnsi="Times New Roman" w:cs="Times New Roman"/>
          <w:lang w:val="es-AR"/>
        </w:rPr>
        <w:t>Concertación</w:t>
      </w:r>
      <w:r w:rsidRPr="00C03EDE">
        <w:rPr>
          <w:rFonts w:ascii="Times New Roman" w:hAnsi="Times New Roman" w:cs="Times New Roman"/>
          <w:lang w:val="es-AR"/>
        </w:rPr>
        <w:t xml:space="preserve">, Crisis y Cambio: Cuatro C para dos K en el Congreso nacional”, en Malamud, </w:t>
      </w:r>
      <w:r w:rsidR="006A0BEF" w:rsidRPr="00C03EDE">
        <w:rPr>
          <w:rFonts w:ascii="Times New Roman" w:hAnsi="Times New Roman" w:cs="Times New Roman"/>
          <w:lang w:val="es-AR"/>
        </w:rPr>
        <w:t>Andrés</w:t>
      </w:r>
      <w:r w:rsidRPr="00C03EDE">
        <w:rPr>
          <w:rFonts w:ascii="Times New Roman" w:hAnsi="Times New Roman" w:cs="Times New Roman"/>
          <w:lang w:val="es-AR"/>
        </w:rPr>
        <w:t xml:space="preserve"> y De Luca, Miguel (coordinadores),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en tiempos de los Kirchner, </w:t>
      </w:r>
      <w:r w:rsidRPr="00C03EDE">
        <w:rPr>
          <w:rFonts w:ascii="Times New Roman" w:hAnsi="Times New Roman" w:cs="Times New Roman"/>
          <w:lang w:val="es-AR"/>
        </w:rPr>
        <w:t>EUDEBA: Buenos Aires</w:t>
      </w:r>
      <w:r w:rsidR="00132C82" w:rsidRPr="00C03EDE">
        <w:rPr>
          <w:rFonts w:ascii="Times New Roman" w:hAnsi="Times New Roman" w:cs="Times New Roman"/>
          <w:lang w:val="es-AR"/>
        </w:rPr>
        <w:t>, 49-63.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Bonvecchi, Alejando y Mustapic, Ana M. (2011) “El Secreto Eficiente del presidencialismo argentino”, en Manuel AlcántaraSáez y Mercedes García Montero (editores),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Algo más que Presidentes: el papel del Poder Legislativo en América Latina, </w:t>
      </w:r>
      <w:r w:rsidRPr="00C03EDE">
        <w:rPr>
          <w:rFonts w:ascii="Times New Roman" w:hAnsi="Times New Roman" w:cs="Times New Roman"/>
          <w:lang w:val="es-AR"/>
        </w:rPr>
        <w:t>Zaragoza: Fundación Manuel Giménez Abad de Estudios Parlamentarios y del Estado Autonómico, 305-338</w:t>
      </w:r>
    </w:p>
    <w:p w:rsidR="00132C82" w:rsidRPr="00C03EDE" w:rsidRDefault="00132C82" w:rsidP="00132C82">
      <w:pPr>
        <w:jc w:val="both"/>
        <w:rPr>
          <w:rFonts w:ascii="Times New Roman" w:hAnsi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Bonvecchi, Alejando y Zelaznik, Javier</w:t>
      </w:r>
      <w:r w:rsidR="00A70ADD" w:rsidRPr="00C03EDE">
        <w:rPr>
          <w:rFonts w:ascii="Times New Roman" w:hAnsi="Times New Roman" w:cs="Times New Roman"/>
          <w:lang w:val="es-AR"/>
        </w:rPr>
        <w:t xml:space="preserve"> (2102)</w:t>
      </w:r>
      <w:r w:rsidRPr="00C03EDE">
        <w:rPr>
          <w:rFonts w:ascii="Times New Roman" w:hAnsi="Times New Roman" w:cs="Times New Roman"/>
          <w:lang w:val="es-AR"/>
        </w:rPr>
        <w:t xml:space="preserve"> “</w:t>
      </w: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El Impacto del Poder de Decreto Presidencial sobre el Comportamiento Legislativo”, en </w:t>
      </w:r>
      <w:r w:rsidRPr="00C03EDE">
        <w:rPr>
          <w:rFonts w:ascii="Times New Roman" w:hAnsi="Times New Roman" w:cs="Times New Roman"/>
          <w:lang w:val="es-AR"/>
        </w:rPr>
        <w:t>Mustapic, Ana María</w:t>
      </w:r>
      <w:r w:rsidR="00C03EDE">
        <w:rPr>
          <w:rFonts w:ascii="Times New Roman" w:hAnsi="Times New Roman" w:cs="Times New Roman"/>
          <w:lang w:val="es-AR"/>
        </w:rPr>
        <w:t>;</w:t>
      </w:r>
      <w:r w:rsidRPr="00C03EDE">
        <w:rPr>
          <w:rFonts w:ascii="Times New Roman" w:hAnsi="Times New Roman" w:cs="Times New Roman"/>
          <w:lang w:val="es-AR"/>
        </w:rPr>
        <w:t>Bonvecchi, Alejandro y Zelaznik, Javier (</w:t>
      </w:r>
      <w:r w:rsidR="006A0BEF" w:rsidRPr="00C03EDE">
        <w:rPr>
          <w:rFonts w:ascii="Times New Roman" w:hAnsi="Times New Roman" w:cs="Times New Roman"/>
          <w:lang w:val="es-AR"/>
        </w:rPr>
        <w:t>Comp.</w:t>
      </w:r>
      <w:r w:rsidRPr="00C03EDE">
        <w:rPr>
          <w:rFonts w:ascii="Times New Roman" w:hAnsi="Times New Roman" w:cs="Times New Roman"/>
          <w:lang w:val="es-AR"/>
        </w:rPr>
        <w:t xml:space="preserve">) </w:t>
      </w:r>
      <w:r w:rsidRPr="00C03EDE">
        <w:rPr>
          <w:rFonts w:ascii="Times New Roman" w:hAnsi="Times New Roman"/>
          <w:i/>
          <w:szCs w:val="19"/>
          <w:shd w:val="clear" w:color="auto" w:fill="FFFFFF"/>
          <w:lang w:val="es-AR"/>
        </w:rPr>
        <w:t>Los legisladores en el Congreso argentino. Prácticas y estrategias</w:t>
      </w:r>
      <w:r w:rsidRPr="00C03EDE">
        <w:rPr>
          <w:rFonts w:ascii="Times New Roman" w:hAnsi="Times New Roman"/>
          <w:szCs w:val="19"/>
          <w:shd w:val="clear" w:color="auto" w:fill="FFFFFF"/>
          <w:lang w:val="es-AR"/>
        </w:rPr>
        <w:t xml:space="preserve">, Instituto Torcuato Di Tella, Buenos Aires, 139- 170. </w:t>
      </w:r>
    </w:p>
    <w:p w:rsidR="00132C82" w:rsidRPr="00C03EDE" w:rsidRDefault="00132C82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Bibliografía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 complementaria: </w:t>
      </w:r>
    </w:p>
    <w:p w:rsidR="001A6AC1" w:rsidRPr="00C03EDE" w:rsidRDefault="001A6AC1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</w:p>
    <w:p w:rsidR="001A6AC1" w:rsidRPr="00C03EDE" w:rsidRDefault="001A6AC1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Mustapic, Ana M. (2000) “Oficialistas y diputados: Las relaciones Ejecutivo-Legislativo en la Argentina”,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Desarrollo </w:t>
      </w:r>
      <w:r w:rsidR="00C03EDE" w:rsidRPr="00C03EDE">
        <w:rPr>
          <w:rFonts w:ascii="Times New Roman" w:hAnsi="Times New Roman" w:cs="Times New Roman"/>
          <w:i/>
          <w:iCs/>
          <w:lang w:val="es-AR"/>
        </w:rPr>
        <w:t>Económico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Revista de Ciencias Sociales, </w:t>
      </w:r>
      <w:r w:rsidRPr="00C03EDE">
        <w:rPr>
          <w:rFonts w:ascii="Times New Roman" w:hAnsi="Times New Roman" w:cs="Times New Roman"/>
          <w:lang w:val="es-AR"/>
        </w:rPr>
        <w:t xml:space="preserve">No 156, vol. 39, IDES, Buenos Aires. </w:t>
      </w:r>
    </w:p>
    <w:p w:rsidR="001A6AC1" w:rsidRPr="00C03EDE" w:rsidRDefault="001A6AC1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lastRenderedPageBreak/>
        <w:t xml:space="preserve">- De Riz, Liliana &amp;Smulovitz, Catalina (1991) “Instituciones y </w:t>
      </w:r>
      <w:r w:rsidR="00C03EDE" w:rsidRPr="00C03EDE">
        <w:rPr>
          <w:rFonts w:ascii="Times New Roman" w:hAnsi="Times New Roman" w:cs="Times New Roman"/>
          <w:lang w:val="es-AR"/>
        </w:rPr>
        <w:t>dinámicapolítica</w:t>
      </w:r>
      <w:r w:rsidRPr="00C03EDE">
        <w:rPr>
          <w:rFonts w:ascii="Times New Roman" w:hAnsi="Times New Roman" w:cs="Times New Roman"/>
          <w:lang w:val="es-AR"/>
        </w:rPr>
        <w:t xml:space="preserve">: el presidencialismo argentino”.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CEDES, </w:t>
      </w:r>
      <w:r w:rsidRPr="00C03EDE">
        <w:rPr>
          <w:rFonts w:ascii="Times New Roman" w:hAnsi="Times New Roman" w:cs="Times New Roman"/>
          <w:lang w:val="es-AR"/>
        </w:rPr>
        <w:t>Documento N° 37, Buenos Aires, 1989. (</w:t>
      </w:r>
      <w:r w:rsidR="006A0BEF" w:rsidRPr="00C03EDE">
        <w:rPr>
          <w:rFonts w:ascii="Times New Roman" w:hAnsi="Times New Roman" w:cs="Times New Roman"/>
          <w:lang w:val="es-AR"/>
        </w:rPr>
        <w:t>También</w:t>
      </w:r>
      <w:r w:rsidRPr="00C03EDE">
        <w:rPr>
          <w:rFonts w:ascii="Times New Roman" w:hAnsi="Times New Roman" w:cs="Times New Roman"/>
          <w:lang w:val="es-AR"/>
        </w:rPr>
        <w:t xml:space="preserve"> en Nohlen, Dieter&amp; De Riz, Liliana (comps</w:t>
      </w:r>
      <w:r w:rsidR="006A0BEF">
        <w:rPr>
          <w:rFonts w:ascii="Times New Roman" w:hAnsi="Times New Roman" w:cs="Times New Roman"/>
          <w:lang w:val="es-AR"/>
        </w:rPr>
        <w:t>.</w:t>
      </w:r>
      <w:r w:rsidRPr="00C03EDE">
        <w:rPr>
          <w:rFonts w:ascii="Times New Roman" w:hAnsi="Times New Roman" w:cs="Times New Roman"/>
          <w:lang w:val="es-AR"/>
        </w:rPr>
        <w:t xml:space="preserve">), Reforma institucional y cambio </w:t>
      </w:r>
      <w:r w:rsidR="00C03EDE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, CEDES-Legasa, Buenos Aires. </w:t>
      </w:r>
    </w:p>
    <w:p w:rsidR="001A6AC1" w:rsidRPr="00C03EDE" w:rsidRDefault="001A6AC1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Ferreira Rubio, Delia &amp; Goretti, Matteo (1996) “Cuando el presidente gobierna solo. Menem y los decretos de necesidad y urgencia hasta la reforma constitucional (julio 1989- agosto 1994)”,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Desarrollo </w:t>
      </w:r>
      <w:r w:rsidR="00C03EDE" w:rsidRPr="00C03EDE">
        <w:rPr>
          <w:rFonts w:ascii="Times New Roman" w:hAnsi="Times New Roman" w:cs="Times New Roman"/>
          <w:i/>
          <w:iCs/>
          <w:lang w:val="es-AR"/>
        </w:rPr>
        <w:t>Económico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. Revista de Ciencias Sociales, </w:t>
      </w:r>
      <w:r w:rsidRPr="00C03EDE">
        <w:rPr>
          <w:rFonts w:ascii="Times New Roman" w:hAnsi="Times New Roman" w:cs="Times New Roman"/>
          <w:lang w:val="es-AR"/>
        </w:rPr>
        <w:t xml:space="preserve">N° 141, vol. 36, IDES,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Mustapic, Ana M. &amp;Etchemendy, </w:t>
      </w:r>
      <w:r w:rsidR="006A0BEF" w:rsidRPr="00C03EDE">
        <w:rPr>
          <w:rFonts w:ascii="Times New Roman" w:hAnsi="Times New Roman" w:cs="Times New Roman"/>
          <w:lang w:val="es-AR"/>
        </w:rPr>
        <w:t>Sebastián</w:t>
      </w:r>
      <w:r w:rsidR="00132C82" w:rsidRPr="00C03EDE">
        <w:rPr>
          <w:rFonts w:ascii="Times New Roman" w:hAnsi="Times New Roman" w:cs="Times New Roman"/>
          <w:lang w:val="es-AR"/>
        </w:rPr>
        <w:t xml:space="preserve"> (1999) </w:t>
      </w:r>
      <w:r w:rsidRPr="00C03EDE">
        <w:rPr>
          <w:rFonts w:ascii="Times New Roman" w:hAnsi="Times New Roman" w:cs="Times New Roman"/>
          <w:lang w:val="es-AR"/>
        </w:rPr>
        <w:t xml:space="preserve">“El papel de la insistencia en el sistema </w:t>
      </w:r>
      <w:r w:rsidR="006A0BEF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argentino. Un estudio de caso”, en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Revista Argentina de Ciencia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No 3,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Molinelli, N. Guillermo</w:t>
      </w:r>
      <w:r w:rsidR="00132C82" w:rsidRPr="00C03EDE">
        <w:rPr>
          <w:rFonts w:ascii="Times New Roman" w:hAnsi="Times New Roman" w:cs="Times New Roman"/>
          <w:lang w:val="es-AR"/>
        </w:rPr>
        <w:t xml:space="preserve"> (1991)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Presidentes y congresos en Argentina. Mitos y Realidades, </w:t>
      </w:r>
      <w:r w:rsidRPr="00C03EDE">
        <w:rPr>
          <w:rFonts w:ascii="Times New Roman" w:hAnsi="Times New Roman" w:cs="Times New Roman"/>
          <w:lang w:val="es-AR"/>
        </w:rPr>
        <w:t xml:space="preserve">Grupo Editor Latinoamericano, Buenos Aires. Parte III, cap. 8: “Las relaciones Presidente-Congreso en Estados Unidos” y cap. 12: “Veto presidencial e insistencia congresional en los Estados Unidos y Argentina”.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- </w:t>
      </w:r>
      <w:r w:rsidR="006A0BEF" w:rsidRPr="00C03EDE">
        <w:rPr>
          <w:rFonts w:ascii="Times New Roman" w:hAnsi="Times New Roman" w:cs="Times New Roman"/>
          <w:lang w:val="es-AR"/>
        </w:rPr>
        <w:t>Fernández</w:t>
      </w:r>
      <w:r w:rsidRPr="00C03EDE">
        <w:rPr>
          <w:rFonts w:ascii="Times New Roman" w:hAnsi="Times New Roman" w:cs="Times New Roman"/>
          <w:lang w:val="es-AR"/>
        </w:rPr>
        <w:t>, Mario &amp;</w:t>
      </w:r>
      <w:r w:rsidR="006A0BEF" w:rsidRPr="00C03EDE">
        <w:rPr>
          <w:rFonts w:ascii="Times New Roman" w:hAnsi="Times New Roman" w:cs="Times New Roman"/>
          <w:lang w:val="es-AR"/>
        </w:rPr>
        <w:t>Nohlen</w:t>
      </w:r>
      <w:r w:rsidRPr="00C03EDE">
        <w:rPr>
          <w:rFonts w:ascii="Times New Roman" w:hAnsi="Times New Roman" w:cs="Times New Roman"/>
          <w:lang w:val="es-AR"/>
        </w:rPr>
        <w:t>, Dieter</w:t>
      </w:r>
      <w:r w:rsidR="00132C82" w:rsidRPr="00C03EDE">
        <w:rPr>
          <w:rFonts w:ascii="Times New Roman" w:hAnsi="Times New Roman" w:cs="Times New Roman"/>
          <w:lang w:val="es-AR"/>
        </w:rPr>
        <w:t xml:space="preserve"> (1991)</w:t>
      </w:r>
      <w:r w:rsidRPr="00C03EDE">
        <w:rPr>
          <w:rFonts w:ascii="Times New Roman" w:hAnsi="Times New Roman" w:cs="Times New Roman"/>
          <w:lang w:val="es-AR"/>
        </w:rPr>
        <w:t xml:space="preserve"> “El presidencialismo latinoamericano. </w:t>
      </w:r>
      <w:r w:rsidR="006A0BEF" w:rsidRPr="00C03EDE">
        <w:rPr>
          <w:rFonts w:ascii="Times New Roman" w:hAnsi="Times New Roman" w:cs="Times New Roman"/>
          <w:lang w:val="es-AR"/>
        </w:rPr>
        <w:t>Evolución</w:t>
      </w:r>
      <w:r w:rsidRPr="00C03EDE">
        <w:rPr>
          <w:rFonts w:ascii="Times New Roman" w:hAnsi="Times New Roman" w:cs="Times New Roman"/>
          <w:lang w:val="es-AR"/>
        </w:rPr>
        <w:t xml:space="preserve"> y perspectivas”; y Nohlen, Dieter, “Presidencialismo, sistemas electorales y sistemas de partidos. Reflexiones exploratorias para </w:t>
      </w:r>
      <w:r w:rsidR="006A0BEF" w:rsidRPr="00C03EDE">
        <w:rPr>
          <w:rFonts w:ascii="Times New Roman" w:hAnsi="Times New Roman" w:cs="Times New Roman"/>
          <w:lang w:val="es-AR"/>
        </w:rPr>
        <w:t>América</w:t>
      </w:r>
      <w:r w:rsidRPr="00C03EDE">
        <w:rPr>
          <w:rFonts w:ascii="Times New Roman" w:hAnsi="Times New Roman" w:cs="Times New Roman"/>
          <w:lang w:val="es-AR"/>
        </w:rPr>
        <w:t xml:space="preserve"> Latina”, ambos en Nohlen, Dieter&amp;</w:t>
      </w:r>
      <w:r w:rsidR="006A0BEF" w:rsidRPr="00C03EDE">
        <w:rPr>
          <w:rFonts w:ascii="Times New Roman" w:hAnsi="Times New Roman" w:cs="Times New Roman"/>
          <w:lang w:val="es-AR"/>
        </w:rPr>
        <w:t>Fernández</w:t>
      </w:r>
      <w:r w:rsidRPr="00C03EDE">
        <w:rPr>
          <w:rFonts w:ascii="Times New Roman" w:hAnsi="Times New Roman" w:cs="Times New Roman"/>
          <w:lang w:val="es-AR"/>
        </w:rPr>
        <w:t xml:space="preserve">, Mario (Eds.),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Presidencialismo vs. Parlamentarismo.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América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Latina, </w:t>
      </w:r>
      <w:r w:rsidRPr="00C03EDE">
        <w:rPr>
          <w:rFonts w:ascii="Times New Roman" w:hAnsi="Times New Roman" w:cs="Times New Roman"/>
          <w:lang w:val="es-AR"/>
        </w:rPr>
        <w:t xml:space="preserve">Nueva Sociedad, Caracas. - </w:t>
      </w:r>
      <w:proofErr w:type="spellStart"/>
      <w:r w:rsidRPr="00C03EDE">
        <w:rPr>
          <w:rFonts w:ascii="Times New Roman" w:hAnsi="Times New Roman" w:cs="Times New Roman"/>
          <w:lang w:val="es-AR"/>
        </w:rPr>
        <w:t>Mustapic</w:t>
      </w:r>
      <w:proofErr w:type="spellEnd"/>
      <w:r w:rsidRPr="00C03EDE">
        <w:rPr>
          <w:rFonts w:ascii="Times New Roman" w:hAnsi="Times New Roman" w:cs="Times New Roman"/>
          <w:lang w:val="es-AR"/>
        </w:rPr>
        <w:t xml:space="preserve">, Ana M., “El papel de congreso en </w:t>
      </w:r>
      <w:r w:rsidR="006A0BEF" w:rsidRPr="00C03EDE">
        <w:rPr>
          <w:rFonts w:ascii="Times New Roman" w:hAnsi="Times New Roman" w:cs="Times New Roman"/>
          <w:lang w:val="es-AR"/>
        </w:rPr>
        <w:t>América</w:t>
      </w:r>
      <w:r w:rsidRPr="00C03EDE">
        <w:rPr>
          <w:rFonts w:ascii="Times New Roman" w:hAnsi="Times New Roman" w:cs="Times New Roman"/>
          <w:lang w:val="es-AR"/>
        </w:rPr>
        <w:t xml:space="preserve"> Latina”, en Revista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Contribuciones </w:t>
      </w:r>
      <w:r w:rsidRPr="00C03EDE">
        <w:rPr>
          <w:rFonts w:ascii="Times New Roman" w:hAnsi="Times New Roman" w:cs="Times New Roman"/>
          <w:lang w:val="es-AR"/>
        </w:rPr>
        <w:t xml:space="preserve">N° 4, KAS-CIEDLA, Buenos Aires.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- Serrafero, Mario D</w:t>
      </w:r>
      <w:r w:rsidR="00132C82" w:rsidRPr="00C03EDE">
        <w:rPr>
          <w:rFonts w:ascii="Times New Roman" w:hAnsi="Times New Roman" w:cs="Times New Roman"/>
          <w:lang w:val="es-AR"/>
        </w:rPr>
        <w:t xml:space="preserve">. (2005)  </w:t>
      </w:r>
      <w:r w:rsidRPr="00C03EDE">
        <w:rPr>
          <w:rFonts w:ascii="Times New Roman" w:hAnsi="Times New Roman" w:cs="Times New Roman"/>
          <w:i/>
          <w:iCs/>
          <w:lang w:val="es-AR"/>
        </w:rPr>
        <w:t>Exceptocracia.¿</w:t>
      </w:r>
      <w:r w:rsidR="00C03EDE" w:rsidRPr="00C03EDE">
        <w:rPr>
          <w:rFonts w:ascii="Times New Roman" w:hAnsi="Times New Roman" w:cs="Times New Roman"/>
          <w:i/>
          <w:iCs/>
          <w:lang w:val="es-AR"/>
        </w:rPr>
        <w:t>Confín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de la democracia? </w:t>
      </w:r>
      <w:r w:rsidR="00C03EDE" w:rsidRPr="00C03EDE">
        <w:rPr>
          <w:rFonts w:ascii="Times New Roman" w:hAnsi="Times New Roman" w:cs="Times New Roman"/>
          <w:i/>
          <w:iCs/>
          <w:lang w:val="es-AR"/>
        </w:rPr>
        <w:t>Intervención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federal, estado de sitio y decretos de necesidad y urgencia. </w:t>
      </w:r>
      <w:r w:rsidRPr="00C03EDE">
        <w:rPr>
          <w:rFonts w:ascii="Times New Roman" w:hAnsi="Times New Roman" w:cs="Times New Roman"/>
          <w:lang w:val="es-AR"/>
        </w:rPr>
        <w:t xml:space="preserve">Buenos Aires, Lumiere.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CLASE </w:t>
      </w:r>
      <w:r w:rsidR="007651D6">
        <w:rPr>
          <w:rFonts w:ascii="Times New Roman" w:hAnsi="Times New Roman" w:cs="Times New Roman"/>
          <w:b/>
          <w:bCs/>
          <w:lang w:val="es-AR"/>
        </w:rPr>
        <w:t>17</w:t>
      </w:r>
      <w:r w:rsidRPr="00C03EDE">
        <w:rPr>
          <w:rFonts w:ascii="Times New Roman" w:hAnsi="Times New Roman" w:cs="Times New Roman"/>
          <w:b/>
          <w:bCs/>
          <w:lang w:val="es-AR"/>
        </w:rPr>
        <w:t xml:space="preserve">: </w:t>
      </w:r>
      <w:r w:rsidR="006A0BEF" w:rsidRPr="00C03EDE">
        <w:rPr>
          <w:rFonts w:ascii="Times New Roman" w:hAnsi="Times New Roman" w:cs="Times New Roman"/>
          <w:lang w:val="es-AR"/>
        </w:rPr>
        <w:t>Continuación</w:t>
      </w:r>
      <w:r w:rsidRPr="00C03EDE">
        <w:rPr>
          <w:rFonts w:ascii="Times New Roman" w:hAnsi="Times New Roman" w:cs="Times New Roman"/>
          <w:lang w:val="es-AR"/>
        </w:rPr>
        <w:t xml:space="preserve"> de CLASE </w:t>
      </w:r>
      <w:r w:rsidR="007651D6">
        <w:rPr>
          <w:rFonts w:ascii="Times New Roman" w:hAnsi="Times New Roman" w:cs="Times New Roman"/>
          <w:lang w:val="es-AR"/>
        </w:rPr>
        <w:t>16 (con énfasis en las dinámicas de gobierno)</w:t>
      </w:r>
      <w:r w:rsidRPr="00C03EDE">
        <w:rPr>
          <w:rFonts w:ascii="Times New Roman" w:hAnsi="Times New Roman" w:cs="Times New Roman"/>
          <w:lang w:val="es-AR"/>
        </w:rPr>
        <w:t xml:space="preserve">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>EV</w:t>
      </w:r>
      <w:r w:rsidR="00F54834" w:rsidRPr="00C03EDE">
        <w:rPr>
          <w:rFonts w:ascii="Times New Roman" w:hAnsi="Times New Roman" w:cs="Times New Roman"/>
          <w:b/>
          <w:bCs/>
          <w:lang w:val="es-AR"/>
        </w:rPr>
        <w:t xml:space="preserve">ALUACIÓN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La modalidad de </w:t>
      </w:r>
      <w:r w:rsidR="006A0BEF" w:rsidRPr="00C03EDE">
        <w:rPr>
          <w:rFonts w:ascii="Times New Roman" w:hAnsi="Times New Roman" w:cs="Times New Roman"/>
          <w:lang w:val="es-AR"/>
        </w:rPr>
        <w:t>evaluación</w:t>
      </w:r>
      <w:r w:rsidRPr="00C03EDE">
        <w:rPr>
          <w:rFonts w:ascii="Times New Roman" w:hAnsi="Times New Roman" w:cs="Times New Roman"/>
          <w:lang w:val="es-AR"/>
        </w:rPr>
        <w:t xml:space="preserve"> del presente curso consiste en tres instancias: dos parciales escritos y una serie de trabajos </w:t>
      </w:r>
      <w:r w:rsidR="006A0BEF" w:rsidRPr="00C03EDE">
        <w:rPr>
          <w:rFonts w:ascii="Times New Roman" w:hAnsi="Times New Roman" w:cs="Times New Roman"/>
          <w:lang w:val="es-AR"/>
        </w:rPr>
        <w:t>prácticos</w:t>
      </w:r>
      <w:r w:rsidRPr="00C03EDE">
        <w:rPr>
          <w:rFonts w:ascii="Times New Roman" w:hAnsi="Times New Roman" w:cs="Times New Roman"/>
          <w:lang w:val="es-AR"/>
        </w:rPr>
        <w:t xml:space="preserve">. Con esta modalidad el equipo de </w:t>
      </w:r>
      <w:r w:rsidR="006A0BEF" w:rsidRPr="00C03EDE">
        <w:rPr>
          <w:rFonts w:ascii="Times New Roman" w:hAnsi="Times New Roman" w:cs="Times New Roman"/>
          <w:lang w:val="es-AR"/>
        </w:rPr>
        <w:t>cátedra</w:t>
      </w:r>
      <w:r w:rsidRPr="00C03EDE">
        <w:rPr>
          <w:rFonts w:ascii="Times New Roman" w:hAnsi="Times New Roman" w:cs="Times New Roman"/>
          <w:lang w:val="es-AR"/>
        </w:rPr>
        <w:t xml:space="preserve"> pretende contar con un sistema de </w:t>
      </w:r>
      <w:r w:rsidR="006A0BEF" w:rsidRPr="00C03EDE">
        <w:rPr>
          <w:rFonts w:ascii="Times New Roman" w:hAnsi="Times New Roman" w:cs="Times New Roman"/>
          <w:lang w:val="es-AR"/>
        </w:rPr>
        <w:t>evaluación</w:t>
      </w:r>
      <w:r w:rsidRPr="00C03EDE">
        <w:rPr>
          <w:rFonts w:ascii="Times New Roman" w:hAnsi="Times New Roman" w:cs="Times New Roman"/>
          <w:lang w:val="es-AR"/>
        </w:rPr>
        <w:t xml:space="preserve"> permanente que posibilite el seguimiento del alumno a lo largo de las clases. </w:t>
      </w:r>
      <w:r w:rsidR="006A0BEF" w:rsidRPr="00C03EDE">
        <w:rPr>
          <w:rFonts w:ascii="Times New Roman" w:hAnsi="Times New Roman" w:cs="Times New Roman"/>
          <w:lang w:val="es-AR"/>
        </w:rPr>
        <w:t xml:space="preserve">Los trabajos prácticos son instancias de evaluaciónperiódica, escrita y presencial que apuntan a que los estudiantes apliquen las herramientas teóricas y metodológicas definidas en la cursada, a la vez que permiten a los docentes realizar una evaluación continuada de los alumnos. </w:t>
      </w:r>
      <w:r w:rsidRPr="00C03EDE">
        <w:rPr>
          <w:rFonts w:ascii="Times New Roman" w:hAnsi="Times New Roman" w:cs="Times New Roman"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lang w:val="es-AR"/>
        </w:rPr>
        <w:t>temática</w:t>
      </w:r>
      <w:r w:rsidRPr="00C03EDE">
        <w:rPr>
          <w:rFonts w:ascii="Times New Roman" w:hAnsi="Times New Roman" w:cs="Times New Roman"/>
          <w:lang w:val="es-AR"/>
        </w:rPr>
        <w:t xml:space="preserve">, modalidad y material de consulta para cada trabajo </w:t>
      </w:r>
      <w:r w:rsidR="006A0BEF" w:rsidRPr="00C03EDE">
        <w:rPr>
          <w:rFonts w:ascii="Times New Roman" w:hAnsi="Times New Roman" w:cs="Times New Roman"/>
          <w:lang w:val="es-AR"/>
        </w:rPr>
        <w:t>práctico</w:t>
      </w:r>
      <w:r w:rsidRPr="00C03EDE">
        <w:rPr>
          <w:rFonts w:ascii="Times New Roman" w:hAnsi="Times New Roman" w:cs="Times New Roman"/>
          <w:lang w:val="es-AR"/>
        </w:rPr>
        <w:t xml:space="preserve"> se informará con </w:t>
      </w:r>
      <w:r w:rsidR="006A0BEF" w:rsidRPr="00C03EDE">
        <w:rPr>
          <w:rFonts w:ascii="Times New Roman" w:hAnsi="Times New Roman" w:cs="Times New Roman"/>
          <w:lang w:val="es-AR"/>
        </w:rPr>
        <w:t>anticipación</w:t>
      </w:r>
      <w:r w:rsidRPr="00C03EDE">
        <w:rPr>
          <w:rFonts w:ascii="Times New Roman" w:hAnsi="Times New Roman" w:cs="Times New Roman"/>
          <w:lang w:val="es-AR"/>
        </w:rPr>
        <w:t xml:space="preserve">, y los cursantes </w:t>
      </w:r>
      <w:r w:rsidR="006A0BEF" w:rsidRPr="00C03EDE">
        <w:rPr>
          <w:rFonts w:ascii="Times New Roman" w:hAnsi="Times New Roman" w:cs="Times New Roman"/>
          <w:lang w:val="es-AR"/>
        </w:rPr>
        <w:t>podrán</w:t>
      </w:r>
      <w:r w:rsidRPr="00C03EDE">
        <w:rPr>
          <w:rFonts w:ascii="Times New Roman" w:hAnsi="Times New Roman" w:cs="Times New Roman"/>
          <w:lang w:val="es-AR"/>
        </w:rPr>
        <w:t xml:space="preserve"> realizarlos contando con las anotaciones que hayan efectuado previamente. Las consignas para la </w:t>
      </w:r>
      <w:r w:rsidR="006A0BEF" w:rsidRPr="00C03EDE">
        <w:rPr>
          <w:rFonts w:ascii="Times New Roman" w:hAnsi="Times New Roman" w:cs="Times New Roman"/>
          <w:lang w:val="es-AR"/>
        </w:rPr>
        <w:t>elaboración</w:t>
      </w:r>
      <w:r w:rsidRPr="00C03EDE">
        <w:rPr>
          <w:rFonts w:ascii="Times New Roman" w:hAnsi="Times New Roman" w:cs="Times New Roman"/>
          <w:lang w:val="es-AR"/>
        </w:rPr>
        <w:t xml:space="preserve"> de los mismos se </w:t>
      </w:r>
      <w:r w:rsidR="006A0BEF" w:rsidRPr="00C03EDE">
        <w:rPr>
          <w:rFonts w:ascii="Times New Roman" w:hAnsi="Times New Roman" w:cs="Times New Roman"/>
          <w:lang w:val="es-AR"/>
        </w:rPr>
        <w:t>presentarán</w:t>
      </w:r>
      <w:r w:rsidRPr="00C03EDE">
        <w:rPr>
          <w:rFonts w:ascii="Times New Roman" w:hAnsi="Times New Roman" w:cs="Times New Roman"/>
          <w:lang w:val="es-AR"/>
        </w:rPr>
        <w:t xml:space="preserve"> en </w:t>
      </w:r>
      <w:r w:rsidR="006A0BEF" w:rsidRPr="00C03EDE">
        <w:rPr>
          <w:rFonts w:ascii="Times New Roman" w:hAnsi="Times New Roman" w:cs="Times New Roman"/>
          <w:lang w:val="es-AR"/>
        </w:rPr>
        <w:t>días</w:t>
      </w:r>
      <w:r w:rsidRPr="00C03EDE">
        <w:rPr>
          <w:rFonts w:ascii="Times New Roman" w:hAnsi="Times New Roman" w:cs="Times New Roman"/>
          <w:lang w:val="es-AR"/>
        </w:rPr>
        <w:t xml:space="preserve"> y horarios de clase. Para conservar la regularidad, los alumnos </w:t>
      </w:r>
      <w:r w:rsidR="006A0BEF" w:rsidRPr="00C03EDE">
        <w:rPr>
          <w:rFonts w:ascii="Times New Roman" w:hAnsi="Times New Roman" w:cs="Times New Roman"/>
          <w:lang w:val="es-AR"/>
        </w:rPr>
        <w:t>deberán</w:t>
      </w:r>
      <w:r w:rsidRPr="00C03EDE">
        <w:rPr>
          <w:rFonts w:ascii="Times New Roman" w:hAnsi="Times New Roman" w:cs="Times New Roman"/>
          <w:lang w:val="es-AR"/>
        </w:rPr>
        <w:t xml:space="preserve"> entregar el ochenta (80) por ciento de los trabajos </w:t>
      </w:r>
      <w:r w:rsidR="006A0BEF" w:rsidRPr="00C03EDE">
        <w:rPr>
          <w:rFonts w:ascii="Times New Roman" w:hAnsi="Times New Roman" w:cs="Times New Roman"/>
          <w:lang w:val="es-AR"/>
        </w:rPr>
        <w:t>prácticos</w:t>
      </w:r>
      <w:r w:rsidRPr="00C03EDE">
        <w:rPr>
          <w:rFonts w:ascii="Times New Roman" w:hAnsi="Times New Roman" w:cs="Times New Roman"/>
          <w:lang w:val="es-AR"/>
        </w:rPr>
        <w:t xml:space="preserve"> y lograr un promedio de cuatro (4) puntos en su </w:t>
      </w:r>
      <w:r w:rsidR="006A0BEF" w:rsidRPr="00C03EDE">
        <w:rPr>
          <w:rFonts w:ascii="Times New Roman" w:hAnsi="Times New Roman" w:cs="Times New Roman"/>
          <w:lang w:val="es-AR"/>
        </w:rPr>
        <w:t>evaluación</w:t>
      </w:r>
      <w:r w:rsidRPr="00C03EDE">
        <w:rPr>
          <w:rFonts w:ascii="Times New Roman" w:hAnsi="Times New Roman" w:cs="Times New Roman"/>
          <w:lang w:val="es-AR"/>
        </w:rPr>
        <w:t xml:space="preserve">. La </w:t>
      </w:r>
      <w:r w:rsidR="006A0BEF" w:rsidRPr="00C03EDE">
        <w:rPr>
          <w:rFonts w:ascii="Times New Roman" w:hAnsi="Times New Roman" w:cs="Times New Roman"/>
          <w:lang w:val="es-AR"/>
        </w:rPr>
        <w:t>promoción</w:t>
      </w:r>
      <w:r w:rsidRPr="00C03EDE">
        <w:rPr>
          <w:rFonts w:ascii="Times New Roman" w:hAnsi="Times New Roman" w:cs="Times New Roman"/>
          <w:lang w:val="es-AR"/>
        </w:rPr>
        <w:t xml:space="preserve"> del curso requiere: completar igual cantidad de trabajos </w:t>
      </w:r>
      <w:r w:rsidR="006A0BEF" w:rsidRPr="00C03EDE">
        <w:rPr>
          <w:rFonts w:ascii="Times New Roman" w:hAnsi="Times New Roman" w:cs="Times New Roman"/>
          <w:lang w:val="es-AR"/>
        </w:rPr>
        <w:t>prácticos</w:t>
      </w:r>
      <w:r w:rsidRPr="00C03EDE">
        <w:rPr>
          <w:rFonts w:ascii="Times New Roman" w:hAnsi="Times New Roman" w:cs="Times New Roman"/>
          <w:lang w:val="es-AR"/>
        </w:rPr>
        <w:t xml:space="preserve">, obtener un promedio no inferior a siete (7) puntos en las calificaciones de </w:t>
      </w:r>
      <w:r w:rsidR="006A0BEF" w:rsidRPr="00C03EDE">
        <w:rPr>
          <w:rFonts w:ascii="Times New Roman" w:hAnsi="Times New Roman" w:cs="Times New Roman"/>
          <w:lang w:val="es-AR"/>
        </w:rPr>
        <w:t>estos</w:t>
      </w:r>
      <w:r w:rsidRPr="00C03EDE">
        <w:rPr>
          <w:rFonts w:ascii="Times New Roman" w:hAnsi="Times New Roman" w:cs="Times New Roman"/>
          <w:lang w:val="es-AR"/>
        </w:rPr>
        <w:t xml:space="preserve"> y aprobar las instancias de </w:t>
      </w:r>
      <w:r w:rsidR="006A0BEF" w:rsidRPr="00C03EDE">
        <w:rPr>
          <w:rFonts w:ascii="Times New Roman" w:hAnsi="Times New Roman" w:cs="Times New Roman"/>
          <w:lang w:val="es-AR"/>
        </w:rPr>
        <w:t>evaluación</w:t>
      </w:r>
      <w:r w:rsidRPr="00C03EDE">
        <w:rPr>
          <w:rFonts w:ascii="Times New Roman" w:hAnsi="Times New Roman" w:cs="Times New Roman"/>
          <w:lang w:val="es-AR"/>
        </w:rPr>
        <w:t xml:space="preserve"> con una media global de al menos siete (7) puntos. Para promocionar, los estudiantes </w:t>
      </w:r>
      <w:r w:rsidR="006A0BEF" w:rsidRPr="00C03EDE">
        <w:rPr>
          <w:rFonts w:ascii="Times New Roman" w:hAnsi="Times New Roman" w:cs="Times New Roman"/>
          <w:lang w:val="es-AR"/>
        </w:rPr>
        <w:t>deberán</w:t>
      </w:r>
      <w:r w:rsidRPr="00C03EDE">
        <w:rPr>
          <w:rFonts w:ascii="Times New Roman" w:hAnsi="Times New Roman" w:cs="Times New Roman"/>
          <w:lang w:val="es-AR"/>
        </w:rPr>
        <w:t xml:space="preserve"> demostrar competencia en la lectura </w:t>
      </w:r>
      <w:r w:rsidR="006A0BEF" w:rsidRPr="00C03EDE">
        <w:rPr>
          <w:rFonts w:ascii="Times New Roman" w:hAnsi="Times New Roman" w:cs="Times New Roman"/>
          <w:lang w:val="es-AR"/>
        </w:rPr>
        <w:t>analítica</w:t>
      </w:r>
      <w:r w:rsidRPr="00C03EDE">
        <w:rPr>
          <w:rFonts w:ascii="Times New Roman" w:hAnsi="Times New Roman" w:cs="Times New Roman"/>
          <w:lang w:val="es-AR"/>
        </w:rPr>
        <w:t xml:space="preserve">, capacidad de </w:t>
      </w:r>
      <w:r w:rsidR="006A0BEF" w:rsidRPr="00C03EDE">
        <w:rPr>
          <w:rFonts w:ascii="Times New Roman" w:hAnsi="Times New Roman" w:cs="Times New Roman"/>
          <w:lang w:val="es-AR"/>
        </w:rPr>
        <w:t>síntesis</w:t>
      </w:r>
      <w:r w:rsidRPr="00C03EDE">
        <w:rPr>
          <w:rFonts w:ascii="Times New Roman" w:hAnsi="Times New Roman" w:cs="Times New Roman"/>
          <w:lang w:val="es-AR"/>
        </w:rPr>
        <w:t xml:space="preserve">, destreza argumentativa y rigurosidad en la </w:t>
      </w:r>
      <w:r w:rsidR="006A0BEF" w:rsidRPr="00C03EDE">
        <w:rPr>
          <w:rFonts w:ascii="Times New Roman" w:hAnsi="Times New Roman" w:cs="Times New Roman"/>
          <w:lang w:val="es-AR"/>
        </w:rPr>
        <w:t>aplicación</w:t>
      </w:r>
      <w:r w:rsidRPr="00C03EDE">
        <w:rPr>
          <w:rFonts w:ascii="Times New Roman" w:hAnsi="Times New Roman" w:cs="Times New Roman"/>
          <w:lang w:val="es-AR"/>
        </w:rPr>
        <w:t xml:space="preserve"> de conceptos. 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En la medida de lo posible, los docentes presentaránguíastemáticas, exhibirán material gr</w:t>
      </w:r>
      <w:r>
        <w:rPr>
          <w:rFonts w:ascii="Times New Roman" w:hAnsi="Times New Roman" w:cs="Times New Roman"/>
          <w:lang w:val="es-AR"/>
        </w:rPr>
        <w:t>á</w:t>
      </w:r>
      <w:r w:rsidRPr="00C03EDE">
        <w:rPr>
          <w:rFonts w:ascii="Times New Roman" w:hAnsi="Times New Roman" w:cs="Times New Roman"/>
          <w:lang w:val="es-AR"/>
        </w:rPr>
        <w:t xml:space="preserve">fico o audiovisual, o propondrán la interpretación de ejercicios de </w:t>
      </w:r>
      <w:r w:rsidRPr="00C03EDE">
        <w:rPr>
          <w:rFonts w:ascii="Times New Roman" w:hAnsi="Times New Roman" w:cs="Times New Roman"/>
          <w:lang w:val="es-AR"/>
        </w:rPr>
        <w:lastRenderedPageBreak/>
        <w:t xml:space="preserve">simulación, con el fin de que el alumno realice una lectura crítica de los textos de la bibliografía obligatoria fuera de las horas destinadas al curso.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ORIENTACIÓN TEMÁTICA 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Según el plan de estudios elaborado por la "ComisiónStrasser" en la fundación de la Carrera de Ciencia Política (1984), la reforma del mismo en 1993, y los criterios establecidos para la planificación de la apertura de materias optativas, y de acuerdo a los contenidos mínimos de la asignatura, Instituciones Políticas y Procesos Gubernamentales se ubica en las orientaciones: a) Política Comparada y b) Estado, Administración y </w:t>
      </w:r>
      <w:proofErr w:type="spellStart"/>
      <w:r w:rsidRPr="00C03EDE">
        <w:rPr>
          <w:rFonts w:ascii="Times New Roman" w:hAnsi="Times New Roman" w:cs="Times New Roman"/>
          <w:lang w:val="es-AR"/>
        </w:rPr>
        <w:t>Políticas</w:t>
      </w:r>
      <w:r w:rsidR="007C301E" w:rsidRPr="00C03EDE">
        <w:rPr>
          <w:rFonts w:ascii="Times New Roman" w:hAnsi="Times New Roman" w:cs="Times New Roman"/>
          <w:lang w:val="es-AR"/>
        </w:rPr>
        <w:t>P</w:t>
      </w:r>
      <w:r w:rsidR="007C301E">
        <w:rPr>
          <w:rFonts w:ascii="Times New Roman" w:hAnsi="Times New Roman" w:cs="Times New Roman"/>
          <w:lang w:val="es-AR"/>
        </w:rPr>
        <w:t>ú</w:t>
      </w:r>
      <w:r w:rsidR="007C301E" w:rsidRPr="00C03EDE">
        <w:rPr>
          <w:rFonts w:ascii="Times New Roman" w:hAnsi="Times New Roman" w:cs="Times New Roman"/>
          <w:lang w:val="es-AR"/>
        </w:rPr>
        <w:t>blicas</w:t>
      </w:r>
      <w:proofErr w:type="spellEnd"/>
      <w:r w:rsidRPr="00C03EDE">
        <w:rPr>
          <w:rFonts w:ascii="Times New Roman" w:hAnsi="Times New Roman" w:cs="Times New Roman"/>
          <w:lang w:val="es-AR"/>
        </w:rPr>
        <w:t xml:space="preserve">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INSTITUCIONES POLÍTICAS Y PROCESOS GUBERNAMENTALES EN EL "INFORME LANZARO"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En agosto de 1998, el programa de estudios de Ciencia </w:t>
      </w:r>
      <w:r w:rsidR="006A0BEF" w:rsidRPr="00C03EDE">
        <w:rPr>
          <w:rFonts w:ascii="Times New Roman" w:hAnsi="Times New Roman" w:cs="Times New Roman"/>
          <w:lang w:val="es-AR"/>
        </w:rPr>
        <w:t>Política</w:t>
      </w:r>
      <w:r w:rsidRPr="00C03EDE">
        <w:rPr>
          <w:rFonts w:ascii="Times New Roman" w:hAnsi="Times New Roman" w:cs="Times New Roman"/>
          <w:lang w:val="es-AR"/>
        </w:rPr>
        <w:t xml:space="preserve"> de la Universidad de Buenos Aires fue evaluado por Jorge Lanzaro. </w:t>
      </w:r>
      <w:r w:rsidR="006A0BEF" w:rsidRPr="00C03EDE">
        <w:rPr>
          <w:rFonts w:ascii="Times New Roman" w:hAnsi="Times New Roman" w:cs="Times New Roman"/>
          <w:lang w:val="es-AR"/>
        </w:rPr>
        <w:t xml:space="preserve">Este prestigioso politólogo uruguayo elevó un informe recomendando “acentuar los estudios sobre Gobierno, Estado y PolíticasPúblicas” en la licenciatura y, resaltó la “gran centralidad para la disciplina” de las asignaturas optativas “Instituciones Políticas y Procesos Gubernamentales” y “Partidos Políticos y Regímenes Electorales” (véase punto II, “Composición del Plan de Estudios y Programa” del llamado "Informe Lanzaro").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BIBLIOGRAFIA DE REFERENCIA GENERAL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Como obra de referencia general para el caso argentino se sugiere el libro de Molinelli, N. Guillermo; Palanza, M. Valeria &amp; Sin, Gisela,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Congreso, Presidencia y Justicia en Argentina, </w:t>
      </w:r>
      <w:r w:rsidRPr="00C03EDE">
        <w:rPr>
          <w:rFonts w:ascii="Times New Roman" w:hAnsi="Times New Roman" w:cs="Times New Roman"/>
          <w:lang w:val="es-AR"/>
        </w:rPr>
        <w:t xml:space="preserve">Temas Grupo Editorial, Buenos Aires, 1999. Y para una </w:t>
      </w:r>
      <w:r w:rsidR="006A0BEF" w:rsidRPr="00C03EDE">
        <w:rPr>
          <w:rFonts w:ascii="Times New Roman" w:hAnsi="Times New Roman" w:cs="Times New Roman"/>
          <w:lang w:val="es-AR"/>
        </w:rPr>
        <w:t>actualización</w:t>
      </w:r>
      <w:r w:rsidRPr="00C03EDE">
        <w:rPr>
          <w:rFonts w:ascii="Times New Roman" w:hAnsi="Times New Roman" w:cs="Times New Roman"/>
          <w:lang w:val="es-AR"/>
        </w:rPr>
        <w:t xml:space="preserve">, Zelaznik, Javier, “Materiales para el estudio del sistema </w:t>
      </w:r>
      <w:r w:rsidR="006A0BEF" w:rsidRPr="00C03EDE">
        <w:rPr>
          <w:rFonts w:ascii="Times New Roman" w:hAnsi="Times New Roman" w:cs="Times New Roman"/>
          <w:lang w:val="es-AR"/>
        </w:rPr>
        <w:t>político</w:t>
      </w:r>
      <w:r w:rsidRPr="00C03EDE">
        <w:rPr>
          <w:rFonts w:ascii="Times New Roman" w:hAnsi="Times New Roman" w:cs="Times New Roman"/>
          <w:lang w:val="es-AR"/>
        </w:rPr>
        <w:t xml:space="preserve"> argentino (1999-2011)”, en Malamud, </w:t>
      </w:r>
      <w:r w:rsidR="006A0BEF" w:rsidRPr="00C03EDE">
        <w:rPr>
          <w:rFonts w:ascii="Times New Roman" w:hAnsi="Times New Roman" w:cs="Times New Roman"/>
          <w:lang w:val="es-AR"/>
        </w:rPr>
        <w:t>Andrés</w:t>
      </w:r>
      <w:r w:rsidRPr="00C03EDE">
        <w:rPr>
          <w:rFonts w:ascii="Times New Roman" w:hAnsi="Times New Roman" w:cs="Times New Roman"/>
          <w:lang w:val="es-AR"/>
        </w:rPr>
        <w:t xml:space="preserve"> y De Luca, Miguel (coordinadores), 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La </w:t>
      </w:r>
      <w:r w:rsidR="006A0BEF"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Pr="00C03EDE">
        <w:rPr>
          <w:rFonts w:ascii="Times New Roman" w:hAnsi="Times New Roman" w:cs="Times New Roman"/>
          <w:i/>
          <w:iCs/>
          <w:lang w:val="es-AR"/>
        </w:rPr>
        <w:t xml:space="preserve"> en tiempos de los Kirchner, </w:t>
      </w:r>
      <w:r w:rsidRPr="00C03EDE">
        <w:rPr>
          <w:rFonts w:ascii="Times New Roman" w:hAnsi="Times New Roman" w:cs="Times New Roman"/>
          <w:lang w:val="es-AR"/>
        </w:rPr>
        <w:t xml:space="preserve">EUDEBA: Buenos Aires, 2011. </w:t>
      </w: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E65A9E" w:rsidRPr="00C03EDE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s-AR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REVISTAS 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>Además</w:t>
      </w:r>
      <w:r w:rsidR="00F54834" w:rsidRPr="00C03EDE">
        <w:rPr>
          <w:rFonts w:ascii="Times New Roman" w:hAnsi="Times New Roman" w:cs="Times New Roman"/>
          <w:lang w:val="es-AR"/>
        </w:rPr>
        <w:t xml:space="preserve"> de las lecturas </w:t>
      </w:r>
      <w:r w:rsidRPr="00C03EDE">
        <w:rPr>
          <w:rFonts w:ascii="Times New Roman" w:hAnsi="Times New Roman" w:cs="Times New Roman"/>
          <w:lang w:val="es-AR"/>
        </w:rPr>
        <w:t>señaladas</w:t>
      </w:r>
      <w:r w:rsidR="00F54834" w:rsidRPr="00C03EDE">
        <w:rPr>
          <w:rFonts w:ascii="Times New Roman" w:hAnsi="Times New Roman" w:cs="Times New Roman"/>
          <w:lang w:val="es-AR"/>
        </w:rPr>
        <w:t xml:space="preserve">, se recomienda la consulta de </w:t>
      </w:r>
      <w:r w:rsidRPr="00C03EDE">
        <w:rPr>
          <w:rFonts w:ascii="Times New Roman" w:hAnsi="Times New Roman" w:cs="Times New Roman"/>
          <w:lang w:val="es-AR"/>
        </w:rPr>
        <w:t>artículos</w:t>
      </w:r>
      <w:r w:rsidR="00F54834" w:rsidRPr="00C03EDE">
        <w:rPr>
          <w:rFonts w:ascii="Times New Roman" w:hAnsi="Times New Roman" w:cs="Times New Roman"/>
          <w:lang w:val="es-AR"/>
        </w:rPr>
        <w:t xml:space="preserve"> recientes en las siguientes revistas especializadas de la </w:t>
      </w:r>
      <w:r w:rsidRPr="00C03EDE">
        <w:rPr>
          <w:rFonts w:ascii="Times New Roman" w:hAnsi="Times New Roman" w:cs="Times New Roman"/>
          <w:lang w:val="es-AR"/>
        </w:rPr>
        <w:t>región</w:t>
      </w:r>
      <w:r w:rsidR="00F54834" w:rsidRPr="00C03EDE">
        <w:rPr>
          <w:rFonts w:ascii="Times New Roman" w:hAnsi="Times New Roman" w:cs="Times New Roman"/>
          <w:lang w:val="es-AR"/>
        </w:rPr>
        <w:t xml:space="preserve"> (se trata de revistas de ciencia </w:t>
      </w:r>
      <w:r w:rsidRPr="00C03EDE">
        <w:rPr>
          <w:rFonts w:ascii="Times New Roman" w:hAnsi="Times New Roman" w:cs="Times New Roman"/>
          <w:lang w:val="es-AR"/>
        </w:rPr>
        <w:t>política</w:t>
      </w:r>
      <w:r w:rsidR="00F54834" w:rsidRPr="00C03EDE">
        <w:rPr>
          <w:rFonts w:ascii="Times New Roman" w:hAnsi="Times New Roman" w:cs="Times New Roman"/>
          <w:lang w:val="es-AR"/>
        </w:rPr>
        <w:t xml:space="preserve"> y de ciencias sociales con contenidos de ciencia </w:t>
      </w:r>
      <w:r w:rsidRPr="00C03EDE">
        <w:rPr>
          <w:rFonts w:ascii="Times New Roman" w:hAnsi="Times New Roman" w:cs="Times New Roman"/>
          <w:lang w:val="es-AR"/>
        </w:rPr>
        <w:t>política</w:t>
      </w:r>
      <w:r w:rsidR="00F54834" w:rsidRPr="00C03EDE">
        <w:rPr>
          <w:rFonts w:ascii="Times New Roman" w:hAnsi="Times New Roman" w:cs="Times New Roman"/>
          <w:lang w:val="es-AR"/>
        </w:rPr>
        <w:t xml:space="preserve">, </w:t>
      </w:r>
      <w:r w:rsidRPr="00C03EDE">
        <w:rPr>
          <w:rFonts w:ascii="Times New Roman" w:hAnsi="Times New Roman" w:cs="Times New Roman"/>
          <w:lang w:val="es-AR"/>
        </w:rPr>
        <w:t>sólo</w:t>
      </w:r>
      <w:r w:rsidR="00F54834" w:rsidRPr="00C03EDE">
        <w:rPr>
          <w:rFonts w:ascii="Times New Roman" w:hAnsi="Times New Roman" w:cs="Times New Roman"/>
          <w:lang w:val="es-AR"/>
        </w:rPr>
        <w:t xml:space="preserve"> en lengua castellana). La lectura de </w:t>
      </w:r>
      <w:r w:rsidRPr="00C03EDE">
        <w:rPr>
          <w:rFonts w:ascii="Times New Roman" w:hAnsi="Times New Roman" w:cs="Times New Roman"/>
          <w:lang w:val="es-AR"/>
        </w:rPr>
        <w:t>artículos</w:t>
      </w:r>
      <w:r w:rsidR="00F54834" w:rsidRPr="00C03EDE">
        <w:rPr>
          <w:rFonts w:ascii="Times New Roman" w:hAnsi="Times New Roman" w:cs="Times New Roman"/>
          <w:lang w:val="es-AR"/>
        </w:rPr>
        <w:t xml:space="preserve"> en publicaciones de este tipo no </w:t>
      </w:r>
      <w:r w:rsidRPr="00C03EDE">
        <w:rPr>
          <w:rFonts w:ascii="Times New Roman" w:hAnsi="Times New Roman" w:cs="Times New Roman"/>
          <w:lang w:val="es-AR"/>
        </w:rPr>
        <w:t>sólo</w:t>
      </w:r>
      <w:r w:rsidR="00F54834" w:rsidRPr="00C03EDE">
        <w:rPr>
          <w:rFonts w:ascii="Times New Roman" w:hAnsi="Times New Roman" w:cs="Times New Roman"/>
          <w:lang w:val="es-AR"/>
        </w:rPr>
        <w:t xml:space="preserve"> permite ampliar el conocimiento sobre la ciencia </w:t>
      </w:r>
      <w:r w:rsidRPr="00C03EDE">
        <w:rPr>
          <w:rFonts w:ascii="Times New Roman" w:hAnsi="Times New Roman" w:cs="Times New Roman"/>
          <w:lang w:val="es-AR"/>
        </w:rPr>
        <w:t>política</w:t>
      </w:r>
      <w:r w:rsidR="00F54834" w:rsidRPr="00C03EDE">
        <w:rPr>
          <w:rFonts w:ascii="Times New Roman" w:hAnsi="Times New Roman" w:cs="Times New Roman"/>
          <w:lang w:val="es-AR"/>
        </w:rPr>
        <w:t xml:space="preserve"> sino que es una de las mejores maneras de aprender “</w:t>
      </w:r>
      <w:r w:rsidRPr="00C03EDE">
        <w:rPr>
          <w:rFonts w:ascii="Times New Roman" w:hAnsi="Times New Roman" w:cs="Times New Roman"/>
          <w:lang w:val="es-AR"/>
        </w:rPr>
        <w:t>cómo</w:t>
      </w:r>
      <w:r w:rsidR="00F54834" w:rsidRPr="00C03EDE">
        <w:rPr>
          <w:rFonts w:ascii="Times New Roman" w:hAnsi="Times New Roman" w:cs="Times New Roman"/>
          <w:lang w:val="es-AR"/>
        </w:rPr>
        <w:t xml:space="preserve"> se hace ciencia </w:t>
      </w:r>
      <w:r w:rsidRPr="00C03EDE">
        <w:rPr>
          <w:rFonts w:ascii="Times New Roman" w:hAnsi="Times New Roman" w:cs="Times New Roman"/>
          <w:lang w:val="es-AR"/>
        </w:rPr>
        <w:t>política</w:t>
      </w:r>
      <w:r w:rsidR="00F54834" w:rsidRPr="00C03EDE">
        <w:rPr>
          <w:rFonts w:ascii="Times New Roman" w:hAnsi="Times New Roman" w:cs="Times New Roman"/>
          <w:lang w:val="es-AR"/>
        </w:rPr>
        <w:t xml:space="preserve">” (entre </w:t>
      </w:r>
      <w:r w:rsidRPr="00C03EDE">
        <w:rPr>
          <w:rFonts w:ascii="Times New Roman" w:hAnsi="Times New Roman" w:cs="Times New Roman"/>
          <w:lang w:val="es-AR"/>
        </w:rPr>
        <w:t>paréntesis</w:t>
      </w:r>
      <w:r w:rsidR="00F54834" w:rsidRPr="00C03EDE">
        <w:rPr>
          <w:rFonts w:ascii="Times New Roman" w:hAnsi="Times New Roman" w:cs="Times New Roman"/>
          <w:lang w:val="es-AR"/>
        </w:rPr>
        <w:t xml:space="preserve">, el </w:t>
      </w:r>
      <w:r w:rsidRPr="00C03EDE">
        <w:rPr>
          <w:rFonts w:ascii="Times New Roman" w:hAnsi="Times New Roman" w:cs="Times New Roman"/>
          <w:lang w:val="es-AR"/>
        </w:rPr>
        <w:t>país</w:t>
      </w:r>
      <w:r w:rsidR="00F54834" w:rsidRPr="00C03EDE">
        <w:rPr>
          <w:rFonts w:ascii="Times New Roman" w:hAnsi="Times New Roman" w:cs="Times New Roman"/>
          <w:lang w:val="es-AR"/>
        </w:rPr>
        <w:t xml:space="preserve"> donde se edita): </w:t>
      </w:r>
    </w:p>
    <w:p w:rsidR="00F54834" w:rsidRPr="00C03EDE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i/>
          <w:iCs/>
          <w:lang w:val="es-AR"/>
        </w:rPr>
        <w:t>América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Latina Hoy </w:t>
      </w:r>
      <w:r w:rsidR="00F54834" w:rsidRPr="00C03EDE">
        <w:rPr>
          <w:rFonts w:ascii="Times New Roman" w:hAnsi="Times New Roman" w:cs="Times New Roman"/>
          <w:lang w:val="es-AR"/>
        </w:rPr>
        <w:t>(</w:t>
      </w:r>
      <w:r w:rsidRPr="00C03EDE">
        <w:rPr>
          <w:rFonts w:ascii="Times New Roman" w:hAnsi="Times New Roman" w:cs="Times New Roman"/>
          <w:lang w:val="es-AR"/>
        </w:rPr>
        <w:t>España</w:t>
      </w:r>
      <w:r w:rsidR="00F54834" w:rsidRPr="00C03EDE">
        <w:rPr>
          <w:rFonts w:ascii="Times New Roman" w:hAnsi="Times New Roman" w:cs="Times New Roman"/>
          <w:lang w:val="es-AR"/>
        </w:rPr>
        <w:t xml:space="preserve">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Cuadernos del CLAEH </w:t>
      </w:r>
      <w:r w:rsidR="00F54834" w:rsidRPr="00C03EDE">
        <w:rPr>
          <w:rFonts w:ascii="Times New Roman" w:hAnsi="Times New Roman" w:cs="Times New Roman"/>
          <w:lang w:val="es-AR"/>
        </w:rPr>
        <w:t xml:space="preserve">(Uruguay), </w:t>
      </w:r>
      <w:r w:rsidR="0088361B" w:rsidRPr="00C03EDE">
        <w:rPr>
          <w:rFonts w:ascii="Times New Roman" w:hAnsi="Times New Roman" w:cs="Times New Roman"/>
          <w:i/>
          <w:lang w:val="es-AR"/>
        </w:rPr>
        <w:t xml:space="preserve">Colombia Internacional </w:t>
      </w:r>
      <w:r w:rsidR="0088361B" w:rsidRPr="00C03EDE">
        <w:rPr>
          <w:rFonts w:ascii="Times New Roman" w:hAnsi="Times New Roman" w:cs="Times New Roman"/>
          <w:lang w:val="es-AR"/>
        </w:rPr>
        <w:t xml:space="preserve">(Colombia)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Desarrollo </w:t>
      </w:r>
      <w:r w:rsidRPr="00C03EDE">
        <w:rPr>
          <w:rFonts w:ascii="Times New Roman" w:hAnsi="Times New Roman" w:cs="Times New Roman"/>
          <w:i/>
          <w:iCs/>
          <w:lang w:val="es-AR"/>
        </w:rPr>
        <w:t>Económico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. Revista de Ciencias Sociales </w:t>
      </w:r>
      <w:r w:rsidR="00F54834" w:rsidRPr="00C03EDE">
        <w:rPr>
          <w:rFonts w:ascii="Times New Roman" w:hAnsi="Times New Roman" w:cs="Times New Roman"/>
          <w:lang w:val="es-AR"/>
        </w:rPr>
        <w:t xml:space="preserve">(Argentina),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Perfiles Latinoamericanos </w:t>
      </w:r>
      <w:r w:rsidR="00F54834" w:rsidRPr="00C03EDE">
        <w:rPr>
          <w:rFonts w:ascii="Times New Roman" w:hAnsi="Times New Roman" w:cs="Times New Roman"/>
          <w:lang w:val="es-AR"/>
        </w:rPr>
        <w:t>(</w:t>
      </w:r>
      <w:r w:rsidRPr="00C03EDE">
        <w:rPr>
          <w:rFonts w:ascii="Times New Roman" w:hAnsi="Times New Roman" w:cs="Times New Roman"/>
          <w:lang w:val="es-AR"/>
        </w:rPr>
        <w:t>México</w:t>
      </w:r>
      <w:r w:rsidR="00F54834" w:rsidRPr="00C03EDE">
        <w:rPr>
          <w:rFonts w:ascii="Times New Roman" w:hAnsi="Times New Roman" w:cs="Times New Roman"/>
          <w:lang w:val="es-AR"/>
        </w:rPr>
        <w:t xml:space="preserve">),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y </w:t>
      </w:r>
      <w:r w:rsidRPr="00C03EDE">
        <w:rPr>
          <w:rFonts w:ascii="Times New Roman" w:hAnsi="Times New Roman" w:cs="Times New Roman"/>
          <w:i/>
          <w:iCs/>
          <w:lang w:val="es-AR"/>
        </w:rPr>
        <w:t>Gestión</w:t>
      </w:r>
      <w:r w:rsidR="00F54834" w:rsidRPr="00C03EDE">
        <w:rPr>
          <w:rFonts w:ascii="Times New Roman" w:hAnsi="Times New Roman" w:cs="Times New Roman"/>
          <w:lang w:val="es-AR"/>
        </w:rPr>
        <w:t xml:space="preserve">(Argentina),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y Gobierno </w:t>
      </w:r>
      <w:r w:rsidR="00F54834" w:rsidRPr="00C03EDE">
        <w:rPr>
          <w:rFonts w:ascii="Times New Roman" w:hAnsi="Times New Roman" w:cs="Times New Roman"/>
          <w:lang w:val="es-AR"/>
        </w:rPr>
        <w:t>(</w:t>
      </w:r>
      <w:r w:rsidRPr="00C03EDE">
        <w:rPr>
          <w:rFonts w:ascii="Times New Roman" w:hAnsi="Times New Roman" w:cs="Times New Roman"/>
          <w:lang w:val="es-AR"/>
        </w:rPr>
        <w:t>México</w:t>
      </w:r>
      <w:r w:rsidR="00F54834" w:rsidRPr="00C03EDE">
        <w:rPr>
          <w:rFonts w:ascii="Times New Roman" w:hAnsi="Times New Roman" w:cs="Times New Roman"/>
          <w:lang w:val="es-AR"/>
        </w:rPr>
        <w:t xml:space="preserve">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>POSTData</w:t>
      </w:r>
      <w:r w:rsidR="00F54834" w:rsidRPr="00C03EDE">
        <w:rPr>
          <w:rFonts w:ascii="Times New Roman" w:hAnsi="Times New Roman" w:cs="Times New Roman"/>
          <w:lang w:val="es-AR"/>
        </w:rPr>
        <w:t xml:space="preserve">(Argentina),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Revista de Ciencia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lang w:val="es-AR"/>
        </w:rPr>
        <w:t xml:space="preserve">(Chile),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Revista </w:t>
      </w:r>
      <w:r w:rsidRPr="00C03EDE">
        <w:rPr>
          <w:rFonts w:ascii="Times New Roman" w:hAnsi="Times New Roman" w:cs="Times New Roman"/>
          <w:i/>
          <w:iCs/>
          <w:lang w:val="es-AR"/>
        </w:rPr>
        <w:t>Española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de Ciencia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, Revista Estudios </w:t>
      </w:r>
      <w:r w:rsidRPr="00C03EDE">
        <w:rPr>
          <w:rFonts w:ascii="Times New Roman" w:hAnsi="Times New Roman" w:cs="Times New Roman"/>
          <w:i/>
          <w:iCs/>
          <w:lang w:val="es-AR"/>
        </w:rPr>
        <w:t>Públicos</w:t>
      </w:r>
      <w:r w:rsidR="00F54834" w:rsidRPr="00C03EDE">
        <w:rPr>
          <w:rFonts w:ascii="Times New Roman" w:hAnsi="Times New Roman" w:cs="Times New Roman"/>
          <w:lang w:val="es-AR"/>
        </w:rPr>
        <w:t xml:space="preserve">(Chile),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Revista de Estudios </w:t>
      </w:r>
      <w:r w:rsidRPr="00C03EDE">
        <w:rPr>
          <w:rFonts w:ascii="Times New Roman" w:hAnsi="Times New Roman" w:cs="Times New Roman"/>
          <w:i/>
          <w:iCs/>
          <w:lang w:val="es-AR"/>
        </w:rPr>
        <w:t>Políticos</w:t>
      </w:r>
      <w:r w:rsidR="00F54834" w:rsidRPr="00C03EDE">
        <w:rPr>
          <w:rFonts w:ascii="Times New Roman" w:hAnsi="Times New Roman" w:cs="Times New Roman"/>
          <w:lang w:val="es-AR"/>
        </w:rPr>
        <w:t>(</w:t>
      </w:r>
      <w:r w:rsidRPr="00C03EDE">
        <w:rPr>
          <w:rFonts w:ascii="Times New Roman" w:hAnsi="Times New Roman" w:cs="Times New Roman"/>
          <w:lang w:val="es-AR"/>
        </w:rPr>
        <w:t>España</w:t>
      </w:r>
      <w:r w:rsidR="00F54834" w:rsidRPr="00C03EDE">
        <w:rPr>
          <w:rFonts w:ascii="Times New Roman" w:hAnsi="Times New Roman" w:cs="Times New Roman"/>
          <w:lang w:val="es-AR"/>
        </w:rPr>
        <w:t xml:space="preserve">),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Revista Sociedad Argentina 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lastRenderedPageBreak/>
        <w:t xml:space="preserve">de </w:t>
      </w:r>
      <w:r w:rsidRPr="00C03EDE">
        <w:rPr>
          <w:rFonts w:ascii="Times New Roman" w:hAnsi="Times New Roman" w:cs="Times New Roman"/>
          <w:i/>
          <w:iCs/>
          <w:lang w:val="es-AR"/>
        </w:rPr>
        <w:t>AnálisisPolítico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(SAAP), Revista Uruguaya de Ciencia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, Revista Latinoamericana de </w:t>
      </w:r>
      <w:r w:rsidRPr="00C03EDE">
        <w:rPr>
          <w:rFonts w:ascii="Times New Roman" w:hAnsi="Times New Roman" w:cs="Times New Roman"/>
          <w:i/>
          <w:iCs/>
          <w:lang w:val="es-AR"/>
        </w:rPr>
        <w:t>Política</w:t>
      </w:r>
      <w:r w:rsidR="00F54834" w:rsidRPr="00C03EDE">
        <w:rPr>
          <w:rFonts w:ascii="Times New Roman" w:hAnsi="Times New Roman" w:cs="Times New Roman"/>
          <w:i/>
          <w:iCs/>
          <w:lang w:val="es-AR"/>
        </w:rPr>
        <w:t xml:space="preserve"> Comparada </w:t>
      </w:r>
      <w:r w:rsidR="00F54834" w:rsidRPr="00C03EDE">
        <w:rPr>
          <w:rFonts w:ascii="Times New Roman" w:hAnsi="Times New Roman" w:cs="Times New Roman"/>
          <w:lang w:val="es-AR"/>
        </w:rPr>
        <w:t xml:space="preserve">(Ecuador). </w:t>
      </w: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Por su parte, en </w:t>
      </w:r>
      <w:r w:rsidR="006A0BEF" w:rsidRPr="00C03EDE">
        <w:rPr>
          <w:rFonts w:ascii="Times New Roman" w:hAnsi="Times New Roman" w:cs="Times New Roman"/>
          <w:lang w:val="es-AR"/>
        </w:rPr>
        <w:t>inglés</w:t>
      </w:r>
      <w:r w:rsidRPr="00C03EDE">
        <w:rPr>
          <w:rFonts w:ascii="Times New Roman" w:hAnsi="Times New Roman" w:cs="Times New Roman"/>
          <w:lang w:val="es-AR"/>
        </w:rPr>
        <w:t xml:space="preserve"> se aconseja la consulta de las siguientes revistas: </w:t>
      </w:r>
    </w:p>
    <w:p w:rsidR="00F54834" w:rsidRPr="006A0BEF" w:rsidRDefault="006A0BEF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n-US"/>
        </w:rPr>
      </w:pPr>
      <w:r w:rsidRPr="006A0BEF">
        <w:rPr>
          <w:rFonts w:ascii="Times New Roman" w:hAnsi="Times New Roman" w:cs="Times New Roman"/>
          <w:i/>
          <w:iCs/>
          <w:lang w:val="en-US"/>
        </w:rPr>
        <w:t xml:space="preserve">World Politics, International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PoliticalScienceReview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ComparativePolitics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ComparativePoliticalStudies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Government and Opposition,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PartyPolitics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TheJournal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 of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LegislativeStudies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6A0BEF">
        <w:rPr>
          <w:rFonts w:ascii="Times New Roman" w:hAnsi="Times New Roman" w:cs="Times New Roman"/>
          <w:i/>
          <w:iCs/>
          <w:lang w:val="en-US"/>
        </w:rPr>
        <w:t>LegislativeStudiesQuarterly</w:t>
      </w:r>
      <w:proofErr w:type="spellEnd"/>
      <w:r w:rsidRPr="006A0BEF">
        <w:rPr>
          <w:rFonts w:ascii="Times New Roman" w:hAnsi="Times New Roman" w:cs="Times New Roman"/>
          <w:i/>
          <w:iCs/>
          <w:lang w:val="en-US"/>
        </w:rPr>
        <w:t xml:space="preserve">, Electoral Studies. </w:t>
      </w:r>
    </w:p>
    <w:p w:rsidR="00E65A9E" w:rsidRPr="006A0BEF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65A9E" w:rsidRPr="006A0BEF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</w:p>
    <w:p w:rsidR="00E65A9E" w:rsidRPr="006A0BEF" w:rsidRDefault="00E65A9E" w:rsidP="004408D8">
      <w:pPr>
        <w:spacing w:beforeLines="1" w:afterLines="1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b/>
          <w:bCs/>
          <w:lang w:val="es-AR"/>
        </w:rPr>
        <w:t xml:space="preserve">COMUNICACION CON LA CÁTEDRA </w:t>
      </w:r>
    </w:p>
    <w:p w:rsidR="00E65A9E" w:rsidRPr="00C03EDE" w:rsidRDefault="00366B8C" w:rsidP="004408D8">
      <w:pPr>
        <w:spacing w:beforeLines="1" w:afterLines="1"/>
        <w:jc w:val="both"/>
        <w:rPr>
          <w:rFonts w:ascii="Times New Roman" w:hAnsi="Times New Roman" w:cs="Times New Roman"/>
          <w:lang w:val="es-AR"/>
        </w:rPr>
      </w:pPr>
      <w:hyperlink r:id="rId5" w:history="1">
        <w:r w:rsidR="00E65A9E" w:rsidRPr="00C03EDE">
          <w:rPr>
            <w:rStyle w:val="Hipervnculo"/>
            <w:rFonts w:ascii="Times New Roman" w:hAnsi="Times New Roman" w:cs="Times New Roman"/>
            <w:color w:val="auto"/>
            <w:lang w:val="es-AR"/>
          </w:rPr>
          <w:t>institucionespoliticas@gmail.com</w:t>
        </w:r>
      </w:hyperlink>
    </w:p>
    <w:p w:rsidR="00F54834" w:rsidRPr="00C03EDE" w:rsidRDefault="00F54834" w:rsidP="004408D8">
      <w:pPr>
        <w:spacing w:beforeLines="1" w:afterLines="1"/>
        <w:jc w:val="both"/>
        <w:rPr>
          <w:rFonts w:ascii="Times New Roman" w:hAnsi="Times New Roman" w:cs="Times New Roman"/>
          <w:szCs w:val="20"/>
          <w:lang w:val="es-AR"/>
        </w:rPr>
      </w:pPr>
      <w:r w:rsidRPr="00C03EDE">
        <w:rPr>
          <w:rFonts w:ascii="Times New Roman" w:hAnsi="Times New Roman" w:cs="Times New Roman"/>
          <w:lang w:val="es-AR"/>
        </w:rPr>
        <w:t xml:space="preserve">http://ippguba.wordpress.com/ </w:t>
      </w:r>
    </w:p>
    <w:p w:rsidR="00F54834" w:rsidRPr="00C03EDE" w:rsidRDefault="00F54834" w:rsidP="00132C82">
      <w:pPr>
        <w:jc w:val="both"/>
        <w:rPr>
          <w:rFonts w:ascii="Times New Roman" w:hAnsi="Times New Roman"/>
          <w:lang w:val="es-AR"/>
        </w:rPr>
      </w:pPr>
    </w:p>
    <w:sectPr w:rsidR="00F54834" w:rsidRPr="00C03EDE" w:rsidSect="00F54834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C0466" w15:done="0"/>
  <w15:commentEx w15:paraId="7C71AC65" w15:paraIdParent="5FEC046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Paula Bertino">
    <w15:presenceInfo w15:providerId="Windows Live" w15:userId="ef7b041ff74f5c1e"/>
  </w15:person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54834"/>
    <w:rsid w:val="0001110F"/>
    <w:rsid w:val="00055000"/>
    <w:rsid w:val="00057090"/>
    <w:rsid w:val="00062856"/>
    <w:rsid w:val="00085C81"/>
    <w:rsid w:val="00090B7C"/>
    <w:rsid w:val="00131D3B"/>
    <w:rsid w:val="00132C82"/>
    <w:rsid w:val="00191E09"/>
    <w:rsid w:val="001A3AAE"/>
    <w:rsid w:val="001A6AC1"/>
    <w:rsid w:val="00262E55"/>
    <w:rsid w:val="0030099C"/>
    <w:rsid w:val="00304BD8"/>
    <w:rsid w:val="0033349F"/>
    <w:rsid w:val="00344561"/>
    <w:rsid w:val="00366B8C"/>
    <w:rsid w:val="00386BD0"/>
    <w:rsid w:val="0038767F"/>
    <w:rsid w:val="00416A6B"/>
    <w:rsid w:val="00417E11"/>
    <w:rsid w:val="004408D8"/>
    <w:rsid w:val="0046424A"/>
    <w:rsid w:val="005B2CD6"/>
    <w:rsid w:val="00646271"/>
    <w:rsid w:val="00654B7A"/>
    <w:rsid w:val="006A0BEF"/>
    <w:rsid w:val="006C0666"/>
    <w:rsid w:val="006C55BA"/>
    <w:rsid w:val="007651D6"/>
    <w:rsid w:val="0078180F"/>
    <w:rsid w:val="007A098B"/>
    <w:rsid w:val="007C301E"/>
    <w:rsid w:val="0088361B"/>
    <w:rsid w:val="008C2875"/>
    <w:rsid w:val="008F0B2B"/>
    <w:rsid w:val="00915B8A"/>
    <w:rsid w:val="00924A9E"/>
    <w:rsid w:val="00944A7F"/>
    <w:rsid w:val="00965744"/>
    <w:rsid w:val="009933E2"/>
    <w:rsid w:val="009C4CCD"/>
    <w:rsid w:val="009C5241"/>
    <w:rsid w:val="00A351BA"/>
    <w:rsid w:val="00A70ADD"/>
    <w:rsid w:val="00A87EC5"/>
    <w:rsid w:val="00AF56B2"/>
    <w:rsid w:val="00B80BDA"/>
    <w:rsid w:val="00BA16A4"/>
    <w:rsid w:val="00C002F3"/>
    <w:rsid w:val="00C03EDE"/>
    <w:rsid w:val="00DD0D29"/>
    <w:rsid w:val="00DE2A9D"/>
    <w:rsid w:val="00E04C4B"/>
    <w:rsid w:val="00E3017F"/>
    <w:rsid w:val="00E65A9E"/>
    <w:rsid w:val="00E9576F"/>
    <w:rsid w:val="00F1063F"/>
    <w:rsid w:val="00F43F8E"/>
    <w:rsid w:val="00F548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83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65A9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0BD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BD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BD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BD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B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BD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BDA"/>
    <w:rPr>
      <w:rFonts w:ascii="Lucida Grande" w:hAnsi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6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titucionespoliticas@gmail.co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B4B6-753B-4A6F-8059-0B048B2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5983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</Company>
  <LinksUpToDate>false</LinksUpToDate>
  <CharactersWithSpaces>38818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Paula Bertino</dc:creator>
  <cp:lastModifiedBy>Luli</cp:lastModifiedBy>
  <cp:revision>4</cp:revision>
  <dcterms:created xsi:type="dcterms:W3CDTF">2018-01-30T00:32:00Z</dcterms:created>
  <dcterms:modified xsi:type="dcterms:W3CDTF">2019-10-12T15:25:00Z</dcterms:modified>
</cp:coreProperties>
</file>